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235658" w14:textId="77777777" w:rsidR="00A66976" w:rsidRDefault="00877144" w:rsidP="00167C84">
      <w:pPr>
        <w:shd w:val="clear" w:color="auto" w:fill="FFFFFF" w:themeFill="background1"/>
        <w:jc w:val="both"/>
        <w:rPr>
          <w:rFonts w:ascii="Times New Roman" w:hAnsi="Times New Roman" w:cs="Times New Roman"/>
          <w:b/>
          <w:sz w:val="32"/>
          <w:szCs w:val="32"/>
        </w:rPr>
      </w:pPr>
      <w:bookmarkStart w:id="0" w:name="_top"/>
      <w:bookmarkEnd w:id="0"/>
      <w:r>
        <w:rPr>
          <w:rFonts w:ascii="Times New Roman" w:hAnsi="Times New Roman" w:cs="Times New Roman"/>
          <w:b/>
          <w:sz w:val="32"/>
          <w:szCs w:val="32"/>
        </w:rPr>
        <w:tab/>
      </w:r>
      <w:r>
        <w:rPr>
          <w:rFonts w:ascii="Times New Roman" w:hAnsi="Times New Roman" w:cs="Times New Roman"/>
          <w:b/>
          <w:sz w:val="32"/>
          <w:szCs w:val="32"/>
        </w:rPr>
        <w:tab/>
      </w:r>
    </w:p>
    <w:p w14:paraId="71B432AD" w14:textId="77777777" w:rsidR="00A66976" w:rsidRDefault="00A66976" w:rsidP="00167C84">
      <w:pPr>
        <w:shd w:val="clear" w:color="auto" w:fill="FFFFFF" w:themeFill="background1"/>
        <w:jc w:val="both"/>
        <w:rPr>
          <w:rFonts w:ascii="Times New Roman" w:hAnsi="Times New Roman" w:cs="Times New Roman"/>
          <w:b/>
          <w:sz w:val="32"/>
          <w:szCs w:val="32"/>
        </w:rPr>
      </w:pPr>
    </w:p>
    <w:p w14:paraId="29090658" w14:textId="77777777" w:rsidR="00A66976" w:rsidRDefault="00A66976" w:rsidP="00167C84">
      <w:pPr>
        <w:shd w:val="clear" w:color="auto" w:fill="FFFFFF" w:themeFill="background1"/>
        <w:jc w:val="both"/>
        <w:rPr>
          <w:rFonts w:ascii="Times New Roman" w:hAnsi="Times New Roman" w:cs="Times New Roman"/>
          <w:b/>
          <w:sz w:val="32"/>
          <w:szCs w:val="32"/>
        </w:rPr>
      </w:pPr>
    </w:p>
    <w:p w14:paraId="5A451C3C" w14:textId="77777777" w:rsidR="00A66976" w:rsidRDefault="00A66976" w:rsidP="00167C84">
      <w:pPr>
        <w:shd w:val="clear" w:color="auto" w:fill="FFFFFF" w:themeFill="background1"/>
        <w:jc w:val="both"/>
        <w:rPr>
          <w:rFonts w:ascii="Times New Roman" w:hAnsi="Times New Roman" w:cs="Times New Roman"/>
          <w:b/>
          <w:sz w:val="32"/>
          <w:szCs w:val="32"/>
        </w:rPr>
      </w:pPr>
    </w:p>
    <w:p w14:paraId="28590177" w14:textId="77777777" w:rsidR="00A66976" w:rsidRDefault="00A66976" w:rsidP="00167C84">
      <w:pPr>
        <w:shd w:val="clear" w:color="auto" w:fill="FFFFFF" w:themeFill="background1"/>
        <w:jc w:val="both"/>
        <w:rPr>
          <w:rFonts w:ascii="Times New Roman" w:hAnsi="Times New Roman" w:cs="Times New Roman"/>
          <w:b/>
          <w:sz w:val="32"/>
          <w:szCs w:val="32"/>
        </w:rPr>
      </w:pPr>
    </w:p>
    <w:p w14:paraId="7999F9A2" w14:textId="77777777" w:rsidR="00A66976" w:rsidRDefault="00A66976" w:rsidP="00167C84">
      <w:pPr>
        <w:shd w:val="clear" w:color="auto" w:fill="FFFFFF" w:themeFill="background1"/>
        <w:jc w:val="center"/>
        <w:rPr>
          <w:rFonts w:ascii="Times New Roman" w:hAnsi="Times New Roman" w:cs="Times New Roman"/>
          <w:b/>
          <w:sz w:val="32"/>
          <w:szCs w:val="32"/>
        </w:rPr>
      </w:pPr>
    </w:p>
    <w:p w14:paraId="1C217A8C" w14:textId="5679F681" w:rsidR="00F311EA" w:rsidRPr="00F311EA" w:rsidRDefault="00F66495" w:rsidP="00167C84">
      <w:pPr>
        <w:shd w:val="clear" w:color="auto" w:fill="FFFFFF" w:themeFill="background1"/>
        <w:jc w:val="center"/>
        <w:rPr>
          <w:rFonts w:ascii="Times New Roman" w:hAnsi="Times New Roman" w:cs="Times New Roman"/>
          <w:b/>
          <w:sz w:val="40"/>
          <w:szCs w:val="40"/>
        </w:rPr>
      </w:pPr>
      <w:r w:rsidRPr="00F311EA">
        <w:rPr>
          <w:rFonts w:ascii="Times New Roman" w:hAnsi="Times New Roman" w:cs="Times New Roman"/>
          <w:b/>
          <w:sz w:val="40"/>
          <w:szCs w:val="40"/>
        </w:rPr>
        <w:t>Руководство пользователя</w:t>
      </w:r>
    </w:p>
    <w:p w14:paraId="230AC007" w14:textId="3D3E5A78" w:rsidR="008F0EF1" w:rsidRPr="00F311EA" w:rsidRDefault="00F66495" w:rsidP="00167C84">
      <w:pPr>
        <w:shd w:val="clear" w:color="auto" w:fill="FFFFFF" w:themeFill="background1"/>
        <w:jc w:val="center"/>
        <w:rPr>
          <w:rFonts w:ascii="Times New Roman" w:hAnsi="Times New Roman" w:cs="Times New Roman"/>
          <w:b/>
          <w:sz w:val="40"/>
          <w:szCs w:val="40"/>
        </w:rPr>
      </w:pPr>
      <w:r w:rsidRPr="00F311EA">
        <w:rPr>
          <w:rFonts w:ascii="Times New Roman" w:hAnsi="Times New Roman" w:cs="Times New Roman"/>
          <w:b/>
          <w:sz w:val="40"/>
          <w:szCs w:val="40"/>
        </w:rPr>
        <w:t xml:space="preserve">Системы </w:t>
      </w:r>
      <w:proofErr w:type="spellStart"/>
      <w:r w:rsidRPr="00F311EA">
        <w:rPr>
          <w:rFonts w:ascii="Times New Roman" w:hAnsi="Times New Roman" w:cs="Times New Roman"/>
          <w:b/>
          <w:sz w:val="40"/>
          <w:szCs w:val="40"/>
        </w:rPr>
        <w:t>ForteBusiness</w:t>
      </w:r>
      <w:proofErr w:type="spellEnd"/>
    </w:p>
    <w:p w14:paraId="6E758FE7" w14:textId="77777777" w:rsidR="00F66495" w:rsidRDefault="00F66495" w:rsidP="00167C84">
      <w:pPr>
        <w:shd w:val="clear" w:color="auto" w:fill="FFFFFF" w:themeFill="background1"/>
        <w:jc w:val="both"/>
        <w:rPr>
          <w:rFonts w:ascii="Times New Roman" w:hAnsi="Times New Roman" w:cs="Times New Roman"/>
          <w:b/>
          <w:sz w:val="32"/>
          <w:szCs w:val="32"/>
        </w:rPr>
      </w:pPr>
    </w:p>
    <w:p w14:paraId="2F1E7613" w14:textId="77777777" w:rsidR="00A66976" w:rsidRDefault="00A66976" w:rsidP="00167C84">
      <w:pPr>
        <w:shd w:val="clear" w:color="auto" w:fill="FFFFFF" w:themeFill="background1"/>
        <w:jc w:val="both"/>
        <w:rPr>
          <w:rFonts w:ascii="Times New Roman" w:hAnsi="Times New Roman" w:cs="Times New Roman"/>
          <w:b/>
          <w:sz w:val="32"/>
          <w:szCs w:val="32"/>
        </w:rPr>
      </w:pPr>
    </w:p>
    <w:p w14:paraId="3EA472C5" w14:textId="77777777" w:rsidR="00A66976" w:rsidRDefault="00A66976" w:rsidP="00167C84">
      <w:pPr>
        <w:shd w:val="clear" w:color="auto" w:fill="FFFFFF" w:themeFill="background1"/>
        <w:jc w:val="both"/>
        <w:rPr>
          <w:rFonts w:ascii="Times New Roman" w:hAnsi="Times New Roman" w:cs="Times New Roman"/>
          <w:b/>
          <w:sz w:val="32"/>
          <w:szCs w:val="32"/>
        </w:rPr>
      </w:pPr>
    </w:p>
    <w:p w14:paraId="45D3CE6D" w14:textId="77777777" w:rsidR="00A66976" w:rsidRDefault="00A66976" w:rsidP="00167C84">
      <w:pPr>
        <w:shd w:val="clear" w:color="auto" w:fill="FFFFFF" w:themeFill="background1"/>
        <w:jc w:val="both"/>
        <w:rPr>
          <w:rFonts w:ascii="Times New Roman" w:hAnsi="Times New Roman" w:cs="Times New Roman"/>
          <w:b/>
          <w:sz w:val="32"/>
          <w:szCs w:val="32"/>
        </w:rPr>
      </w:pPr>
    </w:p>
    <w:p w14:paraId="69A303C9" w14:textId="77777777" w:rsidR="00A66976" w:rsidRDefault="00A66976" w:rsidP="00167C84">
      <w:pPr>
        <w:shd w:val="clear" w:color="auto" w:fill="FFFFFF" w:themeFill="background1"/>
        <w:jc w:val="both"/>
        <w:rPr>
          <w:rFonts w:ascii="Times New Roman" w:hAnsi="Times New Roman" w:cs="Times New Roman"/>
          <w:b/>
          <w:sz w:val="32"/>
          <w:szCs w:val="32"/>
        </w:rPr>
      </w:pPr>
    </w:p>
    <w:p w14:paraId="2DD52E35" w14:textId="77777777" w:rsidR="00A66976" w:rsidRDefault="00A66976" w:rsidP="00167C84">
      <w:pPr>
        <w:shd w:val="clear" w:color="auto" w:fill="FFFFFF" w:themeFill="background1"/>
        <w:jc w:val="both"/>
        <w:rPr>
          <w:rFonts w:ascii="Times New Roman" w:hAnsi="Times New Roman" w:cs="Times New Roman"/>
          <w:b/>
          <w:sz w:val="32"/>
          <w:szCs w:val="32"/>
        </w:rPr>
      </w:pPr>
    </w:p>
    <w:p w14:paraId="665A6837" w14:textId="77777777" w:rsidR="00A66976" w:rsidRDefault="00A66976" w:rsidP="00167C84">
      <w:pPr>
        <w:shd w:val="clear" w:color="auto" w:fill="FFFFFF" w:themeFill="background1"/>
        <w:jc w:val="both"/>
        <w:rPr>
          <w:rFonts w:ascii="Times New Roman" w:hAnsi="Times New Roman" w:cs="Times New Roman"/>
          <w:b/>
          <w:sz w:val="32"/>
          <w:szCs w:val="32"/>
        </w:rPr>
      </w:pPr>
    </w:p>
    <w:p w14:paraId="355CF254" w14:textId="77777777" w:rsidR="00A66976" w:rsidRDefault="00A66976" w:rsidP="00167C84">
      <w:pPr>
        <w:shd w:val="clear" w:color="auto" w:fill="FFFFFF" w:themeFill="background1"/>
        <w:jc w:val="both"/>
        <w:rPr>
          <w:rFonts w:ascii="Times New Roman" w:hAnsi="Times New Roman" w:cs="Times New Roman"/>
          <w:b/>
          <w:sz w:val="32"/>
          <w:szCs w:val="32"/>
        </w:rPr>
      </w:pPr>
    </w:p>
    <w:p w14:paraId="49C94D04" w14:textId="77777777" w:rsidR="00A66976" w:rsidRDefault="00A66976" w:rsidP="00167C84">
      <w:pPr>
        <w:shd w:val="clear" w:color="auto" w:fill="FFFFFF" w:themeFill="background1"/>
        <w:jc w:val="both"/>
        <w:rPr>
          <w:rFonts w:ascii="Times New Roman" w:hAnsi="Times New Roman" w:cs="Times New Roman"/>
          <w:b/>
          <w:sz w:val="32"/>
          <w:szCs w:val="32"/>
        </w:rPr>
      </w:pPr>
    </w:p>
    <w:p w14:paraId="4A9C7DC0" w14:textId="77777777" w:rsidR="00A66976" w:rsidRDefault="00A66976" w:rsidP="00167C84">
      <w:pPr>
        <w:shd w:val="clear" w:color="auto" w:fill="FFFFFF" w:themeFill="background1"/>
        <w:jc w:val="both"/>
        <w:rPr>
          <w:rFonts w:ascii="Times New Roman" w:hAnsi="Times New Roman" w:cs="Times New Roman"/>
          <w:b/>
          <w:sz w:val="32"/>
          <w:szCs w:val="32"/>
        </w:rPr>
      </w:pPr>
    </w:p>
    <w:p w14:paraId="70910CC8" w14:textId="77777777" w:rsidR="00A66976" w:rsidRDefault="00A66976" w:rsidP="00167C84">
      <w:pPr>
        <w:shd w:val="clear" w:color="auto" w:fill="FFFFFF" w:themeFill="background1"/>
        <w:jc w:val="both"/>
        <w:rPr>
          <w:rFonts w:ascii="Times New Roman" w:hAnsi="Times New Roman" w:cs="Times New Roman"/>
          <w:b/>
          <w:sz w:val="32"/>
          <w:szCs w:val="32"/>
        </w:rPr>
      </w:pPr>
    </w:p>
    <w:p w14:paraId="07A4534A" w14:textId="2F273C42" w:rsidR="00A66976" w:rsidRDefault="00A66976" w:rsidP="00167C84">
      <w:pPr>
        <w:shd w:val="clear" w:color="auto" w:fill="FFFFFF" w:themeFill="background1"/>
        <w:jc w:val="both"/>
        <w:rPr>
          <w:rFonts w:ascii="Times New Roman" w:hAnsi="Times New Roman" w:cs="Times New Roman"/>
          <w:b/>
          <w:sz w:val="32"/>
          <w:szCs w:val="32"/>
        </w:rPr>
      </w:pPr>
    </w:p>
    <w:p w14:paraId="0F3F8D6A" w14:textId="1E6CDDAD" w:rsidR="00A727CC" w:rsidRDefault="00A727CC" w:rsidP="00167C84">
      <w:pPr>
        <w:shd w:val="clear" w:color="auto" w:fill="FFFFFF" w:themeFill="background1"/>
        <w:jc w:val="both"/>
        <w:rPr>
          <w:rFonts w:ascii="Times New Roman" w:hAnsi="Times New Roman" w:cs="Times New Roman"/>
          <w:b/>
          <w:sz w:val="32"/>
          <w:szCs w:val="32"/>
        </w:rPr>
      </w:pPr>
    </w:p>
    <w:p w14:paraId="5180F097" w14:textId="66F9C25C" w:rsidR="00A727CC" w:rsidRDefault="00A727CC" w:rsidP="00167C84">
      <w:pPr>
        <w:shd w:val="clear" w:color="auto" w:fill="FFFFFF" w:themeFill="background1"/>
        <w:jc w:val="both"/>
        <w:rPr>
          <w:rFonts w:ascii="Times New Roman" w:hAnsi="Times New Roman" w:cs="Times New Roman"/>
          <w:b/>
          <w:sz w:val="32"/>
          <w:szCs w:val="32"/>
        </w:rPr>
      </w:pPr>
    </w:p>
    <w:p w14:paraId="16A23B9C" w14:textId="77777777" w:rsidR="00A727CC" w:rsidRDefault="00A727CC" w:rsidP="00167C84">
      <w:pPr>
        <w:shd w:val="clear" w:color="auto" w:fill="FFFFFF" w:themeFill="background1"/>
        <w:jc w:val="both"/>
        <w:rPr>
          <w:rFonts w:ascii="Times New Roman" w:hAnsi="Times New Roman" w:cs="Times New Roman"/>
          <w:b/>
          <w:sz w:val="32"/>
          <w:szCs w:val="32"/>
        </w:rPr>
      </w:pPr>
    </w:p>
    <w:p w14:paraId="461BF076" w14:textId="77777777" w:rsidR="00A66976" w:rsidRDefault="00A66976" w:rsidP="00167C84">
      <w:pPr>
        <w:shd w:val="clear" w:color="auto" w:fill="FFFFFF" w:themeFill="background1"/>
        <w:jc w:val="both"/>
        <w:rPr>
          <w:rFonts w:ascii="Times New Roman" w:hAnsi="Times New Roman" w:cs="Times New Roman"/>
          <w:b/>
          <w:sz w:val="32"/>
          <w:szCs w:val="32"/>
        </w:rPr>
      </w:pPr>
    </w:p>
    <w:p w14:paraId="38E4A9A5" w14:textId="77777777" w:rsidR="00A66976" w:rsidRDefault="00A66976" w:rsidP="00167C84">
      <w:pPr>
        <w:shd w:val="clear" w:color="auto" w:fill="FFFFFF" w:themeFill="background1"/>
        <w:jc w:val="both"/>
        <w:rPr>
          <w:rFonts w:ascii="Times New Roman" w:hAnsi="Times New Roman" w:cs="Times New Roman"/>
          <w:b/>
          <w:sz w:val="32"/>
          <w:szCs w:val="32"/>
        </w:rPr>
      </w:pPr>
    </w:p>
    <w:p w14:paraId="374D036C" w14:textId="6A0F514F" w:rsidR="00A66976" w:rsidRDefault="009C7D3B" w:rsidP="00167C84">
      <w:pPr>
        <w:shd w:val="clear" w:color="auto" w:fill="FFFFFF" w:themeFill="background1"/>
        <w:tabs>
          <w:tab w:val="left" w:pos="3686"/>
        </w:tabs>
        <w:jc w:val="both"/>
        <w:rPr>
          <w:rFonts w:ascii="Times New Roman" w:hAnsi="Times New Roman" w:cs="Times New Roman"/>
          <w:b/>
          <w:sz w:val="32"/>
          <w:szCs w:val="32"/>
        </w:rPr>
      </w:pPr>
      <w:r>
        <w:rPr>
          <w:rFonts w:ascii="Times New Roman" w:hAnsi="Times New Roman" w:cs="Times New Roman"/>
          <w:b/>
          <w:sz w:val="32"/>
          <w:szCs w:val="32"/>
        </w:rPr>
        <w:tab/>
      </w:r>
    </w:p>
    <w:sdt>
      <w:sdtPr>
        <w:rPr>
          <w:rFonts w:asciiTheme="minorHAnsi" w:eastAsiaTheme="minorEastAsia" w:hAnsiTheme="minorHAnsi" w:cs="Times New Roman"/>
          <w:sz w:val="28"/>
          <w:szCs w:val="28"/>
        </w:rPr>
        <w:id w:val="69862960"/>
        <w:docPartObj>
          <w:docPartGallery w:val="Table of Contents"/>
          <w:docPartUnique/>
        </w:docPartObj>
      </w:sdtPr>
      <w:sdtEndPr>
        <w:rPr>
          <w:b/>
          <w:bCs/>
          <w:sz w:val="22"/>
          <w:szCs w:val="22"/>
        </w:rPr>
      </w:sdtEndPr>
      <w:sdtContent>
        <w:p w14:paraId="223F4788" w14:textId="362A7C20" w:rsidR="00006C06" w:rsidRPr="00944C25" w:rsidRDefault="00006C06" w:rsidP="00167C84">
          <w:pPr>
            <w:pStyle w:val="af5"/>
            <w:shd w:val="clear" w:color="auto" w:fill="FFFFFF" w:themeFill="background1"/>
            <w:spacing w:line="240" w:lineRule="auto"/>
            <w:jc w:val="both"/>
            <w:rPr>
              <w:rFonts w:cs="Times New Roman"/>
              <w:sz w:val="32"/>
            </w:rPr>
          </w:pPr>
          <w:r w:rsidRPr="00944C25">
            <w:rPr>
              <w:rFonts w:cs="Times New Roman"/>
              <w:sz w:val="32"/>
            </w:rPr>
            <w:t>Оглавление</w:t>
          </w:r>
        </w:p>
        <w:p w14:paraId="1B12DD4C" w14:textId="14FAECF9" w:rsidR="00944C25" w:rsidRPr="00944C25" w:rsidRDefault="00006C06">
          <w:pPr>
            <w:pStyle w:val="12"/>
            <w:rPr>
              <w:noProof/>
              <w:sz w:val="22"/>
              <w:szCs w:val="22"/>
              <w:lang w:eastAsia="ru-RU"/>
            </w:rPr>
          </w:pPr>
          <w:r w:rsidRPr="00944C25">
            <w:fldChar w:fldCharType="begin"/>
          </w:r>
          <w:r w:rsidRPr="00944C25">
            <w:instrText xml:space="preserve"> TOC \o "1-3" \h \z \u </w:instrText>
          </w:r>
          <w:r w:rsidRPr="00944C25">
            <w:fldChar w:fldCharType="separate"/>
          </w:r>
          <w:hyperlink w:anchor="_Toc110603013" w:history="1">
            <w:r w:rsidR="00944C25" w:rsidRPr="00944C25">
              <w:rPr>
                <w:rStyle w:val="a5"/>
                <w:rFonts w:ascii="Times New Roman" w:hAnsi="Times New Roman" w:cs="Times New Roman"/>
                <w:noProof/>
              </w:rPr>
              <w:t>1.</w:t>
            </w:r>
            <w:r w:rsidR="00944C25" w:rsidRPr="00944C25">
              <w:rPr>
                <w:noProof/>
                <w:sz w:val="22"/>
                <w:szCs w:val="22"/>
                <w:lang w:eastAsia="ru-RU"/>
              </w:rPr>
              <w:tab/>
            </w:r>
            <w:r w:rsidR="00944C25" w:rsidRPr="00944C25">
              <w:rPr>
                <w:rStyle w:val="a5"/>
                <w:rFonts w:ascii="Times New Roman" w:hAnsi="Times New Roman" w:cs="Times New Roman"/>
                <w:noProof/>
              </w:rPr>
              <w:t>Регистрация в Системе</w:t>
            </w:r>
            <w:r w:rsidR="00944C25" w:rsidRPr="00944C25">
              <w:rPr>
                <w:noProof/>
                <w:webHidden/>
              </w:rPr>
              <w:tab/>
            </w:r>
            <w:r w:rsidR="00944C25" w:rsidRPr="00944C25">
              <w:rPr>
                <w:noProof/>
                <w:webHidden/>
              </w:rPr>
              <w:fldChar w:fldCharType="begin"/>
            </w:r>
            <w:r w:rsidR="00944C25" w:rsidRPr="00944C25">
              <w:rPr>
                <w:noProof/>
                <w:webHidden/>
              </w:rPr>
              <w:instrText xml:space="preserve"> PAGEREF _Toc110603013 \h </w:instrText>
            </w:r>
            <w:r w:rsidR="00944C25" w:rsidRPr="00944C25">
              <w:rPr>
                <w:noProof/>
                <w:webHidden/>
              </w:rPr>
            </w:r>
            <w:r w:rsidR="00944C25" w:rsidRPr="00944C25">
              <w:rPr>
                <w:noProof/>
                <w:webHidden/>
              </w:rPr>
              <w:fldChar w:fldCharType="separate"/>
            </w:r>
            <w:r w:rsidR="00947610">
              <w:rPr>
                <w:noProof/>
                <w:webHidden/>
              </w:rPr>
              <w:t>4</w:t>
            </w:r>
            <w:r w:rsidR="00944C25" w:rsidRPr="00944C25">
              <w:rPr>
                <w:noProof/>
                <w:webHidden/>
              </w:rPr>
              <w:fldChar w:fldCharType="end"/>
            </w:r>
          </w:hyperlink>
        </w:p>
        <w:p w14:paraId="3DC07212" w14:textId="4B836820" w:rsidR="00944C25" w:rsidRPr="00944C25" w:rsidRDefault="00080CD6">
          <w:pPr>
            <w:pStyle w:val="12"/>
            <w:rPr>
              <w:noProof/>
              <w:sz w:val="22"/>
              <w:szCs w:val="22"/>
              <w:lang w:eastAsia="ru-RU"/>
            </w:rPr>
          </w:pPr>
          <w:hyperlink w:anchor="_Toc110603014" w:history="1">
            <w:r w:rsidR="00944C25" w:rsidRPr="00944C25">
              <w:rPr>
                <w:rStyle w:val="a5"/>
                <w:rFonts w:ascii="Times New Roman" w:hAnsi="Times New Roman" w:cs="Times New Roman"/>
                <w:noProof/>
              </w:rPr>
              <w:t>2.</w:t>
            </w:r>
            <w:r w:rsidR="00944C25" w:rsidRPr="00944C25">
              <w:rPr>
                <w:noProof/>
                <w:sz w:val="22"/>
                <w:szCs w:val="22"/>
                <w:lang w:eastAsia="ru-RU"/>
              </w:rPr>
              <w:tab/>
            </w:r>
            <w:r w:rsidR="00944C25" w:rsidRPr="00944C25">
              <w:rPr>
                <w:rStyle w:val="a5"/>
                <w:rFonts w:ascii="Times New Roman" w:hAnsi="Times New Roman" w:cs="Times New Roman"/>
                <w:noProof/>
              </w:rPr>
              <w:t>Вход в Систему/ Восстановление пароля</w:t>
            </w:r>
            <w:r w:rsidR="00944C25" w:rsidRPr="00944C25">
              <w:rPr>
                <w:noProof/>
                <w:webHidden/>
              </w:rPr>
              <w:tab/>
            </w:r>
            <w:r w:rsidR="00944C25" w:rsidRPr="00944C25">
              <w:rPr>
                <w:noProof/>
                <w:webHidden/>
              </w:rPr>
              <w:fldChar w:fldCharType="begin"/>
            </w:r>
            <w:r w:rsidR="00944C25" w:rsidRPr="00944C25">
              <w:rPr>
                <w:noProof/>
                <w:webHidden/>
              </w:rPr>
              <w:instrText xml:space="preserve"> PAGEREF _Toc110603014 \h </w:instrText>
            </w:r>
            <w:r w:rsidR="00944C25" w:rsidRPr="00944C25">
              <w:rPr>
                <w:noProof/>
                <w:webHidden/>
              </w:rPr>
            </w:r>
            <w:r w:rsidR="00944C25" w:rsidRPr="00944C25">
              <w:rPr>
                <w:noProof/>
                <w:webHidden/>
              </w:rPr>
              <w:fldChar w:fldCharType="separate"/>
            </w:r>
            <w:r w:rsidR="00947610">
              <w:rPr>
                <w:noProof/>
                <w:webHidden/>
              </w:rPr>
              <w:t>4</w:t>
            </w:r>
            <w:r w:rsidR="00944C25" w:rsidRPr="00944C25">
              <w:rPr>
                <w:noProof/>
                <w:webHidden/>
              </w:rPr>
              <w:fldChar w:fldCharType="end"/>
            </w:r>
          </w:hyperlink>
        </w:p>
        <w:p w14:paraId="1AE4DEA1" w14:textId="0E13601C" w:rsidR="00944C25" w:rsidRPr="00944C25" w:rsidRDefault="00080CD6">
          <w:pPr>
            <w:pStyle w:val="12"/>
            <w:rPr>
              <w:noProof/>
              <w:sz w:val="22"/>
              <w:szCs w:val="22"/>
              <w:lang w:eastAsia="ru-RU"/>
            </w:rPr>
          </w:pPr>
          <w:hyperlink w:anchor="_Toc110603015" w:history="1">
            <w:r w:rsidR="00944C25" w:rsidRPr="00944C25">
              <w:rPr>
                <w:rStyle w:val="a5"/>
                <w:rFonts w:ascii="Times New Roman" w:hAnsi="Times New Roman" w:cs="Times New Roman"/>
                <w:noProof/>
              </w:rPr>
              <w:t>3.</w:t>
            </w:r>
            <w:r w:rsidR="00944C25" w:rsidRPr="00944C25">
              <w:rPr>
                <w:noProof/>
                <w:sz w:val="22"/>
                <w:szCs w:val="22"/>
                <w:lang w:eastAsia="ru-RU"/>
              </w:rPr>
              <w:tab/>
            </w:r>
            <w:r w:rsidR="00944C25" w:rsidRPr="00944C25">
              <w:rPr>
                <w:rStyle w:val="a5"/>
                <w:rFonts w:ascii="Times New Roman" w:hAnsi="Times New Roman" w:cs="Times New Roman"/>
                <w:noProof/>
              </w:rPr>
              <w:t>Общие принципы работы с Системой</w:t>
            </w:r>
            <w:r w:rsidR="00944C25" w:rsidRPr="00944C25">
              <w:rPr>
                <w:noProof/>
                <w:webHidden/>
              </w:rPr>
              <w:tab/>
            </w:r>
            <w:r w:rsidR="00944C25" w:rsidRPr="00944C25">
              <w:rPr>
                <w:noProof/>
                <w:webHidden/>
              </w:rPr>
              <w:fldChar w:fldCharType="begin"/>
            </w:r>
            <w:r w:rsidR="00944C25" w:rsidRPr="00944C25">
              <w:rPr>
                <w:noProof/>
                <w:webHidden/>
              </w:rPr>
              <w:instrText xml:space="preserve"> PAGEREF _Toc110603015 \h </w:instrText>
            </w:r>
            <w:r w:rsidR="00944C25" w:rsidRPr="00944C25">
              <w:rPr>
                <w:noProof/>
                <w:webHidden/>
              </w:rPr>
            </w:r>
            <w:r w:rsidR="00944C25" w:rsidRPr="00944C25">
              <w:rPr>
                <w:noProof/>
                <w:webHidden/>
              </w:rPr>
              <w:fldChar w:fldCharType="separate"/>
            </w:r>
            <w:r w:rsidR="00947610">
              <w:rPr>
                <w:noProof/>
                <w:webHidden/>
              </w:rPr>
              <w:t>7</w:t>
            </w:r>
            <w:r w:rsidR="00944C25" w:rsidRPr="00944C25">
              <w:rPr>
                <w:noProof/>
                <w:webHidden/>
              </w:rPr>
              <w:fldChar w:fldCharType="end"/>
            </w:r>
          </w:hyperlink>
        </w:p>
        <w:p w14:paraId="593D81E8" w14:textId="72624A27"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16" w:history="1">
            <w:r w:rsidR="00944C25" w:rsidRPr="00944C25">
              <w:rPr>
                <w:rStyle w:val="a5"/>
                <w:rFonts w:ascii="Times New Roman" w:hAnsi="Times New Roman" w:cs="Times New Roman"/>
                <w:noProof/>
              </w:rPr>
              <w:t>3.1. Главная страница</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_Toc110603016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7</w:t>
            </w:r>
            <w:r w:rsidR="00944C25" w:rsidRPr="00944C25">
              <w:rPr>
                <w:rFonts w:ascii="Times New Roman" w:hAnsi="Times New Roman" w:cs="Times New Roman"/>
                <w:noProof/>
                <w:webHidden/>
              </w:rPr>
              <w:fldChar w:fldCharType="end"/>
            </w:r>
          </w:hyperlink>
        </w:p>
        <w:p w14:paraId="27AD7CB2" w14:textId="3589A0DD"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17" w:history="1">
            <w:r w:rsidR="00944C25" w:rsidRPr="00944C25">
              <w:rPr>
                <w:rStyle w:val="a5"/>
                <w:rFonts w:ascii="Times New Roman" w:hAnsi="Times New Roman" w:cs="Times New Roman"/>
                <w:noProof/>
              </w:rPr>
              <w:t>3.2. Работа с документами</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_Toc110603017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10</w:t>
            </w:r>
            <w:r w:rsidR="00944C25" w:rsidRPr="00944C25">
              <w:rPr>
                <w:rFonts w:ascii="Times New Roman" w:hAnsi="Times New Roman" w:cs="Times New Roman"/>
                <w:noProof/>
                <w:webHidden/>
              </w:rPr>
              <w:fldChar w:fldCharType="end"/>
            </w:r>
          </w:hyperlink>
        </w:p>
        <w:p w14:paraId="45958338" w14:textId="6577B7C5"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18" w:history="1">
            <w:r w:rsidR="00944C25" w:rsidRPr="00944C25">
              <w:rPr>
                <w:rStyle w:val="a5"/>
                <w:rFonts w:ascii="Times New Roman" w:hAnsi="Times New Roman" w:cs="Times New Roman"/>
                <w:noProof/>
              </w:rPr>
              <w:t>3.2.1. Импортировать</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_Toc110603018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10</w:t>
            </w:r>
            <w:r w:rsidR="00944C25" w:rsidRPr="00944C25">
              <w:rPr>
                <w:rFonts w:ascii="Times New Roman" w:hAnsi="Times New Roman" w:cs="Times New Roman"/>
                <w:noProof/>
                <w:webHidden/>
              </w:rPr>
              <w:fldChar w:fldCharType="end"/>
            </w:r>
          </w:hyperlink>
        </w:p>
        <w:p w14:paraId="13D7CAEC" w14:textId="5EC46B44"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19" w:history="1">
            <w:r w:rsidR="00944C25" w:rsidRPr="00944C25">
              <w:rPr>
                <w:rStyle w:val="a5"/>
                <w:rFonts w:ascii="Times New Roman" w:hAnsi="Times New Roman" w:cs="Times New Roman"/>
                <w:noProof/>
              </w:rPr>
              <w:t>3.2.2. Отправить на подпись</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_Toc110603019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11</w:t>
            </w:r>
            <w:r w:rsidR="00944C25" w:rsidRPr="00944C25">
              <w:rPr>
                <w:rFonts w:ascii="Times New Roman" w:hAnsi="Times New Roman" w:cs="Times New Roman"/>
                <w:noProof/>
                <w:webHidden/>
              </w:rPr>
              <w:fldChar w:fldCharType="end"/>
            </w:r>
          </w:hyperlink>
        </w:p>
        <w:p w14:paraId="58906F76" w14:textId="43DC72A6"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0" w:history="1">
            <w:r w:rsidR="00944C25" w:rsidRPr="00944C25">
              <w:rPr>
                <w:rStyle w:val="a5"/>
                <w:rFonts w:ascii="Times New Roman" w:hAnsi="Times New Roman" w:cs="Times New Roman"/>
                <w:noProof/>
              </w:rPr>
              <w:t>3.2.3. Подписать</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_Toc110603020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11</w:t>
            </w:r>
            <w:r w:rsidR="00944C25" w:rsidRPr="00944C25">
              <w:rPr>
                <w:rFonts w:ascii="Times New Roman" w:hAnsi="Times New Roman" w:cs="Times New Roman"/>
                <w:noProof/>
                <w:webHidden/>
              </w:rPr>
              <w:fldChar w:fldCharType="end"/>
            </w:r>
          </w:hyperlink>
        </w:p>
        <w:p w14:paraId="3810F6C2" w14:textId="11D55516"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1" w:history="1">
            <w:r w:rsidR="00944C25" w:rsidRPr="00944C25">
              <w:rPr>
                <w:rStyle w:val="a5"/>
                <w:rFonts w:ascii="Times New Roman" w:hAnsi="Times New Roman" w:cs="Times New Roman"/>
                <w:noProof/>
              </w:rPr>
              <w:t>3.2.4. Отправить в банк</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_Toc110603021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12</w:t>
            </w:r>
            <w:r w:rsidR="00944C25" w:rsidRPr="00944C25">
              <w:rPr>
                <w:rFonts w:ascii="Times New Roman" w:hAnsi="Times New Roman" w:cs="Times New Roman"/>
                <w:noProof/>
                <w:webHidden/>
              </w:rPr>
              <w:fldChar w:fldCharType="end"/>
            </w:r>
          </w:hyperlink>
        </w:p>
        <w:p w14:paraId="7DD731BC" w14:textId="6C206443"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2" w:history="1">
            <w:r w:rsidR="00944C25" w:rsidRPr="00944C25">
              <w:rPr>
                <w:rStyle w:val="a5"/>
                <w:rFonts w:ascii="Times New Roman" w:hAnsi="Times New Roman" w:cs="Times New Roman"/>
                <w:noProof/>
              </w:rPr>
              <w:t>3.2.5. Печать</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_Toc110603022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12</w:t>
            </w:r>
            <w:r w:rsidR="00944C25" w:rsidRPr="00944C25">
              <w:rPr>
                <w:rFonts w:ascii="Times New Roman" w:hAnsi="Times New Roman" w:cs="Times New Roman"/>
                <w:noProof/>
                <w:webHidden/>
              </w:rPr>
              <w:fldChar w:fldCharType="end"/>
            </w:r>
          </w:hyperlink>
        </w:p>
        <w:p w14:paraId="439C0184" w14:textId="065DC2C6"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3" w:history="1">
            <w:r w:rsidR="00944C25" w:rsidRPr="00944C25">
              <w:rPr>
                <w:rStyle w:val="a5"/>
                <w:rFonts w:ascii="Times New Roman" w:hAnsi="Times New Roman" w:cs="Times New Roman"/>
                <w:noProof/>
              </w:rPr>
              <w:t>3.2.6. Удал</w:t>
            </w:r>
            <w:r w:rsidR="0041107E">
              <w:rPr>
                <w:rStyle w:val="a5"/>
                <w:rFonts w:ascii="Times New Roman" w:hAnsi="Times New Roman" w:cs="Times New Roman"/>
                <w:noProof/>
              </w:rPr>
              <w:t>ить</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_Toc110603023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12</w:t>
            </w:r>
            <w:r w:rsidR="00944C25" w:rsidRPr="00944C25">
              <w:rPr>
                <w:rFonts w:ascii="Times New Roman" w:hAnsi="Times New Roman" w:cs="Times New Roman"/>
                <w:noProof/>
                <w:webHidden/>
              </w:rPr>
              <w:fldChar w:fldCharType="end"/>
            </w:r>
          </w:hyperlink>
        </w:p>
        <w:p w14:paraId="52F3077C" w14:textId="561CFF20"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4" w:history="1">
            <w:r w:rsidR="00944C25" w:rsidRPr="00944C25">
              <w:rPr>
                <w:rStyle w:val="a5"/>
                <w:rFonts w:ascii="Times New Roman" w:hAnsi="Times New Roman" w:cs="Times New Roman"/>
                <w:noProof/>
              </w:rPr>
              <w:t>3.2.7. Экспорт</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_Toc110603024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12</w:t>
            </w:r>
            <w:r w:rsidR="00944C25" w:rsidRPr="00944C25">
              <w:rPr>
                <w:rFonts w:ascii="Times New Roman" w:hAnsi="Times New Roman" w:cs="Times New Roman"/>
                <w:noProof/>
                <w:webHidden/>
              </w:rPr>
              <w:fldChar w:fldCharType="end"/>
            </w:r>
          </w:hyperlink>
        </w:p>
        <w:p w14:paraId="5072F46A" w14:textId="5605E099"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5" w:history="1">
            <w:r w:rsidR="00944C25" w:rsidRPr="00944C25">
              <w:rPr>
                <w:rStyle w:val="a5"/>
                <w:rFonts w:ascii="Times New Roman" w:hAnsi="Times New Roman" w:cs="Times New Roman"/>
                <w:noProof/>
              </w:rPr>
              <w:t xml:space="preserve">3.2.8. </w:t>
            </w:r>
            <w:r w:rsidR="00FE4F74">
              <w:rPr>
                <w:rStyle w:val="a5"/>
                <w:rFonts w:ascii="Times New Roman" w:hAnsi="Times New Roman" w:cs="Times New Roman"/>
                <w:noProof/>
              </w:rPr>
              <w:t>Сформировать реестр</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_Toc110603025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13</w:t>
            </w:r>
            <w:r w:rsidR="00944C25" w:rsidRPr="00944C25">
              <w:rPr>
                <w:rFonts w:ascii="Times New Roman" w:hAnsi="Times New Roman" w:cs="Times New Roman"/>
                <w:noProof/>
                <w:webHidden/>
              </w:rPr>
              <w:fldChar w:fldCharType="end"/>
            </w:r>
          </w:hyperlink>
        </w:p>
        <w:p w14:paraId="65177493" w14:textId="3AB90C36"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6" w:history="1">
            <w:r w:rsidR="00944C25" w:rsidRPr="00944C25">
              <w:rPr>
                <w:rStyle w:val="a5"/>
                <w:rFonts w:ascii="Times New Roman" w:hAnsi="Times New Roman" w:cs="Times New Roman"/>
                <w:noProof/>
              </w:rPr>
              <w:t>3.2.9. Просмотр истории документа</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_Toc110603026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14</w:t>
            </w:r>
            <w:r w:rsidR="00944C25" w:rsidRPr="00944C25">
              <w:rPr>
                <w:rFonts w:ascii="Times New Roman" w:hAnsi="Times New Roman" w:cs="Times New Roman"/>
                <w:noProof/>
                <w:webHidden/>
              </w:rPr>
              <w:fldChar w:fldCharType="end"/>
            </w:r>
          </w:hyperlink>
        </w:p>
        <w:p w14:paraId="4FE02516" w14:textId="3140010A"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7" w:history="1">
            <w:r w:rsidR="00944C25" w:rsidRPr="00944C25">
              <w:rPr>
                <w:rStyle w:val="a5"/>
                <w:rFonts w:ascii="Times New Roman" w:hAnsi="Times New Roman" w:cs="Times New Roman"/>
                <w:noProof/>
              </w:rPr>
              <w:t>3.2.10. Создать копию</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_Toc110603027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15</w:t>
            </w:r>
            <w:r w:rsidR="00944C25" w:rsidRPr="00944C25">
              <w:rPr>
                <w:rFonts w:ascii="Times New Roman" w:hAnsi="Times New Roman" w:cs="Times New Roman"/>
                <w:noProof/>
                <w:webHidden/>
              </w:rPr>
              <w:fldChar w:fldCharType="end"/>
            </w:r>
          </w:hyperlink>
        </w:p>
        <w:p w14:paraId="64FB963B" w14:textId="38278D76"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8" w:history="1">
            <w:r w:rsidR="00944C25" w:rsidRPr="00944C25">
              <w:rPr>
                <w:rStyle w:val="a5"/>
                <w:rFonts w:ascii="Times New Roman" w:hAnsi="Times New Roman" w:cs="Times New Roman"/>
                <w:noProof/>
              </w:rPr>
              <w:t>3.2.11. Сортировка данных</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_Toc110603028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15</w:t>
            </w:r>
            <w:r w:rsidR="00944C25" w:rsidRPr="00944C25">
              <w:rPr>
                <w:rFonts w:ascii="Times New Roman" w:hAnsi="Times New Roman" w:cs="Times New Roman"/>
                <w:noProof/>
                <w:webHidden/>
              </w:rPr>
              <w:fldChar w:fldCharType="end"/>
            </w:r>
          </w:hyperlink>
        </w:p>
        <w:p w14:paraId="22BF3C16" w14:textId="0385DFC9"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29" w:history="1">
            <w:r w:rsidR="00944C25" w:rsidRPr="00944C25">
              <w:rPr>
                <w:rStyle w:val="a5"/>
                <w:rFonts w:ascii="Times New Roman" w:hAnsi="Times New Roman" w:cs="Times New Roman"/>
                <w:noProof/>
              </w:rPr>
              <w:t>3.2.12. Виджеты</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_Toc110603029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16</w:t>
            </w:r>
            <w:r w:rsidR="00944C25" w:rsidRPr="00944C25">
              <w:rPr>
                <w:rFonts w:ascii="Times New Roman" w:hAnsi="Times New Roman" w:cs="Times New Roman"/>
                <w:noProof/>
                <w:webHidden/>
              </w:rPr>
              <w:fldChar w:fldCharType="end"/>
            </w:r>
          </w:hyperlink>
        </w:p>
        <w:p w14:paraId="1D70EBFD" w14:textId="0DBBA185"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30" w:history="1">
            <w:r w:rsidR="00944C25" w:rsidRPr="00944C25">
              <w:rPr>
                <w:rStyle w:val="a5"/>
                <w:rFonts w:ascii="Times New Roman" w:hAnsi="Times New Roman" w:cs="Times New Roman"/>
                <w:noProof/>
              </w:rPr>
              <w:t>3.2.13 Фильтры</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_Toc110603030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17</w:t>
            </w:r>
            <w:r w:rsidR="00944C25" w:rsidRPr="00944C25">
              <w:rPr>
                <w:rFonts w:ascii="Times New Roman" w:hAnsi="Times New Roman" w:cs="Times New Roman"/>
                <w:noProof/>
                <w:webHidden/>
              </w:rPr>
              <w:fldChar w:fldCharType="end"/>
            </w:r>
          </w:hyperlink>
        </w:p>
        <w:p w14:paraId="101A1424" w14:textId="451748FC"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31" w:history="1">
            <w:r w:rsidR="00944C25" w:rsidRPr="00944C25">
              <w:rPr>
                <w:rStyle w:val="a5"/>
                <w:rFonts w:ascii="Times New Roman" w:hAnsi="Times New Roman" w:cs="Times New Roman"/>
                <w:noProof/>
              </w:rPr>
              <w:t>3.2.14 Шаблоны</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_Toc110603031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18</w:t>
            </w:r>
            <w:r w:rsidR="00944C25" w:rsidRPr="00944C25">
              <w:rPr>
                <w:rFonts w:ascii="Times New Roman" w:hAnsi="Times New Roman" w:cs="Times New Roman"/>
                <w:noProof/>
                <w:webHidden/>
              </w:rPr>
              <w:fldChar w:fldCharType="end"/>
            </w:r>
          </w:hyperlink>
        </w:p>
        <w:p w14:paraId="53836AA4" w14:textId="0F10D799" w:rsidR="00944C25" w:rsidRPr="00944C25" w:rsidRDefault="00080CD6">
          <w:pPr>
            <w:pStyle w:val="31"/>
            <w:tabs>
              <w:tab w:val="right" w:leader="dot" w:pos="9345"/>
            </w:tabs>
            <w:rPr>
              <w:rFonts w:ascii="Times New Roman" w:hAnsi="Times New Roman" w:cs="Times New Roman"/>
              <w:noProof/>
              <w:sz w:val="22"/>
              <w:szCs w:val="22"/>
              <w:lang w:eastAsia="ru-RU"/>
            </w:rPr>
          </w:pPr>
          <w:hyperlink w:anchor="_Toc110603032" w:history="1">
            <w:r w:rsidR="00944C25" w:rsidRPr="00944C25">
              <w:rPr>
                <w:rStyle w:val="a5"/>
                <w:rFonts w:ascii="Times New Roman" w:hAnsi="Times New Roman" w:cs="Times New Roman"/>
                <w:noProof/>
              </w:rPr>
              <w:t>3.2.15. Статусы документов</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_Toc110603032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19</w:t>
            </w:r>
            <w:r w:rsidR="00944C25" w:rsidRPr="00944C25">
              <w:rPr>
                <w:rFonts w:ascii="Times New Roman" w:hAnsi="Times New Roman" w:cs="Times New Roman"/>
                <w:noProof/>
                <w:webHidden/>
              </w:rPr>
              <w:fldChar w:fldCharType="end"/>
            </w:r>
          </w:hyperlink>
        </w:p>
        <w:p w14:paraId="739EECF1" w14:textId="0C657F87" w:rsidR="00944C25" w:rsidRPr="00944C25" w:rsidRDefault="00080CD6" w:rsidP="005D607C">
          <w:pPr>
            <w:pStyle w:val="12"/>
            <w:rPr>
              <w:noProof/>
              <w:sz w:val="22"/>
              <w:szCs w:val="22"/>
              <w:lang w:eastAsia="ru-RU"/>
            </w:rPr>
          </w:pPr>
          <w:hyperlink w:anchor="_Toc110603033" w:history="1">
            <w:r w:rsidR="00944C25" w:rsidRPr="00944C25">
              <w:rPr>
                <w:rStyle w:val="a5"/>
                <w:rFonts w:ascii="Times New Roman" w:hAnsi="Times New Roman" w:cs="Times New Roman"/>
                <w:noProof/>
              </w:rPr>
              <w:t>4. Продукты</w:t>
            </w:r>
            <w:r w:rsidR="00944C25" w:rsidRPr="00944C25">
              <w:rPr>
                <w:noProof/>
                <w:webHidden/>
              </w:rPr>
              <w:tab/>
            </w:r>
            <w:r w:rsidR="00944C25" w:rsidRPr="00944C25">
              <w:rPr>
                <w:noProof/>
                <w:webHidden/>
              </w:rPr>
              <w:fldChar w:fldCharType="begin"/>
            </w:r>
            <w:r w:rsidR="00944C25" w:rsidRPr="00944C25">
              <w:rPr>
                <w:noProof/>
                <w:webHidden/>
              </w:rPr>
              <w:instrText xml:space="preserve"> PAGEREF _Toc110603033 \h </w:instrText>
            </w:r>
            <w:r w:rsidR="00944C25" w:rsidRPr="00944C25">
              <w:rPr>
                <w:noProof/>
                <w:webHidden/>
              </w:rPr>
            </w:r>
            <w:r w:rsidR="00944C25" w:rsidRPr="00944C25">
              <w:rPr>
                <w:noProof/>
                <w:webHidden/>
              </w:rPr>
              <w:fldChar w:fldCharType="separate"/>
            </w:r>
            <w:r w:rsidR="00947610">
              <w:rPr>
                <w:noProof/>
                <w:webHidden/>
              </w:rPr>
              <w:t>19</w:t>
            </w:r>
            <w:r w:rsidR="00944C25" w:rsidRPr="00944C25">
              <w:rPr>
                <w:noProof/>
                <w:webHidden/>
              </w:rPr>
              <w:fldChar w:fldCharType="end"/>
            </w:r>
          </w:hyperlink>
        </w:p>
        <w:p w14:paraId="32F4D1D0" w14:textId="5AA9AB84"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34" w:history="1">
            <w:r w:rsidR="00944C25" w:rsidRPr="00944C25">
              <w:rPr>
                <w:rStyle w:val="a5"/>
                <w:rFonts w:ascii="Times New Roman" w:hAnsi="Times New Roman" w:cs="Times New Roman"/>
                <w:noProof/>
              </w:rPr>
              <w:t>4.1. Счета</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_Toc110603034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20</w:t>
            </w:r>
            <w:r w:rsidR="00944C25" w:rsidRPr="00944C25">
              <w:rPr>
                <w:rFonts w:ascii="Times New Roman" w:hAnsi="Times New Roman" w:cs="Times New Roman"/>
                <w:noProof/>
                <w:webHidden/>
              </w:rPr>
              <w:fldChar w:fldCharType="end"/>
            </w:r>
          </w:hyperlink>
        </w:p>
        <w:p w14:paraId="7521E091" w14:textId="24B55353"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35" w:history="1">
            <w:r w:rsidR="00944C25" w:rsidRPr="00944C25">
              <w:rPr>
                <w:rStyle w:val="a5"/>
                <w:rFonts w:ascii="Times New Roman" w:hAnsi="Times New Roman" w:cs="Times New Roman"/>
                <w:noProof/>
              </w:rPr>
              <w:t>4.2. Депозиты</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_Toc110603035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22</w:t>
            </w:r>
            <w:r w:rsidR="00944C25" w:rsidRPr="00944C25">
              <w:rPr>
                <w:rFonts w:ascii="Times New Roman" w:hAnsi="Times New Roman" w:cs="Times New Roman"/>
                <w:noProof/>
                <w:webHidden/>
              </w:rPr>
              <w:fldChar w:fldCharType="end"/>
            </w:r>
          </w:hyperlink>
        </w:p>
        <w:p w14:paraId="2FB109DF" w14:textId="237B357A"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36" w:history="1">
            <w:r w:rsidR="00944C25" w:rsidRPr="00944C25">
              <w:rPr>
                <w:rStyle w:val="a5"/>
                <w:rFonts w:ascii="Times New Roman" w:hAnsi="Times New Roman" w:cs="Times New Roman"/>
                <w:noProof/>
              </w:rPr>
              <w:t>4.3. Корпоративные карты</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_Toc110603036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23</w:t>
            </w:r>
            <w:r w:rsidR="00944C25" w:rsidRPr="00944C25">
              <w:rPr>
                <w:rFonts w:ascii="Times New Roman" w:hAnsi="Times New Roman" w:cs="Times New Roman"/>
                <w:noProof/>
                <w:webHidden/>
              </w:rPr>
              <w:fldChar w:fldCharType="end"/>
            </w:r>
          </w:hyperlink>
        </w:p>
        <w:p w14:paraId="35D478C5" w14:textId="3A86300A"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37" w:history="1">
            <w:r w:rsidR="00944C25" w:rsidRPr="00944C25">
              <w:rPr>
                <w:rStyle w:val="a5"/>
                <w:rFonts w:ascii="Times New Roman" w:hAnsi="Times New Roman" w:cs="Times New Roman"/>
                <w:noProof/>
              </w:rPr>
              <w:t>4.4. Валютный контроль</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_Toc110603037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28</w:t>
            </w:r>
            <w:r w:rsidR="00944C25" w:rsidRPr="00944C25">
              <w:rPr>
                <w:rFonts w:ascii="Times New Roman" w:hAnsi="Times New Roman" w:cs="Times New Roman"/>
                <w:noProof/>
                <w:webHidden/>
              </w:rPr>
              <w:fldChar w:fldCharType="end"/>
            </w:r>
          </w:hyperlink>
        </w:p>
        <w:p w14:paraId="3329DF5B" w14:textId="48EDBD09"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38" w:history="1">
            <w:r w:rsidR="00944C25" w:rsidRPr="00944C25">
              <w:rPr>
                <w:rStyle w:val="a5"/>
                <w:rFonts w:ascii="Times New Roman" w:hAnsi="Times New Roman" w:cs="Times New Roman"/>
                <w:noProof/>
              </w:rPr>
              <w:t>4.5. Кредиты</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_Toc110603038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38</w:t>
            </w:r>
            <w:r w:rsidR="00944C25" w:rsidRPr="00944C25">
              <w:rPr>
                <w:rFonts w:ascii="Times New Roman" w:hAnsi="Times New Roman" w:cs="Times New Roman"/>
                <w:noProof/>
                <w:webHidden/>
              </w:rPr>
              <w:fldChar w:fldCharType="end"/>
            </w:r>
          </w:hyperlink>
        </w:p>
        <w:p w14:paraId="686A6BF7" w14:textId="6379CE18"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39" w:history="1">
            <w:r w:rsidR="00944C25" w:rsidRPr="00944C25">
              <w:rPr>
                <w:rStyle w:val="a5"/>
                <w:rFonts w:ascii="Times New Roman" w:hAnsi="Times New Roman" w:cs="Times New Roman"/>
                <w:noProof/>
              </w:rPr>
              <w:t>4.6. Гарантии/Аккредитивы</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_Toc110603039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40</w:t>
            </w:r>
            <w:r w:rsidR="00944C25" w:rsidRPr="00944C25">
              <w:rPr>
                <w:rFonts w:ascii="Times New Roman" w:hAnsi="Times New Roman" w:cs="Times New Roman"/>
                <w:noProof/>
                <w:webHidden/>
              </w:rPr>
              <w:fldChar w:fldCharType="end"/>
            </w:r>
          </w:hyperlink>
        </w:p>
        <w:p w14:paraId="55BCCEA0" w14:textId="52E46807" w:rsidR="00944C25" w:rsidRPr="00944C25" w:rsidRDefault="00080CD6" w:rsidP="005D607C">
          <w:pPr>
            <w:pStyle w:val="12"/>
            <w:rPr>
              <w:noProof/>
              <w:sz w:val="22"/>
              <w:szCs w:val="22"/>
              <w:lang w:eastAsia="ru-RU"/>
            </w:rPr>
          </w:pPr>
          <w:hyperlink w:anchor="_Toc110603040" w:history="1">
            <w:r w:rsidR="00944C25" w:rsidRPr="00944C25">
              <w:rPr>
                <w:rStyle w:val="a5"/>
                <w:rFonts w:ascii="Times New Roman" w:hAnsi="Times New Roman" w:cs="Times New Roman"/>
                <w:noProof/>
              </w:rPr>
              <w:t>5.</w:t>
            </w:r>
            <w:r w:rsidR="00944C25" w:rsidRPr="00944C25">
              <w:rPr>
                <w:noProof/>
                <w:sz w:val="22"/>
                <w:szCs w:val="22"/>
                <w:lang w:eastAsia="ru-RU"/>
              </w:rPr>
              <w:tab/>
            </w:r>
            <w:r w:rsidR="00944C25" w:rsidRPr="00944C25">
              <w:rPr>
                <w:rStyle w:val="a5"/>
                <w:rFonts w:ascii="Times New Roman" w:hAnsi="Times New Roman" w:cs="Times New Roman"/>
                <w:noProof/>
              </w:rPr>
              <w:t>Операции</w:t>
            </w:r>
            <w:r w:rsidR="00944C25" w:rsidRPr="00944C25">
              <w:rPr>
                <w:noProof/>
                <w:webHidden/>
              </w:rPr>
              <w:tab/>
            </w:r>
            <w:r w:rsidR="00944C25" w:rsidRPr="00944C25">
              <w:rPr>
                <w:noProof/>
                <w:webHidden/>
              </w:rPr>
              <w:fldChar w:fldCharType="begin"/>
            </w:r>
            <w:r w:rsidR="00944C25" w:rsidRPr="00944C25">
              <w:rPr>
                <w:noProof/>
                <w:webHidden/>
              </w:rPr>
              <w:instrText xml:space="preserve"> PAGEREF _Toc110603040 \h </w:instrText>
            </w:r>
            <w:r w:rsidR="00944C25" w:rsidRPr="00944C25">
              <w:rPr>
                <w:noProof/>
                <w:webHidden/>
              </w:rPr>
            </w:r>
            <w:r w:rsidR="00944C25" w:rsidRPr="00944C25">
              <w:rPr>
                <w:noProof/>
                <w:webHidden/>
              </w:rPr>
              <w:fldChar w:fldCharType="separate"/>
            </w:r>
            <w:r w:rsidR="00947610">
              <w:rPr>
                <w:noProof/>
                <w:webHidden/>
              </w:rPr>
              <w:t>43</w:t>
            </w:r>
            <w:r w:rsidR="00944C25" w:rsidRPr="00944C25">
              <w:rPr>
                <w:noProof/>
                <w:webHidden/>
              </w:rPr>
              <w:fldChar w:fldCharType="end"/>
            </w:r>
          </w:hyperlink>
        </w:p>
        <w:p w14:paraId="474FBF8B" w14:textId="1F77B14E"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41" w:history="1">
            <w:r w:rsidR="00944C25" w:rsidRPr="00944C25">
              <w:rPr>
                <w:rStyle w:val="a5"/>
                <w:rFonts w:ascii="Times New Roman" w:hAnsi="Times New Roman" w:cs="Times New Roman"/>
                <w:noProof/>
              </w:rPr>
              <w:t>5.1. Переводы между счетами</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_Toc110603041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78</w:t>
            </w:r>
            <w:r w:rsidR="00944C25" w:rsidRPr="00944C25">
              <w:rPr>
                <w:rFonts w:ascii="Times New Roman" w:hAnsi="Times New Roman" w:cs="Times New Roman"/>
                <w:noProof/>
                <w:webHidden/>
              </w:rPr>
              <w:fldChar w:fldCharType="end"/>
            </w:r>
          </w:hyperlink>
        </w:p>
        <w:p w14:paraId="59741528" w14:textId="4DD9D23B"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42" w:history="1">
            <w:r w:rsidR="00944C25" w:rsidRPr="00944C25">
              <w:rPr>
                <w:rStyle w:val="a5"/>
                <w:rFonts w:ascii="Times New Roman" w:hAnsi="Times New Roman" w:cs="Times New Roman"/>
                <w:noProof/>
              </w:rPr>
              <w:t>5.2. Переводы в тенге</w:t>
            </w:r>
            <w:r w:rsidR="00944C25" w:rsidRPr="00944C25">
              <w:rPr>
                <w:rFonts w:ascii="Times New Roman" w:hAnsi="Times New Roman" w:cs="Times New Roman"/>
                <w:noProof/>
                <w:webHidden/>
              </w:rPr>
              <w:tab/>
            </w:r>
            <w:r w:rsidR="00944C25" w:rsidRPr="00944C25">
              <w:rPr>
                <w:rFonts w:ascii="Times New Roman" w:hAnsi="Times New Roman" w:cs="Times New Roman"/>
                <w:noProof/>
                <w:webHidden/>
              </w:rPr>
              <w:fldChar w:fldCharType="begin"/>
            </w:r>
            <w:r w:rsidR="00944C25" w:rsidRPr="00944C25">
              <w:rPr>
                <w:rFonts w:ascii="Times New Roman" w:hAnsi="Times New Roman" w:cs="Times New Roman"/>
                <w:noProof/>
                <w:webHidden/>
              </w:rPr>
              <w:instrText xml:space="preserve"> PAGEREF _Toc110603042 \h </w:instrText>
            </w:r>
            <w:r w:rsidR="00944C25" w:rsidRPr="00944C25">
              <w:rPr>
                <w:rFonts w:ascii="Times New Roman" w:hAnsi="Times New Roman" w:cs="Times New Roman"/>
                <w:noProof/>
                <w:webHidden/>
              </w:rPr>
            </w:r>
            <w:r w:rsidR="00944C25" w:rsidRPr="00944C25">
              <w:rPr>
                <w:rFonts w:ascii="Times New Roman" w:hAnsi="Times New Roman" w:cs="Times New Roman"/>
                <w:noProof/>
                <w:webHidden/>
              </w:rPr>
              <w:fldChar w:fldCharType="separate"/>
            </w:r>
            <w:r w:rsidR="00947610">
              <w:rPr>
                <w:rFonts w:ascii="Times New Roman" w:hAnsi="Times New Roman" w:cs="Times New Roman"/>
                <w:noProof/>
                <w:webHidden/>
              </w:rPr>
              <w:t>79</w:t>
            </w:r>
            <w:r w:rsidR="00944C25" w:rsidRPr="00944C25">
              <w:rPr>
                <w:rFonts w:ascii="Times New Roman" w:hAnsi="Times New Roman" w:cs="Times New Roman"/>
                <w:noProof/>
                <w:webHidden/>
              </w:rPr>
              <w:fldChar w:fldCharType="end"/>
            </w:r>
          </w:hyperlink>
        </w:p>
        <w:p w14:paraId="555C7B51" w14:textId="17B9C41C"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43" w:history="1">
            <w:r w:rsidR="00944C25" w:rsidRPr="00944C25">
              <w:rPr>
                <w:rStyle w:val="a5"/>
                <w:rFonts w:ascii="Times New Roman" w:hAnsi="Times New Roman" w:cs="Times New Roman"/>
                <w:noProof/>
              </w:rPr>
              <w:t>5.3. Переводы в валюте</w:t>
            </w:r>
            <w:r w:rsidR="00944C25" w:rsidRPr="00944C25">
              <w:rPr>
                <w:rFonts w:ascii="Times New Roman" w:hAnsi="Times New Roman" w:cs="Times New Roman"/>
                <w:noProof/>
                <w:webHidden/>
              </w:rPr>
              <w:tab/>
            </w:r>
            <w:r w:rsidR="00776DA8">
              <w:rPr>
                <w:rFonts w:ascii="Times New Roman" w:hAnsi="Times New Roman" w:cs="Times New Roman"/>
                <w:noProof/>
                <w:webHidden/>
              </w:rPr>
              <w:t>34</w:t>
            </w:r>
          </w:hyperlink>
        </w:p>
        <w:p w14:paraId="57F3BFD2" w14:textId="4CA51826"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44" w:history="1">
            <w:r w:rsidR="00944C25" w:rsidRPr="00944C25">
              <w:rPr>
                <w:rStyle w:val="a5"/>
                <w:rFonts w:ascii="Times New Roman" w:hAnsi="Times New Roman" w:cs="Times New Roman"/>
                <w:noProof/>
              </w:rPr>
              <w:t>5.4. Регулярные переводы</w:t>
            </w:r>
            <w:r w:rsidR="00944C25" w:rsidRPr="00944C25">
              <w:rPr>
                <w:rFonts w:ascii="Times New Roman" w:hAnsi="Times New Roman" w:cs="Times New Roman"/>
                <w:noProof/>
                <w:webHidden/>
              </w:rPr>
              <w:tab/>
            </w:r>
            <w:r w:rsidR="00DE67A8">
              <w:rPr>
                <w:rFonts w:ascii="Times New Roman" w:hAnsi="Times New Roman" w:cs="Times New Roman"/>
                <w:noProof/>
                <w:webHidden/>
              </w:rPr>
              <w:t>40</w:t>
            </w:r>
          </w:hyperlink>
        </w:p>
        <w:p w14:paraId="3D12BC9F" w14:textId="749C498F"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45" w:history="1">
            <w:r w:rsidR="00944C25" w:rsidRPr="00944C25">
              <w:rPr>
                <w:rStyle w:val="a5"/>
                <w:rFonts w:ascii="Times New Roman" w:hAnsi="Times New Roman" w:cs="Times New Roman"/>
                <w:noProof/>
              </w:rPr>
              <w:t>5.5. Конвертация</w:t>
            </w:r>
            <w:r w:rsidR="00944C25" w:rsidRPr="00944C25">
              <w:rPr>
                <w:rFonts w:ascii="Times New Roman" w:hAnsi="Times New Roman" w:cs="Times New Roman"/>
                <w:noProof/>
                <w:webHidden/>
              </w:rPr>
              <w:tab/>
            </w:r>
            <w:r w:rsidR="00DE67A8">
              <w:rPr>
                <w:rFonts w:ascii="Times New Roman" w:hAnsi="Times New Roman" w:cs="Times New Roman"/>
                <w:noProof/>
                <w:webHidden/>
              </w:rPr>
              <w:t>41</w:t>
            </w:r>
          </w:hyperlink>
        </w:p>
        <w:p w14:paraId="12DAF7BB" w14:textId="2ABEF866"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46" w:history="1">
            <w:r w:rsidR="00944C25" w:rsidRPr="00944C25">
              <w:rPr>
                <w:rStyle w:val="a5"/>
                <w:rFonts w:ascii="Times New Roman" w:hAnsi="Times New Roman" w:cs="Times New Roman"/>
                <w:noProof/>
              </w:rPr>
              <w:t>5.6. ForteX</w:t>
            </w:r>
            <w:r w:rsidR="00944C25" w:rsidRPr="00944C25">
              <w:rPr>
                <w:rFonts w:ascii="Times New Roman" w:hAnsi="Times New Roman" w:cs="Times New Roman"/>
                <w:noProof/>
                <w:webHidden/>
              </w:rPr>
              <w:tab/>
            </w:r>
            <w:r w:rsidR="005C0E9E">
              <w:rPr>
                <w:rFonts w:ascii="Times New Roman" w:hAnsi="Times New Roman" w:cs="Times New Roman"/>
                <w:noProof/>
                <w:webHidden/>
              </w:rPr>
              <w:t>42</w:t>
            </w:r>
          </w:hyperlink>
        </w:p>
        <w:p w14:paraId="755E7DD9" w14:textId="7B4C27DC"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47" w:history="1">
            <w:r w:rsidR="00944C25" w:rsidRPr="00944C25">
              <w:rPr>
                <w:rStyle w:val="a5"/>
                <w:rFonts w:ascii="Times New Roman" w:hAnsi="Times New Roman" w:cs="Times New Roman"/>
                <w:noProof/>
              </w:rPr>
              <w:t>5.7. Заявления</w:t>
            </w:r>
            <w:r w:rsidR="00944C25" w:rsidRPr="00944C25">
              <w:rPr>
                <w:rFonts w:ascii="Times New Roman" w:hAnsi="Times New Roman" w:cs="Times New Roman"/>
                <w:noProof/>
                <w:webHidden/>
              </w:rPr>
              <w:tab/>
            </w:r>
            <w:r w:rsidR="005C0E9E">
              <w:rPr>
                <w:rFonts w:ascii="Times New Roman" w:hAnsi="Times New Roman" w:cs="Times New Roman"/>
                <w:noProof/>
                <w:webHidden/>
              </w:rPr>
              <w:t>43</w:t>
            </w:r>
          </w:hyperlink>
        </w:p>
        <w:p w14:paraId="450EE185" w14:textId="33A215B7" w:rsidR="00944C25" w:rsidRPr="00914770" w:rsidRDefault="00080CD6">
          <w:pPr>
            <w:pStyle w:val="21"/>
            <w:tabs>
              <w:tab w:val="right" w:leader="dot" w:pos="9345"/>
            </w:tabs>
            <w:rPr>
              <w:rFonts w:ascii="Times New Roman" w:hAnsi="Times New Roman" w:cs="Times New Roman"/>
              <w:b w:val="0"/>
              <w:bCs w:val="0"/>
              <w:noProof/>
              <w:sz w:val="22"/>
              <w:szCs w:val="22"/>
              <w:lang w:val="en-US" w:eastAsia="ru-RU"/>
            </w:rPr>
          </w:pPr>
          <w:hyperlink w:anchor="_Toc110603048" w:history="1">
            <w:r w:rsidR="00944C25" w:rsidRPr="00944C25">
              <w:rPr>
                <w:rStyle w:val="a5"/>
                <w:rFonts w:ascii="Times New Roman" w:hAnsi="Times New Roman" w:cs="Times New Roman"/>
                <w:noProof/>
              </w:rPr>
              <w:t>5.8. Переводы между картами</w:t>
            </w:r>
            <w:r w:rsidR="00944C25" w:rsidRPr="00944C25">
              <w:rPr>
                <w:rFonts w:ascii="Times New Roman" w:hAnsi="Times New Roman" w:cs="Times New Roman"/>
                <w:noProof/>
                <w:webHidden/>
              </w:rPr>
              <w:tab/>
            </w:r>
            <w:r w:rsidR="005C0E9E">
              <w:rPr>
                <w:rFonts w:ascii="Times New Roman" w:hAnsi="Times New Roman" w:cs="Times New Roman"/>
                <w:noProof/>
                <w:webHidden/>
              </w:rPr>
              <w:t>53</w:t>
            </w:r>
          </w:hyperlink>
        </w:p>
        <w:p w14:paraId="66EE9689" w14:textId="6C27CB72" w:rsidR="00944C25" w:rsidRPr="00944C25" w:rsidRDefault="00080CD6" w:rsidP="005D607C">
          <w:pPr>
            <w:pStyle w:val="12"/>
            <w:rPr>
              <w:rFonts w:ascii="Times New Roman" w:hAnsi="Times New Roman" w:cs="Times New Roman"/>
              <w:noProof/>
              <w:sz w:val="22"/>
              <w:szCs w:val="22"/>
              <w:lang w:eastAsia="ru-RU"/>
            </w:rPr>
          </w:pPr>
          <w:hyperlink w:anchor="_Toc110603049" w:history="1">
            <w:r w:rsidR="00944C25" w:rsidRPr="00944C25">
              <w:rPr>
                <w:rStyle w:val="a5"/>
                <w:rFonts w:ascii="Times New Roman" w:hAnsi="Times New Roman" w:cs="Times New Roman"/>
                <w:noProof/>
              </w:rPr>
              <w:t>6. Документы в работе</w:t>
            </w:r>
            <w:r w:rsidR="00944C25" w:rsidRPr="00944C25">
              <w:rPr>
                <w:rFonts w:ascii="Times New Roman" w:hAnsi="Times New Roman" w:cs="Times New Roman"/>
                <w:noProof/>
                <w:webHidden/>
              </w:rPr>
              <w:tab/>
            </w:r>
            <w:r w:rsidR="00251BC1">
              <w:rPr>
                <w:rFonts w:ascii="Times New Roman" w:hAnsi="Times New Roman" w:cs="Times New Roman"/>
                <w:noProof/>
                <w:webHidden/>
                <w:lang w:val="en-US"/>
              </w:rPr>
              <w:t>55</w:t>
            </w:r>
          </w:hyperlink>
        </w:p>
        <w:p w14:paraId="6A120332" w14:textId="4DB4B692" w:rsidR="00944C25" w:rsidRPr="00944C25" w:rsidRDefault="00080CD6" w:rsidP="005D607C">
          <w:pPr>
            <w:pStyle w:val="12"/>
            <w:rPr>
              <w:rFonts w:ascii="Times New Roman" w:hAnsi="Times New Roman" w:cs="Times New Roman"/>
              <w:noProof/>
              <w:sz w:val="22"/>
              <w:szCs w:val="22"/>
              <w:lang w:eastAsia="ru-RU"/>
            </w:rPr>
          </w:pPr>
          <w:hyperlink w:anchor="_Toc110603050" w:history="1">
            <w:r w:rsidR="00944C25" w:rsidRPr="00944C25">
              <w:rPr>
                <w:rStyle w:val="a5"/>
                <w:rFonts w:ascii="Times New Roman" w:hAnsi="Times New Roman" w:cs="Times New Roman"/>
                <w:noProof/>
              </w:rPr>
              <w:t>7. Счета на оплату</w:t>
            </w:r>
            <w:r w:rsidR="00944C25" w:rsidRPr="00944C25">
              <w:rPr>
                <w:rFonts w:ascii="Times New Roman" w:hAnsi="Times New Roman" w:cs="Times New Roman"/>
                <w:noProof/>
                <w:webHidden/>
              </w:rPr>
              <w:tab/>
            </w:r>
            <w:r w:rsidR="00251BC1">
              <w:rPr>
                <w:rFonts w:ascii="Times New Roman" w:hAnsi="Times New Roman" w:cs="Times New Roman"/>
                <w:noProof/>
                <w:webHidden/>
                <w:lang w:val="en-US"/>
              </w:rPr>
              <w:t>55</w:t>
            </w:r>
          </w:hyperlink>
        </w:p>
        <w:p w14:paraId="501197EA" w14:textId="28CCD715" w:rsidR="00944C25" w:rsidRPr="00944C25" w:rsidRDefault="00080CD6" w:rsidP="005D607C">
          <w:pPr>
            <w:pStyle w:val="12"/>
            <w:rPr>
              <w:rFonts w:ascii="Times New Roman" w:hAnsi="Times New Roman" w:cs="Times New Roman"/>
              <w:noProof/>
              <w:sz w:val="22"/>
              <w:szCs w:val="22"/>
              <w:lang w:eastAsia="ru-RU"/>
            </w:rPr>
          </w:pPr>
          <w:hyperlink w:anchor="_Toc110603051" w:history="1">
            <w:r w:rsidR="00944C25" w:rsidRPr="00944C25">
              <w:rPr>
                <w:rStyle w:val="a5"/>
                <w:rFonts w:ascii="Times New Roman" w:hAnsi="Times New Roman" w:cs="Times New Roman"/>
                <w:noProof/>
              </w:rPr>
              <w:t>8. Возвраты</w:t>
            </w:r>
            <w:r w:rsidR="00944C25" w:rsidRPr="00944C25">
              <w:rPr>
                <w:rFonts w:ascii="Times New Roman" w:hAnsi="Times New Roman" w:cs="Times New Roman"/>
                <w:noProof/>
                <w:webHidden/>
              </w:rPr>
              <w:tab/>
            </w:r>
            <w:r w:rsidR="00251BC1">
              <w:rPr>
                <w:rFonts w:ascii="Times New Roman" w:hAnsi="Times New Roman" w:cs="Times New Roman"/>
                <w:noProof/>
                <w:webHidden/>
                <w:lang w:val="en-US"/>
              </w:rPr>
              <w:t>56</w:t>
            </w:r>
          </w:hyperlink>
        </w:p>
        <w:p w14:paraId="4DFDC46C" w14:textId="55640483" w:rsidR="00944C25" w:rsidRPr="00944C25" w:rsidRDefault="00080CD6" w:rsidP="005D607C">
          <w:pPr>
            <w:pStyle w:val="12"/>
            <w:rPr>
              <w:rFonts w:ascii="Times New Roman" w:hAnsi="Times New Roman" w:cs="Times New Roman"/>
              <w:noProof/>
              <w:sz w:val="22"/>
              <w:szCs w:val="22"/>
              <w:lang w:eastAsia="ru-RU"/>
            </w:rPr>
          </w:pPr>
          <w:hyperlink w:anchor="_Toc110603052" w:history="1">
            <w:r w:rsidR="00944C25" w:rsidRPr="00944C25">
              <w:rPr>
                <w:rStyle w:val="a5"/>
                <w:rFonts w:ascii="Times New Roman" w:hAnsi="Times New Roman" w:cs="Times New Roman"/>
                <w:noProof/>
              </w:rPr>
              <w:t>9. Выписки</w:t>
            </w:r>
            <w:r w:rsidR="00944C25" w:rsidRPr="00944C25">
              <w:rPr>
                <w:rFonts w:ascii="Times New Roman" w:hAnsi="Times New Roman" w:cs="Times New Roman"/>
                <w:noProof/>
                <w:webHidden/>
              </w:rPr>
              <w:tab/>
            </w:r>
            <w:r w:rsidR="00251BC1">
              <w:rPr>
                <w:rFonts w:ascii="Times New Roman" w:hAnsi="Times New Roman" w:cs="Times New Roman"/>
                <w:noProof/>
                <w:webHidden/>
                <w:lang w:val="en-US"/>
              </w:rPr>
              <w:t>57</w:t>
            </w:r>
          </w:hyperlink>
        </w:p>
        <w:p w14:paraId="1B6549F7" w14:textId="790E0528" w:rsidR="00944C25" w:rsidRPr="00944C25" w:rsidRDefault="00080CD6" w:rsidP="005D607C">
          <w:pPr>
            <w:pStyle w:val="12"/>
            <w:rPr>
              <w:rFonts w:ascii="Times New Roman" w:hAnsi="Times New Roman" w:cs="Times New Roman"/>
              <w:noProof/>
              <w:sz w:val="22"/>
              <w:szCs w:val="22"/>
              <w:lang w:eastAsia="ru-RU"/>
            </w:rPr>
          </w:pPr>
          <w:hyperlink w:anchor="_Toc110603053" w:history="1">
            <w:r w:rsidR="00944C25" w:rsidRPr="00944C25">
              <w:rPr>
                <w:rStyle w:val="a5"/>
                <w:rFonts w:ascii="Times New Roman" w:hAnsi="Times New Roman" w:cs="Times New Roman"/>
                <w:noProof/>
              </w:rPr>
              <w:t>10. Справки</w:t>
            </w:r>
            <w:r w:rsidR="00944C25" w:rsidRPr="00944C25">
              <w:rPr>
                <w:rFonts w:ascii="Times New Roman" w:hAnsi="Times New Roman" w:cs="Times New Roman"/>
                <w:noProof/>
                <w:webHidden/>
              </w:rPr>
              <w:tab/>
            </w:r>
            <w:r w:rsidR="00251BC1">
              <w:rPr>
                <w:rFonts w:ascii="Times New Roman" w:hAnsi="Times New Roman" w:cs="Times New Roman"/>
                <w:noProof/>
                <w:webHidden/>
                <w:lang w:val="en-US"/>
              </w:rPr>
              <w:t>58</w:t>
            </w:r>
          </w:hyperlink>
        </w:p>
        <w:p w14:paraId="17D33D55" w14:textId="29E8BB21" w:rsidR="00944C25" w:rsidRPr="00944C25" w:rsidRDefault="00080CD6" w:rsidP="005D607C">
          <w:pPr>
            <w:pStyle w:val="12"/>
            <w:rPr>
              <w:rFonts w:ascii="Times New Roman" w:hAnsi="Times New Roman" w:cs="Times New Roman"/>
              <w:noProof/>
              <w:sz w:val="22"/>
              <w:szCs w:val="22"/>
              <w:lang w:eastAsia="ru-RU"/>
            </w:rPr>
          </w:pPr>
          <w:hyperlink w:anchor="_Toc110603054" w:history="1">
            <w:r w:rsidR="00944C25" w:rsidRPr="00944C25">
              <w:rPr>
                <w:rStyle w:val="a5"/>
                <w:rFonts w:ascii="Times New Roman" w:hAnsi="Times New Roman" w:cs="Times New Roman"/>
                <w:noProof/>
              </w:rPr>
              <w:t>11. Личный кабинет</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58</w:t>
            </w:r>
          </w:hyperlink>
        </w:p>
        <w:p w14:paraId="1DE4ACFD" w14:textId="605FB488"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55" w:history="1">
            <w:r w:rsidR="00944C25" w:rsidRPr="00944C25">
              <w:rPr>
                <w:rStyle w:val="a5"/>
                <w:rFonts w:ascii="Times New Roman" w:hAnsi="Times New Roman" w:cs="Times New Roman"/>
                <w:noProof/>
              </w:rPr>
              <w:t>11.1. Информация</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58</w:t>
            </w:r>
          </w:hyperlink>
        </w:p>
        <w:p w14:paraId="68CD27D8" w14:textId="529DB38D"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56" w:history="1">
            <w:r w:rsidR="00944C25" w:rsidRPr="00944C25">
              <w:rPr>
                <w:rStyle w:val="a5"/>
                <w:rFonts w:ascii="Times New Roman" w:hAnsi="Times New Roman" w:cs="Times New Roman"/>
                <w:noProof/>
              </w:rPr>
              <w:t>11.2. Настройки оповещений</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60</w:t>
            </w:r>
          </w:hyperlink>
        </w:p>
        <w:p w14:paraId="217E83AE" w14:textId="06FE0284"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57" w:history="1">
            <w:r w:rsidR="00944C25" w:rsidRPr="00944C25">
              <w:rPr>
                <w:rStyle w:val="a5"/>
                <w:rFonts w:ascii="Times New Roman" w:hAnsi="Times New Roman" w:cs="Times New Roman"/>
                <w:noProof/>
              </w:rPr>
              <w:t>11.3. Настройка быстрых ссылок</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60</w:t>
            </w:r>
          </w:hyperlink>
        </w:p>
        <w:p w14:paraId="0D8E6781" w14:textId="59B330B5"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58" w:history="1">
            <w:r w:rsidR="00944C25" w:rsidRPr="00944C25">
              <w:rPr>
                <w:rStyle w:val="a5"/>
                <w:rFonts w:ascii="Times New Roman" w:hAnsi="Times New Roman" w:cs="Times New Roman"/>
                <w:noProof/>
              </w:rPr>
              <w:t>11.4. Сброс настроек</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61</w:t>
            </w:r>
          </w:hyperlink>
        </w:p>
        <w:p w14:paraId="2B2589AB" w14:textId="4A6076C8" w:rsidR="00944C25" w:rsidRDefault="00080CD6" w:rsidP="005D607C">
          <w:pPr>
            <w:pStyle w:val="12"/>
            <w:rPr>
              <w:rFonts w:ascii="Times New Roman" w:hAnsi="Times New Roman" w:cs="Times New Roman"/>
              <w:noProof/>
              <w:lang w:val="en-US"/>
            </w:rPr>
          </w:pPr>
          <w:hyperlink w:anchor="_Toc110603059" w:history="1">
            <w:r w:rsidR="00944C25" w:rsidRPr="00944C25">
              <w:rPr>
                <w:rStyle w:val="a5"/>
                <w:rFonts w:ascii="Times New Roman" w:hAnsi="Times New Roman" w:cs="Times New Roman"/>
                <w:noProof/>
              </w:rPr>
              <w:t>12. Почта</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61</w:t>
            </w:r>
          </w:hyperlink>
        </w:p>
        <w:p w14:paraId="69F8A8B3" w14:textId="4A23D188" w:rsidR="006D6FAE" w:rsidRDefault="006D6FAE" w:rsidP="006D6FAE">
          <w:pPr>
            <w:rPr>
              <w:noProof/>
              <w:lang w:val="en-US"/>
            </w:rPr>
          </w:pPr>
        </w:p>
        <w:p w14:paraId="5B2A1AC2" w14:textId="60269042" w:rsidR="006D6FAE" w:rsidRPr="00277FEF" w:rsidRDefault="00277FEF" w:rsidP="006D6FAE">
          <w:pPr>
            <w:rPr>
              <w:rStyle w:val="a5"/>
              <w:rFonts w:ascii="Times New Roman" w:hAnsi="Times New Roman" w:cs="Times New Roman"/>
              <w:b/>
              <w:bCs/>
              <w:caps/>
              <w:noProof/>
              <w:sz w:val="24"/>
              <w:szCs w:val="24"/>
              <w:u w:val="none"/>
            </w:rPr>
          </w:pPr>
          <w:r w:rsidRPr="00277FEF">
            <w:rPr>
              <w:rStyle w:val="a5"/>
              <w:rFonts w:ascii="Times New Roman" w:hAnsi="Times New Roman" w:cs="Times New Roman"/>
              <w:b/>
              <w:bCs/>
              <w:caps/>
              <w:noProof/>
              <w:color w:val="000000" w:themeColor="text1"/>
              <w:sz w:val="24"/>
              <w:szCs w:val="24"/>
              <w:u w:val="none"/>
            </w:rPr>
            <w:t>13. СЕРВИСЫ</w:t>
          </w:r>
          <w:r w:rsidRPr="00277FEF">
            <w:rPr>
              <w:rStyle w:val="a5"/>
              <w:rFonts w:ascii="Times New Roman" w:hAnsi="Times New Roman" w:cs="Times New Roman"/>
              <w:bCs/>
              <w:noProof/>
              <w:color w:val="000000" w:themeColor="text1"/>
              <w:sz w:val="24"/>
              <w:szCs w:val="24"/>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…………………………………………………………………………..….…..61</w:t>
          </w:r>
        </w:p>
        <w:p w14:paraId="5A1F3BBD" w14:textId="71B9A720" w:rsidR="00944C25" w:rsidRPr="00944C25" w:rsidRDefault="00080CD6" w:rsidP="005D607C">
          <w:pPr>
            <w:pStyle w:val="12"/>
            <w:rPr>
              <w:rFonts w:ascii="Times New Roman" w:hAnsi="Times New Roman" w:cs="Times New Roman"/>
              <w:noProof/>
              <w:sz w:val="22"/>
              <w:szCs w:val="22"/>
              <w:lang w:eastAsia="ru-RU"/>
            </w:rPr>
          </w:pPr>
          <w:hyperlink w:anchor="_Toc110603060" w:history="1">
            <w:r w:rsidR="00277FEF">
              <w:rPr>
                <w:rStyle w:val="a5"/>
                <w:rFonts w:ascii="Times New Roman" w:hAnsi="Times New Roman" w:cs="Times New Roman"/>
                <w:noProof/>
              </w:rPr>
              <w:t>14</w:t>
            </w:r>
            <w:r w:rsidR="00944C25" w:rsidRPr="00944C25">
              <w:rPr>
                <w:rStyle w:val="a5"/>
                <w:rFonts w:ascii="Times New Roman" w:hAnsi="Times New Roman" w:cs="Times New Roman"/>
                <w:noProof/>
              </w:rPr>
              <w:t>. Новости</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63</w:t>
            </w:r>
          </w:hyperlink>
        </w:p>
        <w:p w14:paraId="7B439A99" w14:textId="7A4D79F9" w:rsidR="00944C25" w:rsidRPr="00944C25" w:rsidRDefault="00080CD6" w:rsidP="005D607C">
          <w:pPr>
            <w:pStyle w:val="12"/>
            <w:rPr>
              <w:rFonts w:ascii="Times New Roman" w:hAnsi="Times New Roman" w:cs="Times New Roman"/>
              <w:noProof/>
              <w:sz w:val="22"/>
              <w:szCs w:val="22"/>
              <w:lang w:eastAsia="ru-RU"/>
            </w:rPr>
          </w:pPr>
          <w:hyperlink w:anchor="_Toc110603061" w:history="1">
            <w:r w:rsidR="00277FEF">
              <w:rPr>
                <w:rStyle w:val="a5"/>
                <w:rFonts w:ascii="Times New Roman" w:hAnsi="Times New Roman" w:cs="Times New Roman"/>
                <w:noProof/>
              </w:rPr>
              <w:t>15</w:t>
            </w:r>
            <w:r w:rsidR="00944C25" w:rsidRPr="00944C25">
              <w:rPr>
                <w:rStyle w:val="a5"/>
                <w:rFonts w:ascii="Times New Roman" w:hAnsi="Times New Roman" w:cs="Times New Roman"/>
                <w:noProof/>
              </w:rPr>
              <w:t>. Справочники</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63</w:t>
            </w:r>
          </w:hyperlink>
        </w:p>
        <w:p w14:paraId="6B8ED0B9" w14:textId="094D2F56" w:rsidR="00944C25" w:rsidRPr="00944C25" w:rsidRDefault="00080CD6" w:rsidP="005D607C">
          <w:pPr>
            <w:pStyle w:val="12"/>
            <w:rPr>
              <w:noProof/>
              <w:sz w:val="22"/>
              <w:szCs w:val="22"/>
              <w:lang w:eastAsia="ru-RU"/>
            </w:rPr>
          </w:pPr>
          <w:hyperlink w:anchor="_Toc110603062" w:history="1">
            <w:r w:rsidR="00277FEF">
              <w:rPr>
                <w:rStyle w:val="a5"/>
                <w:rFonts w:ascii="Times New Roman" w:hAnsi="Times New Roman" w:cs="Times New Roman"/>
                <w:noProof/>
              </w:rPr>
              <w:t>16</w:t>
            </w:r>
            <w:r w:rsidR="00944C25" w:rsidRPr="00944C25">
              <w:rPr>
                <w:rStyle w:val="a5"/>
                <w:rFonts w:ascii="Times New Roman" w:hAnsi="Times New Roman" w:cs="Times New Roman"/>
                <w:noProof/>
              </w:rPr>
              <w:t>. Дополнительный функционал</w:t>
            </w:r>
            <w:r w:rsidR="00944C25" w:rsidRPr="00944C25">
              <w:rPr>
                <w:noProof/>
                <w:webHidden/>
              </w:rPr>
              <w:tab/>
            </w:r>
            <w:r w:rsidR="00CC317E">
              <w:rPr>
                <w:noProof/>
                <w:webHidden/>
                <w:lang w:val="en-US"/>
              </w:rPr>
              <w:t>67</w:t>
            </w:r>
          </w:hyperlink>
        </w:p>
        <w:p w14:paraId="60EA2DD6" w14:textId="711D9CAE"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63" w:history="1">
            <w:r w:rsidR="00277FEF">
              <w:rPr>
                <w:rStyle w:val="a5"/>
                <w:rFonts w:ascii="Times New Roman" w:hAnsi="Times New Roman" w:cs="Times New Roman"/>
                <w:noProof/>
              </w:rPr>
              <w:t>16</w:t>
            </w:r>
            <w:r w:rsidR="00944C25" w:rsidRPr="00944C25">
              <w:rPr>
                <w:rStyle w:val="a5"/>
                <w:rFonts w:ascii="Times New Roman" w:hAnsi="Times New Roman" w:cs="Times New Roman"/>
                <w:noProof/>
              </w:rPr>
              <w:t>.1. Проверка налоговой и иной задолженности</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67</w:t>
            </w:r>
          </w:hyperlink>
        </w:p>
        <w:p w14:paraId="12ED427C" w14:textId="1810A005" w:rsidR="00944C25" w:rsidRPr="00944C25" w:rsidRDefault="00080CD6">
          <w:pPr>
            <w:pStyle w:val="21"/>
            <w:tabs>
              <w:tab w:val="right" w:leader="dot" w:pos="9345"/>
            </w:tabs>
            <w:rPr>
              <w:rFonts w:ascii="Times New Roman" w:hAnsi="Times New Roman" w:cs="Times New Roman"/>
              <w:b w:val="0"/>
              <w:bCs w:val="0"/>
              <w:noProof/>
              <w:sz w:val="22"/>
              <w:szCs w:val="22"/>
              <w:lang w:eastAsia="ru-RU"/>
            </w:rPr>
          </w:pPr>
          <w:hyperlink w:anchor="_Toc110603064" w:history="1">
            <w:r w:rsidR="00277FEF">
              <w:rPr>
                <w:rStyle w:val="a5"/>
                <w:rFonts w:ascii="Times New Roman" w:hAnsi="Times New Roman" w:cs="Times New Roman"/>
                <w:noProof/>
              </w:rPr>
              <w:t>16</w:t>
            </w:r>
            <w:r w:rsidR="00944C25" w:rsidRPr="00944C25">
              <w:rPr>
                <w:rStyle w:val="a5"/>
                <w:rFonts w:ascii="Times New Roman" w:hAnsi="Times New Roman" w:cs="Times New Roman"/>
                <w:noProof/>
              </w:rPr>
              <w:t>.2. Проверка благонадёжности контрагента</w:t>
            </w:r>
            <w:r w:rsidR="00944C25" w:rsidRPr="00944C25">
              <w:rPr>
                <w:rFonts w:ascii="Times New Roman" w:hAnsi="Times New Roman" w:cs="Times New Roman"/>
                <w:noProof/>
                <w:webHidden/>
              </w:rPr>
              <w:tab/>
            </w:r>
            <w:r w:rsidR="00CC317E">
              <w:rPr>
                <w:rFonts w:ascii="Times New Roman" w:hAnsi="Times New Roman" w:cs="Times New Roman"/>
                <w:noProof/>
                <w:webHidden/>
                <w:lang w:val="en-US"/>
              </w:rPr>
              <w:t>67</w:t>
            </w:r>
          </w:hyperlink>
        </w:p>
        <w:p w14:paraId="331C5D6C" w14:textId="50D7AD5E" w:rsidR="00944C25" w:rsidRPr="00944C25" w:rsidRDefault="00080CD6" w:rsidP="005D607C">
          <w:pPr>
            <w:pStyle w:val="12"/>
            <w:rPr>
              <w:noProof/>
              <w:sz w:val="22"/>
              <w:szCs w:val="22"/>
              <w:lang w:eastAsia="ru-RU"/>
            </w:rPr>
          </w:pPr>
          <w:hyperlink w:anchor="_Toc110603065" w:history="1">
            <w:r w:rsidR="00277FEF">
              <w:rPr>
                <w:rStyle w:val="a5"/>
                <w:rFonts w:ascii="Times New Roman" w:hAnsi="Times New Roman" w:cs="Times New Roman"/>
                <w:noProof/>
              </w:rPr>
              <w:t>17</w:t>
            </w:r>
            <w:r w:rsidR="00944C25" w:rsidRPr="00944C25">
              <w:rPr>
                <w:rStyle w:val="a5"/>
                <w:rFonts w:ascii="Times New Roman" w:hAnsi="Times New Roman" w:cs="Times New Roman"/>
                <w:noProof/>
              </w:rPr>
              <w:t>. Рекомендации по безопасности</w:t>
            </w:r>
            <w:r w:rsidR="00944C25" w:rsidRPr="00944C25">
              <w:rPr>
                <w:noProof/>
                <w:webHidden/>
              </w:rPr>
              <w:tab/>
            </w:r>
            <w:r w:rsidR="00CC317E">
              <w:rPr>
                <w:noProof/>
                <w:webHidden/>
                <w:lang w:val="en-US"/>
              </w:rPr>
              <w:t>68</w:t>
            </w:r>
          </w:hyperlink>
        </w:p>
        <w:p w14:paraId="70A7FBE7" w14:textId="0CEF3F57" w:rsidR="00006C06" w:rsidRPr="00237ED9" w:rsidRDefault="00006C06" w:rsidP="00167C84">
          <w:pPr>
            <w:shd w:val="clear" w:color="auto" w:fill="FFFFFF" w:themeFill="background1"/>
            <w:spacing w:line="240" w:lineRule="auto"/>
            <w:jc w:val="both"/>
            <w:rPr>
              <w:rFonts w:ascii="Times New Roman" w:hAnsi="Times New Roman" w:cs="Times New Roman"/>
            </w:rPr>
          </w:pPr>
          <w:r w:rsidRPr="00944C25">
            <w:rPr>
              <w:rFonts w:ascii="Times New Roman" w:hAnsi="Times New Roman" w:cs="Times New Roman"/>
              <w:b/>
              <w:bCs/>
            </w:rPr>
            <w:fldChar w:fldCharType="end"/>
          </w:r>
        </w:p>
      </w:sdtContent>
    </w:sdt>
    <w:p w14:paraId="19BE6B58" w14:textId="28C75E97" w:rsidR="00084A26" w:rsidRPr="00237ED9" w:rsidRDefault="00084A26" w:rsidP="00167C84">
      <w:pPr>
        <w:shd w:val="clear" w:color="auto" w:fill="FFFFFF" w:themeFill="background1"/>
        <w:jc w:val="both"/>
        <w:rPr>
          <w:rFonts w:ascii="Times New Roman" w:hAnsi="Times New Roman" w:cs="Times New Roman"/>
        </w:rPr>
      </w:pPr>
    </w:p>
    <w:p w14:paraId="544DA89B" w14:textId="77777777" w:rsidR="00084A26" w:rsidRPr="00E40F38" w:rsidRDefault="00084A26" w:rsidP="00167C84">
      <w:pPr>
        <w:shd w:val="clear" w:color="auto" w:fill="FFFFFF" w:themeFill="background1"/>
        <w:jc w:val="both"/>
      </w:pPr>
    </w:p>
    <w:p w14:paraId="337A2108" w14:textId="2F23A130" w:rsidR="00CD4CE3" w:rsidRDefault="00CD4CE3" w:rsidP="00167C84">
      <w:pPr>
        <w:shd w:val="clear" w:color="auto" w:fill="FFFFFF" w:themeFill="background1"/>
        <w:jc w:val="both"/>
      </w:pPr>
    </w:p>
    <w:p w14:paraId="636E6604" w14:textId="36B17040" w:rsidR="00776B6E" w:rsidRDefault="00776B6E" w:rsidP="00167C84">
      <w:pPr>
        <w:shd w:val="clear" w:color="auto" w:fill="FFFFFF" w:themeFill="background1"/>
        <w:jc w:val="both"/>
      </w:pPr>
    </w:p>
    <w:p w14:paraId="502C0D9B" w14:textId="77777777" w:rsidR="00277FEF" w:rsidRDefault="00277FEF" w:rsidP="00167C84">
      <w:pPr>
        <w:shd w:val="clear" w:color="auto" w:fill="FFFFFF" w:themeFill="background1"/>
        <w:jc w:val="both"/>
      </w:pPr>
    </w:p>
    <w:p w14:paraId="72D97655" w14:textId="29CC4C57" w:rsidR="009F6C0E" w:rsidRPr="00084A26" w:rsidRDefault="00080CD6" w:rsidP="00167C84">
      <w:pPr>
        <w:pStyle w:val="1"/>
        <w:shd w:val="clear" w:color="auto" w:fill="FFFFFF" w:themeFill="background1"/>
        <w:jc w:val="both"/>
      </w:pPr>
      <w:hyperlink w:anchor="_top" w:history="1">
        <w:bookmarkStart w:id="1" w:name="_Toc83397684"/>
        <w:bookmarkStart w:id="2" w:name="_Toc83398917"/>
        <w:bookmarkStart w:id="3" w:name="_Toc83399370"/>
        <w:bookmarkStart w:id="4" w:name="_Toc110603013"/>
        <w:r w:rsidR="009F6C0E" w:rsidRPr="00084A26">
          <w:rPr>
            <w:rStyle w:val="a5"/>
            <w:color w:val="000000" w:themeColor="text1"/>
            <w:u w:val="none"/>
          </w:rPr>
          <w:t>Р</w:t>
        </w:r>
        <w:r w:rsidR="009F6C0E" w:rsidRPr="00267AE2">
          <w:rPr>
            <w:rStyle w:val="11"/>
          </w:rPr>
          <w:t>егистрация в Систем</w:t>
        </w:r>
        <w:r w:rsidR="009F6C0E" w:rsidRPr="00084A26">
          <w:rPr>
            <w:rStyle w:val="a5"/>
            <w:color w:val="000000" w:themeColor="text1"/>
            <w:u w:val="none"/>
          </w:rPr>
          <w:t>е</w:t>
        </w:r>
        <w:bookmarkEnd w:id="1"/>
        <w:bookmarkEnd w:id="2"/>
        <w:bookmarkEnd w:id="3"/>
        <w:bookmarkEnd w:id="4"/>
      </w:hyperlink>
    </w:p>
    <w:p w14:paraId="1B9D9AC9" w14:textId="77777777" w:rsidR="009F6C0E" w:rsidRDefault="009F6C0E" w:rsidP="00167C84">
      <w:pPr>
        <w:shd w:val="clear" w:color="auto" w:fill="FFFFFF" w:themeFill="background1"/>
        <w:spacing w:after="0"/>
        <w:jc w:val="both"/>
        <w:rPr>
          <w:rFonts w:ascii="Times New Roman" w:hAnsi="Times New Roman" w:cs="Times New Roman"/>
          <w:b/>
          <w:sz w:val="20"/>
          <w:szCs w:val="20"/>
        </w:rPr>
      </w:pPr>
    </w:p>
    <w:p w14:paraId="0847C6E6" w14:textId="3736EAD4" w:rsidR="009F6C0E" w:rsidRDefault="009F6C0E" w:rsidP="00167C84">
      <w:pPr>
        <w:shd w:val="clear" w:color="auto" w:fill="FFFFFF" w:themeFill="background1"/>
        <w:spacing w:after="0"/>
        <w:jc w:val="both"/>
        <w:rPr>
          <w:rFonts w:ascii="Times New Roman" w:hAnsi="Times New Roman" w:cs="Times New Roman"/>
          <w:sz w:val="20"/>
          <w:szCs w:val="20"/>
        </w:rPr>
      </w:pPr>
      <w:r w:rsidRPr="009F6C0E">
        <w:rPr>
          <w:rFonts w:ascii="Times New Roman" w:hAnsi="Times New Roman" w:cs="Times New Roman"/>
          <w:sz w:val="20"/>
          <w:szCs w:val="20"/>
        </w:rPr>
        <w:t xml:space="preserve">Для регистрации в Системе Пользователю </w:t>
      </w:r>
      <w:r>
        <w:rPr>
          <w:rFonts w:ascii="Times New Roman" w:hAnsi="Times New Roman" w:cs="Times New Roman"/>
          <w:sz w:val="20"/>
          <w:szCs w:val="20"/>
        </w:rPr>
        <w:t>необходимо обратиться в Банк</w:t>
      </w:r>
      <w:r w:rsidR="00596246">
        <w:rPr>
          <w:rFonts w:ascii="Times New Roman" w:hAnsi="Times New Roman" w:cs="Times New Roman"/>
          <w:sz w:val="20"/>
          <w:szCs w:val="20"/>
        </w:rPr>
        <w:t>,</w:t>
      </w:r>
      <w:r>
        <w:rPr>
          <w:rFonts w:ascii="Times New Roman" w:hAnsi="Times New Roman" w:cs="Times New Roman"/>
          <w:sz w:val="20"/>
          <w:szCs w:val="20"/>
        </w:rPr>
        <w:t xml:space="preserve"> подписать Заявление </w:t>
      </w:r>
      <w:r w:rsidR="00596246">
        <w:rPr>
          <w:rFonts w:ascii="Times New Roman" w:hAnsi="Times New Roman" w:cs="Times New Roman"/>
          <w:sz w:val="20"/>
          <w:szCs w:val="20"/>
        </w:rPr>
        <w:t>о</w:t>
      </w:r>
      <w:r w:rsidR="00596246" w:rsidRPr="00596246">
        <w:rPr>
          <w:rFonts w:ascii="Times New Roman" w:hAnsi="Times New Roman" w:cs="Times New Roman"/>
          <w:sz w:val="20"/>
          <w:szCs w:val="20"/>
        </w:rPr>
        <w:t xml:space="preserve"> </w:t>
      </w:r>
      <w:r w:rsidR="00596246">
        <w:rPr>
          <w:rFonts w:ascii="Times New Roman" w:hAnsi="Times New Roman" w:cs="Times New Roman"/>
          <w:sz w:val="20"/>
          <w:szCs w:val="20"/>
        </w:rPr>
        <w:t xml:space="preserve">присоединении к </w:t>
      </w:r>
      <w:r w:rsidR="00596246" w:rsidRPr="00596246">
        <w:rPr>
          <w:rFonts w:ascii="Times New Roman" w:hAnsi="Times New Roman" w:cs="Times New Roman"/>
          <w:sz w:val="20"/>
          <w:szCs w:val="20"/>
        </w:rPr>
        <w:t>Общим условиям проведения операций по банковским счетам кли</w:t>
      </w:r>
      <w:r w:rsidR="00596246">
        <w:rPr>
          <w:rFonts w:ascii="Times New Roman" w:hAnsi="Times New Roman" w:cs="Times New Roman"/>
          <w:sz w:val="20"/>
          <w:szCs w:val="20"/>
        </w:rPr>
        <w:t>ентов с использованием системы «</w:t>
      </w:r>
      <w:r w:rsidR="00596246" w:rsidRPr="00596246">
        <w:rPr>
          <w:rFonts w:ascii="Times New Roman" w:hAnsi="Times New Roman" w:cs="Times New Roman"/>
          <w:sz w:val="20"/>
          <w:szCs w:val="20"/>
        </w:rPr>
        <w:t>Интернет-банкинг для юридических лиц</w:t>
      </w:r>
      <w:r w:rsidR="00596246">
        <w:rPr>
          <w:rFonts w:ascii="Times New Roman" w:hAnsi="Times New Roman" w:cs="Times New Roman"/>
          <w:sz w:val="20"/>
          <w:szCs w:val="20"/>
        </w:rPr>
        <w:t>»</w:t>
      </w:r>
      <w:r w:rsidR="00596246" w:rsidRPr="00596246">
        <w:rPr>
          <w:rFonts w:ascii="Times New Roman" w:hAnsi="Times New Roman" w:cs="Times New Roman"/>
          <w:sz w:val="20"/>
          <w:szCs w:val="20"/>
        </w:rPr>
        <w:t xml:space="preserve"> </w:t>
      </w:r>
      <w:r w:rsidR="00596246">
        <w:rPr>
          <w:rFonts w:ascii="Times New Roman" w:hAnsi="Times New Roman" w:cs="Times New Roman"/>
          <w:sz w:val="20"/>
          <w:szCs w:val="20"/>
        </w:rPr>
        <w:t>и Заявку, а также получить у</w:t>
      </w:r>
      <w:r w:rsidRPr="009F6C0E">
        <w:rPr>
          <w:rFonts w:ascii="Times New Roman" w:hAnsi="Times New Roman" w:cs="Times New Roman"/>
          <w:sz w:val="20"/>
          <w:szCs w:val="20"/>
        </w:rPr>
        <w:t>стройство «</w:t>
      </w:r>
      <w:proofErr w:type="spellStart"/>
      <w:r w:rsidRPr="009F6C0E">
        <w:rPr>
          <w:rFonts w:ascii="Times New Roman" w:hAnsi="Times New Roman" w:cs="Times New Roman"/>
          <w:sz w:val="20"/>
          <w:szCs w:val="20"/>
        </w:rPr>
        <w:t>Digipass</w:t>
      </w:r>
      <w:proofErr w:type="spellEnd"/>
      <w:r w:rsidRPr="009F6C0E">
        <w:rPr>
          <w:rFonts w:ascii="Times New Roman" w:hAnsi="Times New Roman" w:cs="Times New Roman"/>
          <w:sz w:val="20"/>
          <w:szCs w:val="20"/>
        </w:rPr>
        <w:t>»</w:t>
      </w:r>
      <w:r w:rsidR="00BB555F">
        <w:rPr>
          <w:rFonts w:ascii="Times New Roman" w:hAnsi="Times New Roman" w:cs="Times New Roman"/>
          <w:sz w:val="20"/>
          <w:szCs w:val="20"/>
        </w:rPr>
        <w:t xml:space="preserve"> либо скачать приложение </w:t>
      </w:r>
      <w:r w:rsidR="00BB555F">
        <w:rPr>
          <w:rFonts w:ascii="Times New Roman" w:hAnsi="Times New Roman" w:cs="Times New Roman"/>
          <w:sz w:val="20"/>
          <w:szCs w:val="20"/>
          <w:lang w:val="en-US"/>
        </w:rPr>
        <w:t>Forte</w:t>
      </w:r>
      <w:r w:rsidR="00BB555F" w:rsidRPr="00167C84">
        <w:rPr>
          <w:rFonts w:ascii="Times New Roman" w:hAnsi="Times New Roman" w:cs="Times New Roman"/>
          <w:sz w:val="20"/>
          <w:szCs w:val="20"/>
        </w:rPr>
        <w:t xml:space="preserve"> </w:t>
      </w:r>
      <w:r w:rsidR="00BB555F">
        <w:rPr>
          <w:rFonts w:ascii="Times New Roman" w:hAnsi="Times New Roman" w:cs="Times New Roman"/>
          <w:sz w:val="20"/>
          <w:szCs w:val="20"/>
          <w:lang w:val="en-US"/>
        </w:rPr>
        <w:t>OTP</w:t>
      </w:r>
      <w:r w:rsidR="00BB555F" w:rsidRPr="00167C84">
        <w:rPr>
          <w:rFonts w:ascii="Times New Roman" w:hAnsi="Times New Roman" w:cs="Times New Roman"/>
          <w:sz w:val="20"/>
          <w:szCs w:val="20"/>
        </w:rPr>
        <w:t xml:space="preserve"> </w:t>
      </w:r>
      <w:r w:rsidR="00BB555F">
        <w:rPr>
          <w:rFonts w:ascii="Times New Roman" w:hAnsi="Times New Roman" w:cs="Times New Roman"/>
          <w:sz w:val="20"/>
          <w:szCs w:val="20"/>
        </w:rPr>
        <w:t>и добавить в нем токен по номеру телефона</w:t>
      </w:r>
      <w:r w:rsidR="00596246">
        <w:rPr>
          <w:rFonts w:ascii="Times New Roman" w:hAnsi="Times New Roman" w:cs="Times New Roman"/>
          <w:sz w:val="20"/>
          <w:szCs w:val="20"/>
        </w:rPr>
        <w:t xml:space="preserve">. После регистрации Банком Пользователь получит </w:t>
      </w:r>
      <w:r w:rsidR="00596246">
        <w:rPr>
          <w:rFonts w:ascii="Times New Roman" w:hAnsi="Times New Roman" w:cs="Times New Roman"/>
          <w:sz w:val="20"/>
          <w:szCs w:val="20"/>
          <w:lang w:val="en-US"/>
        </w:rPr>
        <w:t>SMS</w:t>
      </w:r>
      <w:r w:rsidR="00596246">
        <w:rPr>
          <w:rFonts w:ascii="Times New Roman" w:hAnsi="Times New Roman" w:cs="Times New Roman"/>
          <w:sz w:val="20"/>
          <w:szCs w:val="20"/>
          <w:lang w:val="kk-KZ"/>
        </w:rPr>
        <w:t>-</w:t>
      </w:r>
      <w:r w:rsidR="00596246">
        <w:rPr>
          <w:rFonts w:ascii="Times New Roman" w:hAnsi="Times New Roman" w:cs="Times New Roman"/>
          <w:sz w:val="20"/>
          <w:szCs w:val="20"/>
        </w:rPr>
        <w:t xml:space="preserve">сообщение* о успешной регистрации и получает одноразовый пароль для входа в Систему на номер телефона, указанного при регистрации. </w:t>
      </w:r>
    </w:p>
    <w:p w14:paraId="44A609AC" w14:textId="61183B84" w:rsidR="00596246" w:rsidRPr="00A66976" w:rsidRDefault="00A66976" w:rsidP="00167C84">
      <w:pPr>
        <w:shd w:val="clear" w:color="auto" w:fill="FFFFFF" w:themeFill="background1"/>
        <w:spacing w:after="0"/>
        <w:jc w:val="both"/>
        <w:rPr>
          <w:rFonts w:ascii="Times New Roman" w:hAnsi="Times New Roman" w:cs="Times New Roman"/>
          <w:i/>
          <w:sz w:val="20"/>
          <w:szCs w:val="20"/>
        </w:rPr>
      </w:pPr>
      <w:r w:rsidRPr="00A66976">
        <w:rPr>
          <w:rFonts w:ascii="Times New Roman" w:hAnsi="Times New Roman" w:cs="Times New Roman"/>
          <w:i/>
          <w:sz w:val="20"/>
          <w:szCs w:val="20"/>
        </w:rPr>
        <w:t xml:space="preserve">Примечание: </w:t>
      </w:r>
      <w:r w:rsidR="00596246" w:rsidRPr="00A66976">
        <w:rPr>
          <w:rFonts w:ascii="Times New Roman" w:hAnsi="Times New Roman" w:cs="Times New Roman"/>
          <w:i/>
          <w:sz w:val="20"/>
          <w:szCs w:val="20"/>
        </w:rPr>
        <w:t>*</w:t>
      </w:r>
      <w:r w:rsidRPr="00A66976">
        <w:rPr>
          <w:rFonts w:ascii="Times New Roman" w:hAnsi="Times New Roman" w:cs="Times New Roman"/>
          <w:i/>
          <w:sz w:val="20"/>
          <w:szCs w:val="20"/>
        </w:rPr>
        <w:t>е</w:t>
      </w:r>
      <w:r w:rsidR="00596246" w:rsidRPr="00A66976">
        <w:rPr>
          <w:rFonts w:ascii="Times New Roman" w:hAnsi="Times New Roman" w:cs="Times New Roman"/>
          <w:i/>
          <w:sz w:val="20"/>
          <w:szCs w:val="20"/>
        </w:rPr>
        <w:t xml:space="preserve">сли клиент является пользователем в другой организации, </w:t>
      </w:r>
      <w:r w:rsidR="00596246" w:rsidRPr="00A66976">
        <w:rPr>
          <w:rFonts w:ascii="Times New Roman" w:hAnsi="Times New Roman" w:cs="Times New Roman"/>
          <w:i/>
          <w:sz w:val="20"/>
          <w:szCs w:val="20"/>
          <w:lang w:val="en-US"/>
        </w:rPr>
        <w:t>SMS</w:t>
      </w:r>
      <w:r w:rsidR="00596246" w:rsidRPr="00A66976">
        <w:rPr>
          <w:rFonts w:ascii="Times New Roman" w:hAnsi="Times New Roman" w:cs="Times New Roman"/>
          <w:i/>
          <w:sz w:val="20"/>
          <w:szCs w:val="20"/>
          <w:lang w:val="kk-KZ"/>
        </w:rPr>
        <w:t>-</w:t>
      </w:r>
      <w:r w:rsidR="00596246" w:rsidRPr="00A66976">
        <w:rPr>
          <w:rFonts w:ascii="Times New Roman" w:hAnsi="Times New Roman" w:cs="Times New Roman"/>
          <w:i/>
          <w:sz w:val="20"/>
          <w:szCs w:val="20"/>
        </w:rPr>
        <w:t>сообщение не направляется. Пользователь должен использовать для входа уже имеющейся логин и пароль</w:t>
      </w:r>
      <w:r w:rsidR="005A1452">
        <w:rPr>
          <w:rFonts w:ascii="Times New Roman" w:hAnsi="Times New Roman" w:cs="Times New Roman"/>
          <w:i/>
          <w:sz w:val="20"/>
          <w:szCs w:val="20"/>
        </w:rPr>
        <w:t>.</w:t>
      </w:r>
      <w:r w:rsidR="00596246" w:rsidRPr="00A66976">
        <w:rPr>
          <w:rFonts w:ascii="Times New Roman" w:hAnsi="Times New Roman" w:cs="Times New Roman"/>
          <w:i/>
          <w:sz w:val="20"/>
          <w:szCs w:val="20"/>
        </w:rPr>
        <w:t xml:space="preserve"> </w:t>
      </w:r>
    </w:p>
    <w:p w14:paraId="30CDD417" w14:textId="77777777" w:rsidR="00A66976" w:rsidRDefault="00A66976" w:rsidP="00167C84">
      <w:pPr>
        <w:shd w:val="clear" w:color="auto" w:fill="FFFFFF" w:themeFill="background1"/>
        <w:spacing w:after="0"/>
        <w:jc w:val="both"/>
        <w:rPr>
          <w:rFonts w:ascii="Times New Roman" w:hAnsi="Times New Roman" w:cs="Times New Roman"/>
          <w:b/>
          <w:sz w:val="20"/>
          <w:szCs w:val="20"/>
        </w:rPr>
      </w:pPr>
    </w:p>
    <w:p w14:paraId="634E5091" w14:textId="396BFF76" w:rsidR="00596246" w:rsidRPr="00FB0AD1" w:rsidRDefault="00596246" w:rsidP="00167C84">
      <w:pPr>
        <w:pStyle w:val="1"/>
        <w:shd w:val="clear" w:color="auto" w:fill="FFFFFF" w:themeFill="background1"/>
        <w:jc w:val="both"/>
      </w:pPr>
      <w:bookmarkStart w:id="5" w:name="_Toc83397685"/>
      <w:bookmarkStart w:id="6" w:name="_Toc83398918"/>
      <w:bookmarkStart w:id="7" w:name="_Toc83399371"/>
      <w:bookmarkStart w:id="8" w:name="_Toc110603014"/>
      <w:r w:rsidRPr="00FB0AD1">
        <w:t>Вход в Систему/ Восстановление пароля</w:t>
      </w:r>
      <w:bookmarkEnd w:id="5"/>
      <w:bookmarkEnd w:id="6"/>
      <w:bookmarkEnd w:id="7"/>
      <w:bookmarkEnd w:id="8"/>
    </w:p>
    <w:p w14:paraId="4E75BF30" w14:textId="70B2ADC7" w:rsidR="00A66976" w:rsidRDefault="00A66976" w:rsidP="00167C84">
      <w:pPr>
        <w:shd w:val="clear" w:color="auto" w:fill="FFFFFF" w:themeFill="background1"/>
        <w:spacing w:after="0"/>
        <w:jc w:val="both"/>
        <w:rPr>
          <w:rFonts w:ascii="Times New Roman" w:hAnsi="Times New Roman" w:cs="Times New Roman"/>
          <w:sz w:val="20"/>
          <w:szCs w:val="20"/>
        </w:rPr>
      </w:pPr>
      <w:r w:rsidRPr="00A66976">
        <w:rPr>
          <w:rFonts w:ascii="Times New Roman" w:hAnsi="Times New Roman" w:cs="Times New Roman"/>
          <w:sz w:val="20"/>
          <w:szCs w:val="20"/>
        </w:rPr>
        <w:t xml:space="preserve">При наличии персональной </w:t>
      </w:r>
      <w:r w:rsidR="00511D0A" w:rsidRPr="00A66976">
        <w:rPr>
          <w:rFonts w:ascii="Times New Roman" w:hAnsi="Times New Roman" w:cs="Times New Roman"/>
          <w:sz w:val="20"/>
          <w:szCs w:val="20"/>
        </w:rPr>
        <w:t>учётной</w:t>
      </w:r>
      <w:r w:rsidRPr="00A66976">
        <w:rPr>
          <w:rFonts w:ascii="Times New Roman" w:hAnsi="Times New Roman" w:cs="Times New Roman"/>
          <w:sz w:val="20"/>
          <w:szCs w:val="20"/>
        </w:rPr>
        <w:t xml:space="preserve"> записи в Системе для запуска приложения необходимо выполнить следующие действия: </w:t>
      </w:r>
    </w:p>
    <w:p w14:paraId="16347F96" w14:textId="77777777" w:rsidR="00A66976" w:rsidRDefault="00A66976" w:rsidP="00167C84">
      <w:pPr>
        <w:shd w:val="clear" w:color="auto" w:fill="FFFFFF" w:themeFill="background1"/>
        <w:spacing w:after="0"/>
        <w:jc w:val="both"/>
        <w:rPr>
          <w:rFonts w:ascii="Times New Roman" w:hAnsi="Times New Roman" w:cs="Times New Roman"/>
          <w:sz w:val="20"/>
          <w:szCs w:val="20"/>
        </w:rPr>
      </w:pPr>
      <w:r w:rsidRPr="00A66976">
        <w:rPr>
          <w:rFonts w:ascii="Times New Roman" w:hAnsi="Times New Roman" w:cs="Times New Roman"/>
          <w:sz w:val="20"/>
          <w:szCs w:val="20"/>
        </w:rPr>
        <w:t xml:space="preserve">Шаг 1. Запустить браузер. </w:t>
      </w:r>
    </w:p>
    <w:p w14:paraId="770F6D96" w14:textId="77777777" w:rsidR="00A66976" w:rsidRDefault="00A66976" w:rsidP="00167C84">
      <w:pPr>
        <w:shd w:val="clear" w:color="auto" w:fill="FFFFFF" w:themeFill="background1"/>
        <w:spacing w:after="0"/>
        <w:jc w:val="both"/>
        <w:rPr>
          <w:rFonts w:ascii="Times New Roman" w:hAnsi="Times New Roman" w:cs="Times New Roman"/>
          <w:sz w:val="20"/>
          <w:szCs w:val="20"/>
        </w:rPr>
      </w:pPr>
      <w:r w:rsidRPr="00A66976">
        <w:rPr>
          <w:rFonts w:ascii="Times New Roman" w:hAnsi="Times New Roman" w:cs="Times New Roman"/>
          <w:sz w:val="20"/>
          <w:szCs w:val="20"/>
        </w:rPr>
        <w:t xml:space="preserve">Шаг 2. Ввести </w:t>
      </w:r>
      <w:proofErr w:type="spellStart"/>
      <w:r w:rsidRPr="00A66976">
        <w:rPr>
          <w:rFonts w:ascii="Times New Roman" w:hAnsi="Times New Roman" w:cs="Times New Roman"/>
          <w:sz w:val="20"/>
          <w:szCs w:val="20"/>
        </w:rPr>
        <w:t>web</w:t>
      </w:r>
      <w:proofErr w:type="spellEnd"/>
      <w:r w:rsidRPr="00A66976">
        <w:rPr>
          <w:rFonts w:ascii="Times New Roman" w:hAnsi="Times New Roman" w:cs="Times New Roman"/>
          <w:sz w:val="20"/>
          <w:szCs w:val="20"/>
        </w:rPr>
        <w:t xml:space="preserve">-адрес приложения или выбрать его из закладок браузера: </w:t>
      </w:r>
      <w:hyperlink r:id="rId8" w:history="1">
        <w:r w:rsidRPr="00752DC3">
          <w:rPr>
            <w:rStyle w:val="a5"/>
            <w:rFonts w:ascii="Times New Roman" w:hAnsi="Times New Roman" w:cs="Times New Roman"/>
            <w:sz w:val="20"/>
            <w:szCs w:val="20"/>
          </w:rPr>
          <w:t>https://ibank.forte.kz/</w:t>
        </w:r>
      </w:hyperlink>
      <w:r w:rsidRPr="00A66976">
        <w:rPr>
          <w:rFonts w:ascii="Times New Roman" w:hAnsi="Times New Roman" w:cs="Times New Roman"/>
          <w:sz w:val="20"/>
          <w:szCs w:val="20"/>
        </w:rPr>
        <w:t xml:space="preserve">. </w:t>
      </w:r>
    </w:p>
    <w:p w14:paraId="25EC1A5D" w14:textId="77777777" w:rsidR="00BE2A4B" w:rsidRDefault="00A66976" w:rsidP="00167C84">
      <w:pPr>
        <w:shd w:val="clear" w:color="auto" w:fill="FFFFFF" w:themeFill="background1"/>
        <w:spacing w:after="0"/>
        <w:jc w:val="both"/>
        <w:rPr>
          <w:rFonts w:ascii="Times New Roman" w:hAnsi="Times New Roman" w:cs="Times New Roman"/>
          <w:sz w:val="20"/>
          <w:szCs w:val="20"/>
        </w:rPr>
      </w:pPr>
      <w:r w:rsidRPr="00A66976">
        <w:rPr>
          <w:rFonts w:ascii="Times New Roman" w:hAnsi="Times New Roman" w:cs="Times New Roman"/>
          <w:sz w:val="20"/>
          <w:szCs w:val="20"/>
        </w:rPr>
        <w:t>При успешном соединении будет загружена страница авторизац</w:t>
      </w:r>
      <w:r>
        <w:rPr>
          <w:rFonts w:ascii="Times New Roman" w:hAnsi="Times New Roman" w:cs="Times New Roman"/>
          <w:sz w:val="20"/>
          <w:szCs w:val="20"/>
        </w:rPr>
        <w:t>ии Пользователя Системы</w:t>
      </w:r>
    </w:p>
    <w:p w14:paraId="6DBC39D3" w14:textId="60198A59" w:rsidR="00A66976" w:rsidRDefault="00511D0A" w:rsidP="00167C84">
      <w:pPr>
        <w:shd w:val="clear" w:color="auto" w:fill="FFFFFF" w:themeFill="background1"/>
        <w:spacing w:after="0"/>
        <w:jc w:val="both"/>
        <w:rPr>
          <w:rFonts w:ascii="Times New Roman" w:hAnsi="Times New Roman" w:cs="Times New Roman"/>
          <w:sz w:val="20"/>
          <w:szCs w:val="20"/>
        </w:rPr>
      </w:pPr>
      <w:r>
        <w:rPr>
          <w:noProof/>
          <w:lang w:eastAsia="ru-RU"/>
        </w:rPr>
        <w:drawing>
          <wp:inline distT="0" distB="0" distL="0" distR="0" wp14:anchorId="4EDD638E" wp14:editId="1D46E380">
            <wp:extent cx="5940425" cy="3069590"/>
            <wp:effectExtent l="0" t="0" r="3175" b="0"/>
            <wp:docPr id="2028607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07514" name=""/>
                    <pic:cNvPicPr/>
                  </pic:nvPicPr>
                  <pic:blipFill>
                    <a:blip r:embed="rId9"/>
                    <a:stretch>
                      <a:fillRect/>
                    </a:stretch>
                  </pic:blipFill>
                  <pic:spPr>
                    <a:xfrm>
                      <a:off x="0" y="0"/>
                      <a:ext cx="5940425" cy="3069590"/>
                    </a:xfrm>
                    <a:prstGeom prst="rect">
                      <a:avLst/>
                    </a:prstGeom>
                  </pic:spPr>
                </pic:pic>
              </a:graphicData>
            </a:graphic>
          </wp:inline>
        </w:drawing>
      </w:r>
    </w:p>
    <w:p w14:paraId="69033DE6" w14:textId="77777777" w:rsidR="003F7089" w:rsidRDefault="003F7089" w:rsidP="00167C84">
      <w:pPr>
        <w:shd w:val="clear" w:color="auto" w:fill="FFFFFF" w:themeFill="background1"/>
        <w:spacing w:after="0"/>
        <w:jc w:val="both"/>
        <w:rPr>
          <w:rFonts w:ascii="Times New Roman" w:hAnsi="Times New Roman" w:cs="Times New Roman"/>
          <w:sz w:val="20"/>
          <w:szCs w:val="20"/>
        </w:rPr>
      </w:pPr>
      <w:r w:rsidRPr="00A66976">
        <w:rPr>
          <w:rFonts w:ascii="Times New Roman" w:hAnsi="Times New Roman" w:cs="Times New Roman"/>
          <w:sz w:val="20"/>
          <w:szCs w:val="20"/>
        </w:rPr>
        <w:t xml:space="preserve">Шаг 3. </w:t>
      </w:r>
      <w:r w:rsidRPr="003F7089">
        <w:rPr>
          <w:rFonts w:ascii="Times New Roman" w:hAnsi="Times New Roman" w:cs="Times New Roman"/>
          <w:sz w:val="20"/>
          <w:szCs w:val="20"/>
        </w:rPr>
        <w:t>Ознакомьтесь с советами по безопасности, которые расположены на форме входа в Систему.</w:t>
      </w:r>
    </w:p>
    <w:p w14:paraId="3C6A9046" w14:textId="77777777" w:rsidR="003F7089" w:rsidRPr="00A66976" w:rsidRDefault="003F7089" w:rsidP="00167C84">
      <w:pPr>
        <w:shd w:val="clear" w:color="auto" w:fill="FFFFFF" w:themeFill="background1"/>
        <w:spacing w:after="0"/>
        <w:jc w:val="both"/>
        <w:rPr>
          <w:rFonts w:ascii="Times New Roman" w:hAnsi="Times New Roman" w:cs="Times New Roman"/>
          <w:sz w:val="20"/>
          <w:szCs w:val="20"/>
        </w:rPr>
      </w:pPr>
      <w:r w:rsidRPr="00A66976">
        <w:rPr>
          <w:rFonts w:ascii="Times New Roman" w:hAnsi="Times New Roman" w:cs="Times New Roman"/>
          <w:sz w:val="20"/>
          <w:szCs w:val="20"/>
        </w:rPr>
        <w:t>Шаг</w:t>
      </w:r>
      <w:r>
        <w:rPr>
          <w:rFonts w:ascii="Times New Roman" w:hAnsi="Times New Roman" w:cs="Times New Roman"/>
          <w:sz w:val="20"/>
          <w:szCs w:val="20"/>
        </w:rPr>
        <w:t xml:space="preserve"> 4</w:t>
      </w:r>
      <w:r w:rsidRPr="00A66976">
        <w:rPr>
          <w:rFonts w:ascii="Times New Roman" w:hAnsi="Times New Roman" w:cs="Times New Roman"/>
          <w:sz w:val="20"/>
          <w:szCs w:val="20"/>
        </w:rPr>
        <w:t xml:space="preserve">. Указать логин и пароль. В качестве логина используется номер телефона (поле для ввода пароля чувствительно к регистру вводимых символов). </w:t>
      </w:r>
      <w:r w:rsidRPr="003F7089">
        <w:rPr>
          <w:rFonts w:ascii="Times New Roman" w:hAnsi="Times New Roman" w:cs="Times New Roman"/>
          <w:sz w:val="20"/>
          <w:szCs w:val="20"/>
        </w:rPr>
        <w:t>Нажмите кнопку «Войти».</w:t>
      </w:r>
    </w:p>
    <w:p w14:paraId="5F2DA099" w14:textId="77777777" w:rsidR="003F7089" w:rsidRDefault="003F7089" w:rsidP="00167C84">
      <w:pPr>
        <w:shd w:val="clear" w:color="auto" w:fill="FFFFFF" w:themeFill="background1"/>
        <w:spacing w:after="0"/>
        <w:jc w:val="both"/>
        <w:rPr>
          <w:rFonts w:ascii="Times New Roman" w:hAnsi="Times New Roman" w:cs="Times New Roman"/>
          <w:sz w:val="20"/>
          <w:szCs w:val="20"/>
        </w:rPr>
      </w:pPr>
      <w:r>
        <w:rPr>
          <w:rFonts w:ascii="Times New Roman" w:hAnsi="Times New Roman" w:cs="Times New Roman"/>
          <w:sz w:val="20"/>
          <w:szCs w:val="20"/>
        </w:rPr>
        <w:t>Шаг 5</w:t>
      </w:r>
      <w:r w:rsidRPr="003F7089">
        <w:rPr>
          <w:rFonts w:ascii="Times New Roman" w:hAnsi="Times New Roman" w:cs="Times New Roman"/>
          <w:sz w:val="20"/>
          <w:szCs w:val="20"/>
        </w:rPr>
        <w:t xml:space="preserve">. Выберите нужную компанию, если Вы имеете полномочия работать от лица нескольких компаний. В случае если пользователь является уполномоченным лицом в одной компании, то Система не выводит форму для выбора компании. </w:t>
      </w:r>
    </w:p>
    <w:p w14:paraId="7476FF3F" w14:textId="3FC25100" w:rsidR="003F7089" w:rsidRDefault="00794E16" w:rsidP="00167C84">
      <w:pPr>
        <w:shd w:val="clear" w:color="auto" w:fill="FFFFFF" w:themeFill="background1"/>
        <w:spacing w:after="0"/>
        <w:jc w:val="both"/>
        <w:rPr>
          <w:rFonts w:ascii="Times New Roman" w:hAnsi="Times New Roman" w:cs="Times New Roman"/>
          <w:sz w:val="20"/>
          <w:szCs w:val="20"/>
        </w:rPr>
      </w:pPr>
      <w:r>
        <w:rPr>
          <w:noProof/>
          <w:lang w:eastAsia="ru-RU"/>
        </w:rPr>
        <w:lastRenderedPageBreak/>
        <w:drawing>
          <wp:inline distT="0" distB="0" distL="0" distR="0" wp14:anchorId="11E06D2F" wp14:editId="5C006D36">
            <wp:extent cx="1252537" cy="1670050"/>
            <wp:effectExtent l="0" t="0" r="508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61101" cy="1681469"/>
                    </a:xfrm>
                    <a:prstGeom prst="rect">
                      <a:avLst/>
                    </a:prstGeom>
                    <a:noFill/>
                    <a:ln>
                      <a:noFill/>
                    </a:ln>
                  </pic:spPr>
                </pic:pic>
              </a:graphicData>
            </a:graphic>
          </wp:inline>
        </w:drawing>
      </w:r>
      <w:r>
        <w:rPr>
          <w:noProof/>
          <w:lang w:eastAsia="ru-RU"/>
        </w:rPr>
        <w:t xml:space="preserve"> </w:t>
      </w:r>
    </w:p>
    <w:p w14:paraId="142B02C9" w14:textId="4628A615" w:rsidR="003F7089" w:rsidRDefault="003F7089" w:rsidP="00167C84">
      <w:pPr>
        <w:shd w:val="clear" w:color="auto" w:fill="FFFFFF" w:themeFill="background1"/>
        <w:spacing w:after="0"/>
        <w:jc w:val="both"/>
        <w:rPr>
          <w:rFonts w:ascii="Times New Roman" w:hAnsi="Times New Roman" w:cs="Times New Roman"/>
          <w:sz w:val="20"/>
          <w:szCs w:val="20"/>
        </w:rPr>
      </w:pPr>
      <w:r>
        <w:rPr>
          <w:rFonts w:ascii="Times New Roman" w:hAnsi="Times New Roman" w:cs="Times New Roman"/>
          <w:sz w:val="20"/>
          <w:szCs w:val="20"/>
        </w:rPr>
        <w:t>Шаг 6</w:t>
      </w:r>
      <w:r w:rsidRPr="003F7089">
        <w:rPr>
          <w:rFonts w:ascii="Times New Roman" w:hAnsi="Times New Roman" w:cs="Times New Roman"/>
          <w:sz w:val="20"/>
          <w:szCs w:val="20"/>
        </w:rPr>
        <w:t>. Введите сгенер</w:t>
      </w:r>
      <w:r w:rsidR="001E273B">
        <w:rPr>
          <w:rFonts w:ascii="Times New Roman" w:hAnsi="Times New Roman" w:cs="Times New Roman"/>
          <w:sz w:val="20"/>
          <w:szCs w:val="20"/>
        </w:rPr>
        <w:t>ирова</w:t>
      </w:r>
      <w:r w:rsidRPr="003F7089">
        <w:rPr>
          <w:rFonts w:ascii="Times New Roman" w:hAnsi="Times New Roman" w:cs="Times New Roman"/>
          <w:sz w:val="20"/>
          <w:szCs w:val="20"/>
        </w:rPr>
        <w:t>нный код от ОТП токена (</w:t>
      </w:r>
      <w:proofErr w:type="spellStart"/>
      <w:r w:rsidRPr="003F7089">
        <w:rPr>
          <w:rFonts w:ascii="Times New Roman" w:hAnsi="Times New Roman" w:cs="Times New Roman"/>
          <w:sz w:val="20"/>
          <w:szCs w:val="20"/>
        </w:rPr>
        <w:t>Digipass</w:t>
      </w:r>
      <w:proofErr w:type="spellEnd"/>
      <w:r w:rsidR="00CE3368">
        <w:rPr>
          <w:rFonts w:ascii="Times New Roman" w:hAnsi="Times New Roman" w:cs="Times New Roman"/>
          <w:sz w:val="20"/>
          <w:szCs w:val="20"/>
        </w:rPr>
        <w:t xml:space="preserve">, </w:t>
      </w:r>
      <w:r w:rsidR="00CE3368">
        <w:rPr>
          <w:rFonts w:ascii="Times New Roman" w:hAnsi="Times New Roman" w:cs="Times New Roman"/>
          <w:sz w:val="20"/>
          <w:szCs w:val="20"/>
          <w:lang w:val="en-US"/>
        </w:rPr>
        <w:t>Forte</w:t>
      </w:r>
      <w:r w:rsidR="00CE3368" w:rsidRPr="00167C84">
        <w:rPr>
          <w:rFonts w:ascii="Times New Roman" w:hAnsi="Times New Roman" w:cs="Times New Roman"/>
          <w:sz w:val="20"/>
          <w:szCs w:val="20"/>
        </w:rPr>
        <w:t xml:space="preserve"> </w:t>
      </w:r>
      <w:r w:rsidR="00CE3368">
        <w:rPr>
          <w:rFonts w:ascii="Times New Roman" w:hAnsi="Times New Roman" w:cs="Times New Roman"/>
          <w:sz w:val="20"/>
          <w:szCs w:val="20"/>
          <w:lang w:val="en-US"/>
        </w:rPr>
        <w:t>OTP</w:t>
      </w:r>
      <w:r w:rsidRPr="003F7089">
        <w:rPr>
          <w:rFonts w:ascii="Times New Roman" w:hAnsi="Times New Roman" w:cs="Times New Roman"/>
          <w:sz w:val="20"/>
          <w:szCs w:val="20"/>
        </w:rPr>
        <w:t>) и далее нажмите на кнопку Отправить.</w:t>
      </w:r>
    </w:p>
    <w:p w14:paraId="511685E7" w14:textId="20785CE8" w:rsidR="003F7089" w:rsidRDefault="001E273B" w:rsidP="00167C84">
      <w:pPr>
        <w:shd w:val="clear" w:color="auto" w:fill="FFFFFF" w:themeFill="background1"/>
        <w:spacing w:after="0"/>
        <w:jc w:val="both"/>
        <w:rPr>
          <w:rFonts w:ascii="Times New Roman" w:hAnsi="Times New Roman" w:cs="Times New Roman"/>
          <w:sz w:val="20"/>
          <w:szCs w:val="20"/>
        </w:rPr>
      </w:pPr>
      <w:r>
        <w:rPr>
          <w:noProof/>
          <w:lang w:eastAsia="ru-RU"/>
        </w:rPr>
        <w:drawing>
          <wp:inline distT="0" distB="0" distL="0" distR="0" wp14:anchorId="6AAC9A78" wp14:editId="2160BE52">
            <wp:extent cx="1520597" cy="1396365"/>
            <wp:effectExtent l="0" t="0" r="381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39077" cy="1413335"/>
                    </a:xfrm>
                    <a:prstGeom prst="rect">
                      <a:avLst/>
                    </a:prstGeom>
                  </pic:spPr>
                </pic:pic>
              </a:graphicData>
            </a:graphic>
          </wp:inline>
        </w:drawing>
      </w:r>
    </w:p>
    <w:p w14:paraId="681BC130" w14:textId="77777777" w:rsidR="00A66976" w:rsidRDefault="00A66976" w:rsidP="00167C84">
      <w:pPr>
        <w:shd w:val="clear" w:color="auto" w:fill="FFFFFF" w:themeFill="background1"/>
        <w:spacing w:after="0"/>
        <w:jc w:val="both"/>
        <w:rPr>
          <w:rFonts w:ascii="Times New Roman" w:hAnsi="Times New Roman" w:cs="Times New Roman"/>
          <w:sz w:val="20"/>
          <w:szCs w:val="20"/>
        </w:rPr>
      </w:pPr>
      <w:r w:rsidRPr="00A66976">
        <w:rPr>
          <w:rFonts w:ascii="Times New Roman" w:hAnsi="Times New Roman" w:cs="Times New Roman"/>
          <w:sz w:val="20"/>
          <w:szCs w:val="20"/>
        </w:rPr>
        <w:t>В случае успешной авторизации будет загружена главная</w:t>
      </w:r>
      <w:r>
        <w:rPr>
          <w:rFonts w:ascii="Times New Roman" w:hAnsi="Times New Roman" w:cs="Times New Roman"/>
          <w:sz w:val="20"/>
          <w:szCs w:val="20"/>
        </w:rPr>
        <w:t xml:space="preserve"> страница Системы.</w:t>
      </w:r>
    </w:p>
    <w:p w14:paraId="0BCF3937" w14:textId="77777777" w:rsidR="00A66976" w:rsidRPr="00953F13" w:rsidRDefault="00A66976" w:rsidP="00167C84">
      <w:pPr>
        <w:shd w:val="clear" w:color="auto" w:fill="FFFFFF" w:themeFill="background1"/>
        <w:spacing w:after="0"/>
        <w:jc w:val="both"/>
        <w:rPr>
          <w:rFonts w:ascii="Times New Roman" w:hAnsi="Times New Roman" w:cs="Times New Roman"/>
          <w:sz w:val="20"/>
          <w:szCs w:val="20"/>
          <w:lang w:val="en-US"/>
        </w:rPr>
      </w:pPr>
      <w:r>
        <w:rPr>
          <w:noProof/>
          <w:lang w:eastAsia="ru-RU"/>
        </w:rPr>
        <w:drawing>
          <wp:inline distT="0" distB="0" distL="0" distR="0" wp14:anchorId="11E380B9" wp14:editId="5FCDEF27">
            <wp:extent cx="5315415" cy="402107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77063" cy="4067716"/>
                    </a:xfrm>
                    <a:prstGeom prst="rect">
                      <a:avLst/>
                    </a:prstGeom>
                  </pic:spPr>
                </pic:pic>
              </a:graphicData>
            </a:graphic>
          </wp:inline>
        </w:drawing>
      </w:r>
    </w:p>
    <w:p w14:paraId="27D2A03D" w14:textId="77777777" w:rsidR="003F7089" w:rsidRPr="003F7089" w:rsidRDefault="003F7089" w:rsidP="00167C84">
      <w:pPr>
        <w:shd w:val="clear" w:color="auto" w:fill="FFFFFF" w:themeFill="background1"/>
        <w:spacing w:after="0"/>
        <w:jc w:val="both"/>
        <w:rPr>
          <w:rFonts w:ascii="Times New Roman" w:hAnsi="Times New Roman" w:cs="Times New Roman"/>
          <w:b/>
          <w:sz w:val="20"/>
          <w:szCs w:val="20"/>
        </w:rPr>
      </w:pPr>
      <w:r w:rsidRPr="003F7089">
        <w:rPr>
          <w:rFonts w:ascii="Times New Roman" w:hAnsi="Times New Roman" w:cs="Times New Roman"/>
          <w:b/>
          <w:sz w:val="20"/>
          <w:szCs w:val="20"/>
        </w:rPr>
        <w:t>Важно!</w:t>
      </w:r>
    </w:p>
    <w:p w14:paraId="565A12E9" w14:textId="77777777" w:rsidR="003F7089" w:rsidRPr="003F7089" w:rsidRDefault="003F7089" w:rsidP="00167C84">
      <w:pPr>
        <w:shd w:val="clear" w:color="auto" w:fill="FFFFFF" w:themeFill="background1"/>
        <w:spacing w:after="0"/>
        <w:jc w:val="both"/>
        <w:rPr>
          <w:rFonts w:ascii="Times New Roman" w:hAnsi="Times New Roman" w:cs="Times New Roman"/>
          <w:sz w:val="20"/>
          <w:szCs w:val="20"/>
        </w:rPr>
      </w:pPr>
      <w:r w:rsidRPr="003F7089">
        <w:rPr>
          <w:rFonts w:ascii="Times New Roman" w:hAnsi="Times New Roman" w:cs="Times New Roman"/>
          <w:sz w:val="20"/>
          <w:szCs w:val="20"/>
        </w:rPr>
        <w:t>При неправильном вводе логина/пароля несколько раз учетная запись заблокируется.</w:t>
      </w:r>
    </w:p>
    <w:p w14:paraId="58944AD0" w14:textId="77777777" w:rsidR="003F7089" w:rsidRDefault="003F7089" w:rsidP="00167C84">
      <w:pPr>
        <w:shd w:val="clear" w:color="auto" w:fill="FFFFFF" w:themeFill="background1"/>
        <w:spacing w:after="0"/>
        <w:jc w:val="both"/>
        <w:rPr>
          <w:rFonts w:ascii="Times New Roman" w:hAnsi="Times New Roman" w:cs="Times New Roman"/>
          <w:sz w:val="20"/>
          <w:szCs w:val="20"/>
        </w:rPr>
      </w:pPr>
      <w:r w:rsidRPr="003F7089">
        <w:rPr>
          <w:rFonts w:ascii="Times New Roman" w:hAnsi="Times New Roman" w:cs="Times New Roman"/>
          <w:sz w:val="20"/>
          <w:szCs w:val="20"/>
        </w:rPr>
        <w:t>При повторных попытках входа в таком случае на экране появится сообщение о блокировке. Для разблокировки</w:t>
      </w:r>
      <w:r>
        <w:rPr>
          <w:rFonts w:ascii="Times New Roman" w:hAnsi="Times New Roman" w:cs="Times New Roman"/>
          <w:sz w:val="20"/>
          <w:szCs w:val="20"/>
        </w:rPr>
        <w:t xml:space="preserve"> </w:t>
      </w:r>
      <w:r w:rsidRPr="003F7089">
        <w:rPr>
          <w:rFonts w:ascii="Times New Roman" w:hAnsi="Times New Roman" w:cs="Times New Roman"/>
          <w:sz w:val="20"/>
          <w:szCs w:val="20"/>
        </w:rPr>
        <w:t>необходимо</w:t>
      </w:r>
      <w:r>
        <w:rPr>
          <w:rFonts w:ascii="Times New Roman" w:hAnsi="Times New Roman" w:cs="Times New Roman"/>
          <w:sz w:val="20"/>
          <w:szCs w:val="20"/>
        </w:rPr>
        <w:t xml:space="preserve"> воспользоваться функцией «Восстановление пароля» либо</w:t>
      </w:r>
      <w:r w:rsidRPr="003F7089">
        <w:rPr>
          <w:rFonts w:ascii="Times New Roman" w:hAnsi="Times New Roman" w:cs="Times New Roman"/>
          <w:sz w:val="20"/>
          <w:szCs w:val="20"/>
        </w:rPr>
        <w:t xml:space="preserve"> обратиться в Банк.</w:t>
      </w:r>
    </w:p>
    <w:p w14:paraId="4C06E30E" w14:textId="65E15B21" w:rsidR="003F7089" w:rsidRDefault="00202355" w:rsidP="00167C84">
      <w:pPr>
        <w:shd w:val="clear" w:color="auto" w:fill="FFFFFF" w:themeFill="background1"/>
        <w:spacing w:after="0"/>
        <w:jc w:val="both"/>
        <w:rPr>
          <w:rFonts w:ascii="Times New Roman" w:hAnsi="Times New Roman" w:cs="Times New Roman"/>
          <w:sz w:val="20"/>
          <w:szCs w:val="20"/>
        </w:rPr>
      </w:pPr>
      <w:r>
        <w:rPr>
          <w:noProof/>
          <w:lang w:eastAsia="ru-RU"/>
        </w:rPr>
        <w:lastRenderedPageBreak/>
        <w:drawing>
          <wp:inline distT="0" distB="0" distL="0" distR="0" wp14:anchorId="1F0CCA82" wp14:editId="1171FDD2">
            <wp:extent cx="1834277" cy="1701479"/>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44394" cy="1710864"/>
                    </a:xfrm>
                    <a:prstGeom prst="rect">
                      <a:avLst/>
                    </a:prstGeom>
                  </pic:spPr>
                </pic:pic>
              </a:graphicData>
            </a:graphic>
          </wp:inline>
        </w:drawing>
      </w:r>
    </w:p>
    <w:p w14:paraId="3F417397" w14:textId="77777777" w:rsidR="003F7089" w:rsidRDefault="003F7089" w:rsidP="00167C84">
      <w:pPr>
        <w:shd w:val="clear" w:color="auto" w:fill="FFFFFF" w:themeFill="background1"/>
        <w:spacing w:after="0"/>
        <w:jc w:val="both"/>
        <w:rPr>
          <w:rFonts w:ascii="Times New Roman" w:hAnsi="Times New Roman" w:cs="Times New Roman"/>
          <w:sz w:val="20"/>
          <w:szCs w:val="20"/>
        </w:rPr>
      </w:pPr>
      <w:r w:rsidRPr="003F7089">
        <w:rPr>
          <w:rFonts w:ascii="Times New Roman" w:hAnsi="Times New Roman" w:cs="Times New Roman"/>
          <w:sz w:val="20"/>
          <w:szCs w:val="20"/>
        </w:rPr>
        <w:t xml:space="preserve">В случае </w:t>
      </w:r>
      <w:r>
        <w:rPr>
          <w:rFonts w:ascii="Times New Roman" w:hAnsi="Times New Roman" w:cs="Times New Roman"/>
          <w:sz w:val="20"/>
          <w:szCs w:val="20"/>
        </w:rPr>
        <w:t xml:space="preserve">первичного входа в Систему Пользователь </w:t>
      </w:r>
      <w:r w:rsidR="001C483D">
        <w:rPr>
          <w:rFonts w:ascii="Times New Roman" w:hAnsi="Times New Roman" w:cs="Times New Roman"/>
          <w:sz w:val="20"/>
          <w:szCs w:val="20"/>
        </w:rPr>
        <w:t xml:space="preserve">вводит пароль, полученный в </w:t>
      </w:r>
      <w:proofErr w:type="gramStart"/>
      <w:r w:rsidR="001C483D">
        <w:rPr>
          <w:rFonts w:ascii="Times New Roman" w:hAnsi="Times New Roman" w:cs="Times New Roman"/>
          <w:sz w:val="20"/>
          <w:szCs w:val="20"/>
          <w:lang w:val="en-US"/>
        </w:rPr>
        <w:t>SMS</w:t>
      </w:r>
      <w:r w:rsidR="001C483D">
        <w:rPr>
          <w:rFonts w:ascii="Times New Roman" w:hAnsi="Times New Roman" w:cs="Times New Roman"/>
          <w:sz w:val="20"/>
          <w:szCs w:val="20"/>
          <w:lang w:val="kk-KZ"/>
        </w:rPr>
        <w:t>-</w:t>
      </w:r>
      <w:r w:rsidR="002B75EE">
        <w:rPr>
          <w:rFonts w:ascii="Times New Roman" w:hAnsi="Times New Roman" w:cs="Times New Roman"/>
          <w:sz w:val="20"/>
          <w:szCs w:val="20"/>
        </w:rPr>
        <w:t>сообщении</w:t>
      </w:r>
      <w:proofErr w:type="gramEnd"/>
      <w:r w:rsidR="002B75EE">
        <w:rPr>
          <w:rFonts w:ascii="Times New Roman" w:hAnsi="Times New Roman" w:cs="Times New Roman"/>
          <w:sz w:val="20"/>
          <w:szCs w:val="20"/>
        </w:rPr>
        <w:t xml:space="preserve"> и создает новый пароль.</w:t>
      </w:r>
    </w:p>
    <w:p w14:paraId="4CFC4A16" w14:textId="77777777" w:rsidR="00A66976" w:rsidRDefault="001C483D" w:rsidP="00167C84">
      <w:pPr>
        <w:shd w:val="clear" w:color="auto" w:fill="FFFFFF" w:themeFill="background1"/>
        <w:spacing w:after="0"/>
        <w:jc w:val="both"/>
        <w:rPr>
          <w:rFonts w:ascii="Times New Roman" w:hAnsi="Times New Roman" w:cs="Times New Roman"/>
          <w:sz w:val="20"/>
          <w:szCs w:val="20"/>
        </w:rPr>
      </w:pPr>
      <w:r>
        <w:rPr>
          <w:noProof/>
          <w:lang w:eastAsia="ru-RU"/>
        </w:rPr>
        <w:drawing>
          <wp:inline distT="0" distB="0" distL="0" distR="0" wp14:anchorId="5CB3A78A" wp14:editId="732F42DB">
            <wp:extent cx="1587472" cy="2126166"/>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03078" cy="2147068"/>
                    </a:xfrm>
                    <a:prstGeom prst="rect">
                      <a:avLst/>
                    </a:prstGeom>
                  </pic:spPr>
                </pic:pic>
              </a:graphicData>
            </a:graphic>
          </wp:inline>
        </w:drawing>
      </w:r>
    </w:p>
    <w:p w14:paraId="05B30CDB" w14:textId="77777777" w:rsidR="002B75EE" w:rsidRPr="002B75EE" w:rsidRDefault="002B75EE" w:rsidP="00167C84">
      <w:pPr>
        <w:shd w:val="clear" w:color="auto" w:fill="FFFFFF" w:themeFill="background1"/>
        <w:spacing w:after="0" w:line="240" w:lineRule="auto"/>
        <w:jc w:val="both"/>
        <w:rPr>
          <w:rFonts w:ascii="Times New Roman" w:hAnsi="Times New Roman" w:cs="Times New Roman"/>
          <w:b/>
          <w:sz w:val="20"/>
          <w:szCs w:val="20"/>
        </w:rPr>
      </w:pPr>
      <w:r w:rsidRPr="002B75EE">
        <w:rPr>
          <w:rFonts w:ascii="Times New Roman" w:hAnsi="Times New Roman" w:cs="Times New Roman"/>
          <w:b/>
          <w:sz w:val="20"/>
          <w:szCs w:val="20"/>
        </w:rPr>
        <w:t>Внимание!</w:t>
      </w:r>
    </w:p>
    <w:p w14:paraId="4100DF63" w14:textId="77777777" w:rsidR="002B75EE" w:rsidRPr="002B75EE" w:rsidRDefault="002B75EE" w:rsidP="00167C84">
      <w:pPr>
        <w:shd w:val="clear" w:color="auto" w:fill="FFFFFF" w:themeFill="background1"/>
        <w:spacing w:after="0" w:line="240" w:lineRule="auto"/>
        <w:jc w:val="both"/>
        <w:rPr>
          <w:rFonts w:ascii="Times New Roman" w:hAnsi="Times New Roman" w:cs="Times New Roman"/>
          <w:sz w:val="20"/>
          <w:szCs w:val="20"/>
        </w:rPr>
      </w:pPr>
      <w:r w:rsidRPr="002B75EE">
        <w:rPr>
          <w:rFonts w:ascii="Times New Roman" w:hAnsi="Times New Roman" w:cs="Times New Roman"/>
          <w:sz w:val="20"/>
          <w:szCs w:val="20"/>
        </w:rPr>
        <w:t>При создании нового пароля, пожалуйста соблюдайте следующие требования:</w:t>
      </w:r>
    </w:p>
    <w:p w14:paraId="5986AAC9" w14:textId="77777777" w:rsidR="002B75EE" w:rsidRPr="002B75EE" w:rsidRDefault="002B75EE" w:rsidP="00167C84">
      <w:pPr>
        <w:numPr>
          <w:ilvl w:val="0"/>
          <w:numId w:val="1"/>
        </w:numPr>
        <w:shd w:val="clear" w:color="auto" w:fill="FFFFFF" w:themeFill="background1"/>
        <w:spacing w:after="0" w:line="240" w:lineRule="auto"/>
        <w:jc w:val="both"/>
        <w:rPr>
          <w:rFonts w:ascii="Times New Roman" w:hAnsi="Times New Roman" w:cs="Times New Roman"/>
          <w:sz w:val="20"/>
          <w:szCs w:val="20"/>
        </w:rPr>
      </w:pPr>
      <w:r w:rsidRPr="002B75EE">
        <w:rPr>
          <w:rFonts w:ascii="Times New Roman" w:hAnsi="Times New Roman" w:cs="Times New Roman"/>
          <w:sz w:val="20"/>
          <w:szCs w:val="20"/>
        </w:rPr>
        <w:t xml:space="preserve">Пароль должен содержать следующие группы символов – буквы, цифры, специальные символы на латинице: </w:t>
      </w:r>
    </w:p>
    <w:p w14:paraId="1E52C859" w14:textId="77777777" w:rsidR="002B75EE" w:rsidRPr="002B75EE" w:rsidRDefault="002B75EE" w:rsidP="00167C84">
      <w:pPr>
        <w:numPr>
          <w:ilvl w:val="1"/>
          <w:numId w:val="1"/>
        </w:numPr>
        <w:shd w:val="clear" w:color="auto" w:fill="FFFFFF" w:themeFill="background1"/>
        <w:spacing w:after="0" w:line="240" w:lineRule="auto"/>
        <w:jc w:val="both"/>
        <w:rPr>
          <w:rFonts w:ascii="Times New Roman" w:hAnsi="Times New Roman" w:cs="Times New Roman"/>
          <w:sz w:val="20"/>
          <w:szCs w:val="20"/>
        </w:rPr>
      </w:pPr>
      <w:r w:rsidRPr="002B75EE">
        <w:rPr>
          <w:rFonts w:ascii="Times New Roman" w:hAnsi="Times New Roman" w:cs="Times New Roman"/>
          <w:sz w:val="20"/>
          <w:szCs w:val="20"/>
        </w:rPr>
        <w:t xml:space="preserve">минимум 1 заглавная буква </w:t>
      </w:r>
    </w:p>
    <w:p w14:paraId="68DCC450" w14:textId="77777777" w:rsidR="002B75EE" w:rsidRPr="002B75EE" w:rsidRDefault="002B75EE" w:rsidP="00167C84">
      <w:pPr>
        <w:numPr>
          <w:ilvl w:val="1"/>
          <w:numId w:val="1"/>
        </w:numPr>
        <w:shd w:val="clear" w:color="auto" w:fill="FFFFFF" w:themeFill="background1"/>
        <w:spacing w:before="100" w:beforeAutospacing="1" w:after="100" w:afterAutospacing="1" w:line="240" w:lineRule="auto"/>
        <w:jc w:val="both"/>
        <w:rPr>
          <w:rFonts w:ascii="Times New Roman" w:hAnsi="Times New Roman" w:cs="Times New Roman"/>
          <w:sz w:val="20"/>
          <w:szCs w:val="20"/>
        </w:rPr>
      </w:pPr>
      <w:r w:rsidRPr="002B75EE">
        <w:rPr>
          <w:rFonts w:ascii="Times New Roman" w:hAnsi="Times New Roman" w:cs="Times New Roman"/>
          <w:sz w:val="20"/>
          <w:szCs w:val="20"/>
        </w:rPr>
        <w:t xml:space="preserve">минимум 1 строчная буква </w:t>
      </w:r>
    </w:p>
    <w:p w14:paraId="786423ED" w14:textId="77777777" w:rsidR="002B75EE" w:rsidRPr="002B75EE" w:rsidRDefault="002B75EE" w:rsidP="00167C84">
      <w:pPr>
        <w:numPr>
          <w:ilvl w:val="1"/>
          <w:numId w:val="1"/>
        </w:numPr>
        <w:shd w:val="clear" w:color="auto" w:fill="FFFFFF" w:themeFill="background1"/>
        <w:spacing w:before="100" w:beforeAutospacing="1" w:after="100" w:afterAutospacing="1" w:line="240" w:lineRule="auto"/>
        <w:jc w:val="both"/>
        <w:rPr>
          <w:rFonts w:ascii="Times New Roman" w:hAnsi="Times New Roman" w:cs="Times New Roman"/>
          <w:sz w:val="20"/>
          <w:szCs w:val="20"/>
        </w:rPr>
      </w:pPr>
      <w:r w:rsidRPr="002B75EE">
        <w:rPr>
          <w:rFonts w:ascii="Times New Roman" w:hAnsi="Times New Roman" w:cs="Times New Roman"/>
          <w:sz w:val="20"/>
          <w:szCs w:val="20"/>
        </w:rPr>
        <w:t xml:space="preserve">минимум одна цифра от 0 до 9 </w:t>
      </w:r>
    </w:p>
    <w:p w14:paraId="34C32665" w14:textId="664B01BA" w:rsidR="002B75EE" w:rsidRPr="002B75EE" w:rsidRDefault="002B75EE" w:rsidP="00167C84">
      <w:pPr>
        <w:numPr>
          <w:ilvl w:val="1"/>
          <w:numId w:val="1"/>
        </w:numPr>
        <w:shd w:val="clear" w:color="auto" w:fill="FFFFFF" w:themeFill="background1"/>
        <w:spacing w:before="100" w:beforeAutospacing="1" w:after="100" w:afterAutospacing="1" w:line="240" w:lineRule="auto"/>
        <w:jc w:val="both"/>
        <w:rPr>
          <w:rFonts w:ascii="Times New Roman" w:hAnsi="Times New Roman" w:cs="Times New Roman"/>
          <w:sz w:val="20"/>
          <w:szCs w:val="20"/>
        </w:rPr>
      </w:pPr>
      <w:r w:rsidRPr="002B75EE">
        <w:rPr>
          <w:rFonts w:ascii="Times New Roman" w:hAnsi="Times New Roman" w:cs="Times New Roman"/>
          <w:sz w:val="20"/>
          <w:szCs w:val="20"/>
        </w:rPr>
        <w:t>минимум один спец символ (*, [</w:t>
      </w:r>
      <w:proofErr w:type="gramStart"/>
      <w:r w:rsidRPr="002B75EE">
        <w:rPr>
          <w:rFonts w:ascii="Times New Roman" w:hAnsi="Times New Roman" w:cs="Times New Roman"/>
          <w:sz w:val="20"/>
          <w:szCs w:val="20"/>
        </w:rPr>
        <w:t>,</w:t>
      </w:r>
      <w:r w:rsidR="007B01F6">
        <w:rPr>
          <w:rFonts w:ascii="Times New Roman" w:hAnsi="Times New Roman" w:cs="Times New Roman"/>
          <w:sz w:val="20"/>
          <w:szCs w:val="20"/>
        </w:rPr>
        <w:t xml:space="preserve"> </w:t>
      </w:r>
      <w:r w:rsidRPr="002B75EE">
        <w:rPr>
          <w:rFonts w:ascii="Times New Roman" w:hAnsi="Times New Roman" w:cs="Times New Roman"/>
          <w:sz w:val="20"/>
          <w:szCs w:val="20"/>
        </w:rPr>
        <w:t>!</w:t>
      </w:r>
      <w:proofErr w:type="gramEnd"/>
      <w:r w:rsidRPr="002B75EE">
        <w:rPr>
          <w:rFonts w:ascii="Times New Roman" w:hAnsi="Times New Roman" w:cs="Times New Roman"/>
          <w:sz w:val="20"/>
          <w:szCs w:val="20"/>
        </w:rPr>
        <w:t xml:space="preserve">, #, $, %, ^, &amp;, (, ), @, ]) </w:t>
      </w:r>
    </w:p>
    <w:p w14:paraId="3DA4CEBA" w14:textId="77777777" w:rsidR="002B75EE" w:rsidRPr="002B75EE" w:rsidRDefault="002B75EE" w:rsidP="00167C84">
      <w:pPr>
        <w:numPr>
          <w:ilvl w:val="0"/>
          <w:numId w:val="1"/>
        </w:numPr>
        <w:shd w:val="clear" w:color="auto" w:fill="FFFFFF" w:themeFill="background1"/>
        <w:spacing w:before="100" w:beforeAutospacing="1" w:after="100" w:afterAutospacing="1" w:line="240" w:lineRule="auto"/>
        <w:jc w:val="both"/>
        <w:rPr>
          <w:rFonts w:ascii="Times New Roman" w:hAnsi="Times New Roman" w:cs="Times New Roman"/>
          <w:sz w:val="20"/>
          <w:szCs w:val="20"/>
        </w:rPr>
      </w:pPr>
      <w:r w:rsidRPr="002B75EE">
        <w:rPr>
          <w:rFonts w:ascii="Times New Roman" w:hAnsi="Times New Roman" w:cs="Times New Roman"/>
          <w:sz w:val="20"/>
          <w:szCs w:val="20"/>
        </w:rPr>
        <w:t xml:space="preserve">Длина пароля должна быть не менее 8 символов </w:t>
      </w:r>
    </w:p>
    <w:p w14:paraId="769B8DD5" w14:textId="77777777" w:rsidR="002B75EE" w:rsidRPr="002B75EE" w:rsidRDefault="002B75EE" w:rsidP="00167C84">
      <w:pPr>
        <w:numPr>
          <w:ilvl w:val="0"/>
          <w:numId w:val="1"/>
        </w:numPr>
        <w:shd w:val="clear" w:color="auto" w:fill="FFFFFF" w:themeFill="background1"/>
        <w:spacing w:before="100" w:beforeAutospacing="1" w:after="100" w:afterAutospacing="1" w:line="240" w:lineRule="auto"/>
        <w:jc w:val="both"/>
        <w:rPr>
          <w:rFonts w:ascii="Times New Roman" w:hAnsi="Times New Roman" w:cs="Times New Roman"/>
          <w:sz w:val="20"/>
          <w:szCs w:val="20"/>
        </w:rPr>
      </w:pPr>
      <w:r w:rsidRPr="002B75EE">
        <w:rPr>
          <w:rFonts w:ascii="Times New Roman" w:hAnsi="Times New Roman" w:cs="Times New Roman"/>
          <w:sz w:val="20"/>
          <w:szCs w:val="20"/>
        </w:rPr>
        <w:t xml:space="preserve">Пароль не должен соответствовать логину (номеру телефона) </w:t>
      </w:r>
    </w:p>
    <w:p w14:paraId="489D2388" w14:textId="77777777" w:rsidR="002B75EE" w:rsidRPr="002B75EE" w:rsidRDefault="002B75EE" w:rsidP="00167C84">
      <w:pPr>
        <w:numPr>
          <w:ilvl w:val="0"/>
          <w:numId w:val="1"/>
        </w:numPr>
        <w:shd w:val="clear" w:color="auto" w:fill="FFFFFF" w:themeFill="background1"/>
        <w:spacing w:before="100" w:beforeAutospacing="1" w:after="100" w:afterAutospacing="1" w:line="240" w:lineRule="auto"/>
        <w:jc w:val="both"/>
        <w:rPr>
          <w:rFonts w:ascii="Times New Roman" w:hAnsi="Times New Roman" w:cs="Times New Roman"/>
          <w:sz w:val="20"/>
          <w:szCs w:val="20"/>
        </w:rPr>
      </w:pPr>
      <w:r w:rsidRPr="002B75EE">
        <w:rPr>
          <w:rFonts w:ascii="Times New Roman" w:hAnsi="Times New Roman" w:cs="Times New Roman"/>
          <w:sz w:val="20"/>
          <w:szCs w:val="20"/>
        </w:rPr>
        <w:t xml:space="preserve">Пароль не должен повторять предыдущие 10 паролей </w:t>
      </w:r>
    </w:p>
    <w:p w14:paraId="4F68FBB0" w14:textId="77777777" w:rsidR="002B75EE" w:rsidRPr="002B75EE" w:rsidRDefault="002B75EE" w:rsidP="00167C84">
      <w:pPr>
        <w:numPr>
          <w:ilvl w:val="0"/>
          <w:numId w:val="1"/>
        </w:numPr>
        <w:shd w:val="clear" w:color="auto" w:fill="FFFFFF" w:themeFill="background1"/>
        <w:spacing w:before="100" w:beforeAutospacing="1" w:after="100" w:afterAutospacing="1" w:line="240" w:lineRule="auto"/>
        <w:jc w:val="both"/>
        <w:rPr>
          <w:rFonts w:ascii="Times New Roman" w:hAnsi="Times New Roman" w:cs="Times New Roman"/>
          <w:sz w:val="20"/>
          <w:szCs w:val="20"/>
        </w:rPr>
      </w:pPr>
      <w:r w:rsidRPr="002B75EE">
        <w:rPr>
          <w:rFonts w:ascii="Times New Roman" w:hAnsi="Times New Roman" w:cs="Times New Roman"/>
          <w:sz w:val="20"/>
          <w:szCs w:val="20"/>
        </w:rPr>
        <w:t xml:space="preserve">Пароль не более 2-х повторяющихся подряд символов </w:t>
      </w:r>
    </w:p>
    <w:p w14:paraId="098C5C44" w14:textId="77777777" w:rsidR="001C483D" w:rsidRPr="002B75EE" w:rsidRDefault="002B75EE" w:rsidP="00167C84">
      <w:pPr>
        <w:shd w:val="clear" w:color="auto" w:fill="FFFFFF" w:themeFill="background1"/>
        <w:spacing w:after="0"/>
        <w:jc w:val="both"/>
        <w:rPr>
          <w:rFonts w:ascii="Times New Roman" w:hAnsi="Times New Roman" w:cs="Times New Roman"/>
          <w:b/>
          <w:sz w:val="20"/>
          <w:szCs w:val="20"/>
        </w:rPr>
      </w:pPr>
      <w:r w:rsidRPr="002B75EE">
        <w:rPr>
          <w:rFonts w:ascii="Times New Roman" w:hAnsi="Times New Roman" w:cs="Times New Roman"/>
          <w:b/>
          <w:sz w:val="20"/>
          <w:szCs w:val="20"/>
        </w:rPr>
        <w:t>Восстановление пароля</w:t>
      </w:r>
    </w:p>
    <w:p w14:paraId="68BC618F" w14:textId="6C89A73F" w:rsidR="002B75EE" w:rsidRDefault="001E273B" w:rsidP="00167C84">
      <w:pPr>
        <w:shd w:val="clear" w:color="auto" w:fill="FFFFFF" w:themeFill="background1"/>
        <w:spacing w:after="0"/>
        <w:jc w:val="both"/>
        <w:rPr>
          <w:rFonts w:ascii="Times New Roman" w:hAnsi="Times New Roman" w:cs="Times New Roman"/>
          <w:sz w:val="20"/>
          <w:szCs w:val="20"/>
        </w:rPr>
      </w:pPr>
      <w:r>
        <w:rPr>
          <w:noProof/>
          <w:lang w:eastAsia="ru-RU"/>
        </w:rPr>
        <w:drawing>
          <wp:inline distT="0" distB="0" distL="0" distR="0" wp14:anchorId="04E588F1" wp14:editId="5B9529B2">
            <wp:extent cx="1412565" cy="2215598"/>
            <wp:effectExtent l="0" t="0" r="0" b="0"/>
            <wp:docPr id="216" name="Рисунок 2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descr="Изображение выглядит как текст&#10;&#10;Автоматически созданное описание"/>
                    <pic:cNvPicPr/>
                  </pic:nvPicPr>
                  <pic:blipFill>
                    <a:blip r:embed="rId15"/>
                    <a:stretch>
                      <a:fillRect/>
                    </a:stretch>
                  </pic:blipFill>
                  <pic:spPr>
                    <a:xfrm>
                      <a:off x="0" y="0"/>
                      <a:ext cx="1419556" cy="2226563"/>
                    </a:xfrm>
                    <a:prstGeom prst="rect">
                      <a:avLst/>
                    </a:prstGeom>
                  </pic:spPr>
                </pic:pic>
              </a:graphicData>
            </a:graphic>
          </wp:inline>
        </w:drawing>
      </w:r>
    </w:p>
    <w:p w14:paraId="1DF7A862" w14:textId="7F65B26B" w:rsidR="002B75EE" w:rsidRDefault="00A11B97" w:rsidP="00167C84">
      <w:pPr>
        <w:shd w:val="clear" w:color="auto" w:fill="FFFFFF" w:themeFill="background1"/>
        <w:spacing w:after="0"/>
        <w:jc w:val="both"/>
        <w:rPr>
          <w:rFonts w:ascii="Times New Roman" w:hAnsi="Times New Roman" w:cs="Times New Roman"/>
          <w:sz w:val="20"/>
          <w:szCs w:val="20"/>
        </w:rPr>
      </w:pPr>
      <w:r w:rsidRPr="00074102">
        <w:rPr>
          <w:rFonts w:ascii="Times New Roman" w:hAnsi="Times New Roman" w:cs="Times New Roman"/>
          <w:sz w:val="20"/>
          <w:szCs w:val="20"/>
        </w:rPr>
        <w:t>Для восстановления</w:t>
      </w:r>
      <w:r w:rsidR="00FE4EC0" w:rsidRPr="00074102">
        <w:rPr>
          <w:rFonts w:ascii="Times New Roman" w:hAnsi="Times New Roman" w:cs="Times New Roman"/>
          <w:sz w:val="20"/>
          <w:szCs w:val="20"/>
        </w:rPr>
        <w:t xml:space="preserve"> пароля необходимо указать </w:t>
      </w:r>
      <w:r w:rsidR="00E66A7E" w:rsidRPr="00074102">
        <w:rPr>
          <w:rFonts w:ascii="Times New Roman" w:hAnsi="Times New Roman" w:cs="Times New Roman"/>
          <w:sz w:val="20"/>
          <w:szCs w:val="20"/>
        </w:rPr>
        <w:t xml:space="preserve">ИИН/БИН компании, ИИН пользователя, </w:t>
      </w:r>
      <w:proofErr w:type="gramStart"/>
      <w:r w:rsidR="00E66A7E" w:rsidRPr="00074102">
        <w:rPr>
          <w:rFonts w:ascii="Times New Roman" w:hAnsi="Times New Roman" w:cs="Times New Roman"/>
          <w:sz w:val="20"/>
          <w:szCs w:val="20"/>
        </w:rPr>
        <w:t>номер телефона мобильной связи пользователя системы</w:t>
      </w:r>
      <w:proofErr w:type="gramEnd"/>
      <w:r w:rsidR="00E66A7E" w:rsidRPr="00074102">
        <w:rPr>
          <w:rFonts w:ascii="Times New Roman" w:hAnsi="Times New Roman" w:cs="Times New Roman"/>
          <w:sz w:val="20"/>
          <w:szCs w:val="20"/>
        </w:rPr>
        <w:t xml:space="preserve"> указанного в заявлении на подключение и номер </w:t>
      </w:r>
      <w:r w:rsidR="001E273B">
        <w:rPr>
          <w:rFonts w:ascii="Times New Roman" w:hAnsi="Times New Roman" w:cs="Times New Roman"/>
          <w:sz w:val="20"/>
          <w:szCs w:val="20"/>
        </w:rPr>
        <w:t xml:space="preserve">документа, </w:t>
      </w:r>
      <w:r w:rsidR="001E273B">
        <w:rPr>
          <w:rFonts w:ascii="Times New Roman" w:hAnsi="Times New Roman" w:cs="Times New Roman"/>
          <w:sz w:val="20"/>
          <w:szCs w:val="20"/>
        </w:rPr>
        <w:lastRenderedPageBreak/>
        <w:t xml:space="preserve">удостоверяющего личность, </w:t>
      </w:r>
      <w:r w:rsidR="00E66A7E" w:rsidRPr="00074102">
        <w:rPr>
          <w:rFonts w:ascii="Times New Roman" w:hAnsi="Times New Roman" w:cs="Times New Roman"/>
          <w:sz w:val="20"/>
          <w:szCs w:val="20"/>
        </w:rPr>
        <w:t>пользователя.</w:t>
      </w:r>
      <w:r w:rsidR="00FE4EC0" w:rsidRPr="00074102">
        <w:rPr>
          <w:rFonts w:ascii="Times New Roman" w:hAnsi="Times New Roman" w:cs="Times New Roman"/>
          <w:sz w:val="20"/>
          <w:szCs w:val="20"/>
        </w:rPr>
        <w:t xml:space="preserve"> </w:t>
      </w:r>
      <w:r w:rsidRPr="00074102">
        <w:rPr>
          <w:rFonts w:ascii="Times New Roman" w:hAnsi="Times New Roman" w:cs="Times New Roman"/>
          <w:sz w:val="20"/>
          <w:szCs w:val="20"/>
        </w:rPr>
        <w:t xml:space="preserve">При этом на номер телефона </w:t>
      </w:r>
      <w:r w:rsidR="009C142C" w:rsidRPr="00074102">
        <w:rPr>
          <w:rFonts w:ascii="Times New Roman" w:hAnsi="Times New Roman" w:cs="Times New Roman"/>
          <w:sz w:val="20"/>
          <w:szCs w:val="20"/>
        </w:rPr>
        <w:t>пользователя</w:t>
      </w:r>
      <w:r w:rsidRPr="00074102">
        <w:rPr>
          <w:rFonts w:ascii="Times New Roman" w:hAnsi="Times New Roman" w:cs="Times New Roman"/>
          <w:sz w:val="20"/>
          <w:szCs w:val="20"/>
        </w:rPr>
        <w:t xml:space="preserve"> поступает сообщение с кодом подтверждени</w:t>
      </w:r>
      <w:r w:rsidRPr="00385CAE">
        <w:rPr>
          <w:rFonts w:ascii="Times New Roman" w:hAnsi="Times New Roman" w:cs="Times New Roman"/>
          <w:sz w:val="20"/>
          <w:szCs w:val="20"/>
        </w:rPr>
        <w:t>я.</w:t>
      </w:r>
    </w:p>
    <w:p w14:paraId="41036DA0" w14:textId="77777777" w:rsidR="00FE4EC0" w:rsidRPr="00CD4CE3" w:rsidRDefault="00FE4EC0" w:rsidP="00167C84">
      <w:pPr>
        <w:shd w:val="clear" w:color="auto" w:fill="FFFFFF" w:themeFill="background1"/>
        <w:spacing w:after="0"/>
        <w:jc w:val="both"/>
        <w:rPr>
          <w:rFonts w:ascii="Times New Roman" w:hAnsi="Times New Roman" w:cs="Times New Roman"/>
          <w:sz w:val="24"/>
          <w:szCs w:val="24"/>
        </w:rPr>
      </w:pPr>
    </w:p>
    <w:p w14:paraId="3B916B8A" w14:textId="5C952117" w:rsidR="002B75EE" w:rsidRPr="00CD4CE3" w:rsidRDefault="002B75EE" w:rsidP="00167C84">
      <w:pPr>
        <w:pStyle w:val="1"/>
        <w:shd w:val="clear" w:color="auto" w:fill="FFFFFF" w:themeFill="background1"/>
        <w:jc w:val="both"/>
      </w:pPr>
      <w:bookmarkStart w:id="9" w:name="_Toc83398919"/>
      <w:bookmarkStart w:id="10" w:name="_Toc83399372"/>
      <w:bookmarkStart w:id="11" w:name="_Toc110603015"/>
      <w:r w:rsidRPr="00CD4CE3">
        <w:t>Общие принципы работы с Системой</w:t>
      </w:r>
      <w:bookmarkEnd w:id="9"/>
      <w:bookmarkEnd w:id="10"/>
      <w:bookmarkEnd w:id="11"/>
    </w:p>
    <w:p w14:paraId="54D773DC" w14:textId="77777777" w:rsidR="002B75EE" w:rsidRDefault="002B75EE" w:rsidP="00167C84">
      <w:pPr>
        <w:shd w:val="clear" w:color="auto" w:fill="FFFFFF" w:themeFill="background1"/>
        <w:spacing w:after="0"/>
        <w:jc w:val="both"/>
        <w:rPr>
          <w:rFonts w:ascii="Times New Roman" w:hAnsi="Times New Roman" w:cs="Times New Roman"/>
          <w:b/>
          <w:sz w:val="20"/>
          <w:szCs w:val="20"/>
        </w:rPr>
      </w:pPr>
    </w:p>
    <w:p w14:paraId="688499E2" w14:textId="77777777" w:rsidR="002B75EE" w:rsidRPr="00EA67B5" w:rsidRDefault="002B75EE" w:rsidP="00167C84">
      <w:pPr>
        <w:pStyle w:val="2"/>
        <w:shd w:val="clear" w:color="auto" w:fill="FFFFFF" w:themeFill="background1"/>
        <w:jc w:val="both"/>
      </w:pPr>
      <w:bookmarkStart w:id="12" w:name="_3.1._Главная_страница"/>
      <w:bookmarkStart w:id="13" w:name="_Toc83398920"/>
      <w:bookmarkStart w:id="14" w:name="_Toc83399373"/>
      <w:bookmarkStart w:id="15" w:name="_Toc110603016"/>
      <w:bookmarkEnd w:id="12"/>
      <w:r w:rsidRPr="00EA67B5">
        <w:t>3.1. Главная страница</w:t>
      </w:r>
      <w:bookmarkEnd w:id="13"/>
      <w:bookmarkEnd w:id="14"/>
      <w:bookmarkEnd w:id="15"/>
    </w:p>
    <w:p w14:paraId="42106092" w14:textId="77777777" w:rsidR="002B75EE" w:rsidRPr="002B75EE" w:rsidRDefault="002B75EE" w:rsidP="00167C84">
      <w:pPr>
        <w:shd w:val="clear" w:color="auto" w:fill="FFFFFF" w:themeFill="background1"/>
        <w:spacing w:after="0"/>
        <w:jc w:val="both"/>
        <w:rPr>
          <w:rFonts w:ascii="Times New Roman" w:hAnsi="Times New Roman" w:cs="Times New Roman"/>
          <w:sz w:val="20"/>
          <w:szCs w:val="20"/>
        </w:rPr>
      </w:pPr>
      <w:r w:rsidRPr="002B75EE">
        <w:rPr>
          <w:rFonts w:ascii="Times New Roman" w:hAnsi="Times New Roman" w:cs="Times New Roman"/>
          <w:sz w:val="20"/>
          <w:szCs w:val="20"/>
        </w:rPr>
        <w:t>После удачного входа открывается главная страница, которая визуально поделена на несколько областей.</w:t>
      </w:r>
    </w:p>
    <w:p w14:paraId="63BB1A0B" w14:textId="7B7A9DA4" w:rsidR="00701B3F" w:rsidRDefault="001E273B" w:rsidP="00167C84">
      <w:pPr>
        <w:shd w:val="clear" w:color="auto" w:fill="FFFFFF" w:themeFill="background1"/>
        <w:spacing w:after="0"/>
        <w:jc w:val="both"/>
        <w:rPr>
          <w:rFonts w:cs="Times New Roman"/>
          <w:sz w:val="20"/>
          <w:szCs w:val="20"/>
        </w:rPr>
      </w:pPr>
      <w:r>
        <w:rPr>
          <w:noProof/>
          <w:lang w:eastAsia="ru-RU"/>
        </w:rPr>
        <w:drawing>
          <wp:inline distT="0" distB="0" distL="0" distR="0" wp14:anchorId="6E0EB16A" wp14:editId="785535F7">
            <wp:extent cx="4391576" cy="2637762"/>
            <wp:effectExtent l="0" t="0" r="0" b="0"/>
            <wp:docPr id="237" name="Рисунок 237" descr="Изображение выглядит как текст, снимок экран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237" descr="Изображение выглядит как текст, снимок экрана, внутренний&#10;&#10;Автоматически созданное описание"/>
                    <pic:cNvPicPr/>
                  </pic:nvPicPr>
                  <pic:blipFill>
                    <a:blip r:embed="rId16"/>
                    <a:stretch>
                      <a:fillRect/>
                    </a:stretch>
                  </pic:blipFill>
                  <pic:spPr>
                    <a:xfrm>
                      <a:off x="0" y="0"/>
                      <a:ext cx="4409349" cy="2648437"/>
                    </a:xfrm>
                    <a:prstGeom prst="rect">
                      <a:avLst/>
                    </a:prstGeom>
                  </pic:spPr>
                </pic:pic>
              </a:graphicData>
            </a:graphic>
          </wp:inline>
        </w:drawing>
      </w:r>
    </w:p>
    <w:p w14:paraId="6AA5EFB6" w14:textId="77777777" w:rsidR="00701B3F" w:rsidRDefault="00701B3F" w:rsidP="00167C84">
      <w:pPr>
        <w:shd w:val="clear" w:color="auto" w:fill="FFFFFF" w:themeFill="background1"/>
        <w:spacing w:after="0"/>
        <w:jc w:val="both"/>
        <w:rPr>
          <w:rFonts w:cs="Times New Roman"/>
          <w:sz w:val="20"/>
          <w:szCs w:val="20"/>
        </w:rPr>
      </w:pPr>
    </w:p>
    <w:p w14:paraId="2C69C6F1" w14:textId="3A46FE25" w:rsidR="003D5386" w:rsidRPr="001A6871" w:rsidRDefault="003D5386" w:rsidP="00167C84">
      <w:pPr>
        <w:pStyle w:val="a4"/>
        <w:shd w:val="clear" w:color="auto" w:fill="FFFFFF" w:themeFill="background1"/>
        <w:spacing w:after="0"/>
        <w:ind w:left="0" w:firstLine="708"/>
        <w:jc w:val="both"/>
        <w:rPr>
          <w:rFonts w:ascii="Times New Roman" w:hAnsi="Times New Roman" w:cs="Times New Roman"/>
          <w:sz w:val="20"/>
          <w:szCs w:val="20"/>
        </w:rPr>
      </w:pPr>
      <w:r w:rsidRPr="001A6871">
        <w:rPr>
          <w:rFonts w:ascii="Times New Roman" w:hAnsi="Times New Roman" w:cs="Times New Roman"/>
          <w:sz w:val="20"/>
          <w:szCs w:val="20"/>
        </w:rPr>
        <w:t>В верхней области отображаются: данные клиента и пользователя Системы, счета/депозиты/карты/кредиты клиента. При нескольких доступных пользователю организациях - возможно выбрать организацию из выпадающего списка. При выборе другой организации на Главной странице отобразятся данные выбранной организации. Переходе в другую организацию Пользователю осуществляется путем введения сгенер</w:t>
      </w:r>
      <w:r w:rsidR="00BB555F">
        <w:rPr>
          <w:rFonts w:ascii="Times New Roman" w:hAnsi="Times New Roman" w:cs="Times New Roman"/>
          <w:sz w:val="20"/>
          <w:szCs w:val="20"/>
        </w:rPr>
        <w:t>ирова</w:t>
      </w:r>
      <w:r w:rsidRPr="001A6871">
        <w:rPr>
          <w:rFonts w:ascii="Times New Roman" w:hAnsi="Times New Roman" w:cs="Times New Roman"/>
          <w:sz w:val="20"/>
          <w:szCs w:val="20"/>
        </w:rPr>
        <w:t>нного кода от ОТП токена (</w:t>
      </w:r>
      <w:proofErr w:type="spellStart"/>
      <w:r w:rsidRPr="001A6871">
        <w:rPr>
          <w:rFonts w:ascii="Times New Roman" w:hAnsi="Times New Roman" w:cs="Times New Roman"/>
          <w:sz w:val="20"/>
          <w:szCs w:val="20"/>
        </w:rPr>
        <w:t>Digipass</w:t>
      </w:r>
      <w:proofErr w:type="spellEnd"/>
      <w:r w:rsidR="00BB555F">
        <w:rPr>
          <w:rFonts w:ascii="Times New Roman" w:hAnsi="Times New Roman" w:cs="Times New Roman"/>
          <w:sz w:val="20"/>
          <w:szCs w:val="20"/>
        </w:rPr>
        <w:t xml:space="preserve">, </w:t>
      </w:r>
      <w:r w:rsidR="00BB555F">
        <w:rPr>
          <w:rFonts w:ascii="Times New Roman" w:hAnsi="Times New Roman" w:cs="Times New Roman"/>
          <w:sz w:val="20"/>
          <w:szCs w:val="20"/>
          <w:lang w:val="en-US"/>
        </w:rPr>
        <w:t>Forte</w:t>
      </w:r>
      <w:r w:rsidR="00BB555F" w:rsidRPr="00167C84">
        <w:rPr>
          <w:rFonts w:ascii="Times New Roman" w:hAnsi="Times New Roman" w:cs="Times New Roman"/>
          <w:sz w:val="20"/>
          <w:szCs w:val="20"/>
        </w:rPr>
        <w:t xml:space="preserve"> </w:t>
      </w:r>
      <w:r w:rsidR="00BB555F">
        <w:rPr>
          <w:rFonts w:ascii="Times New Roman" w:hAnsi="Times New Roman" w:cs="Times New Roman"/>
          <w:sz w:val="20"/>
          <w:szCs w:val="20"/>
          <w:lang w:val="en-US"/>
        </w:rPr>
        <w:t>OTP</w:t>
      </w:r>
      <w:r w:rsidRPr="001A6871">
        <w:rPr>
          <w:rFonts w:ascii="Times New Roman" w:hAnsi="Times New Roman" w:cs="Times New Roman"/>
          <w:sz w:val="20"/>
          <w:szCs w:val="20"/>
        </w:rPr>
        <w:t>).</w:t>
      </w:r>
    </w:p>
    <w:p w14:paraId="16BCBBD8" w14:textId="080922AB" w:rsidR="003D5386" w:rsidRPr="005816C1" w:rsidRDefault="003D5386" w:rsidP="00167C84">
      <w:pPr>
        <w:shd w:val="clear" w:color="auto" w:fill="FFFFFF" w:themeFill="background1"/>
        <w:spacing w:after="0"/>
        <w:jc w:val="both"/>
        <w:rPr>
          <w:rFonts w:ascii="Times New Roman" w:hAnsi="Times New Roman" w:cs="Times New Roman"/>
          <w:sz w:val="20"/>
          <w:szCs w:val="20"/>
        </w:rPr>
      </w:pPr>
    </w:p>
    <w:p w14:paraId="15D48122" w14:textId="68734C74" w:rsidR="002B75EE" w:rsidRPr="005816C1" w:rsidRDefault="002B75EE" w:rsidP="00167C84">
      <w:pPr>
        <w:shd w:val="clear" w:color="auto" w:fill="FFFFFF" w:themeFill="background1"/>
        <w:spacing w:after="0"/>
        <w:jc w:val="both"/>
        <w:rPr>
          <w:rFonts w:ascii="Times New Roman" w:hAnsi="Times New Roman" w:cs="Times New Roman"/>
          <w:sz w:val="20"/>
          <w:szCs w:val="20"/>
        </w:rPr>
      </w:pPr>
      <w:r w:rsidRPr="005816C1">
        <w:rPr>
          <w:rFonts w:ascii="Times New Roman" w:hAnsi="Times New Roman" w:cs="Times New Roman"/>
          <w:sz w:val="20"/>
          <w:szCs w:val="20"/>
        </w:rPr>
        <w:t>Онлайн чат для общения с менеджером Банка можно открыть, нажав на значок:</w:t>
      </w:r>
    </w:p>
    <w:p w14:paraId="146AA5AF" w14:textId="77777777" w:rsidR="002B75EE" w:rsidRDefault="002B75EE" w:rsidP="00167C84">
      <w:pPr>
        <w:shd w:val="clear" w:color="auto" w:fill="FFFFFF" w:themeFill="background1"/>
        <w:spacing w:after="0"/>
        <w:jc w:val="both"/>
        <w:rPr>
          <w:rFonts w:ascii="Times New Roman" w:hAnsi="Times New Roman" w:cs="Times New Roman"/>
          <w:sz w:val="20"/>
          <w:szCs w:val="20"/>
        </w:rPr>
      </w:pPr>
      <w:r>
        <w:rPr>
          <w:noProof/>
          <w:lang w:eastAsia="ru-RU"/>
        </w:rPr>
        <w:drawing>
          <wp:inline distT="0" distB="0" distL="0" distR="0" wp14:anchorId="714973FC" wp14:editId="29F37240">
            <wp:extent cx="533400" cy="4667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3400" cy="466725"/>
                    </a:xfrm>
                    <a:prstGeom prst="rect">
                      <a:avLst/>
                    </a:prstGeom>
                  </pic:spPr>
                </pic:pic>
              </a:graphicData>
            </a:graphic>
          </wp:inline>
        </w:drawing>
      </w:r>
    </w:p>
    <w:p w14:paraId="5A62E41E" w14:textId="77777777" w:rsidR="002B75EE" w:rsidRDefault="002B75EE" w:rsidP="00167C84">
      <w:pPr>
        <w:shd w:val="clear" w:color="auto" w:fill="FFFFFF" w:themeFill="background1"/>
        <w:spacing w:after="0"/>
        <w:jc w:val="both"/>
        <w:rPr>
          <w:rFonts w:ascii="Times New Roman" w:hAnsi="Times New Roman" w:cs="Times New Roman"/>
          <w:sz w:val="20"/>
          <w:szCs w:val="20"/>
        </w:rPr>
      </w:pPr>
      <w:r w:rsidRPr="002B75EE">
        <w:rPr>
          <w:rFonts w:ascii="Times New Roman" w:hAnsi="Times New Roman" w:cs="Times New Roman"/>
          <w:sz w:val="20"/>
          <w:szCs w:val="20"/>
        </w:rPr>
        <w:t>Далее откроется окно для начала диалога:</w:t>
      </w:r>
    </w:p>
    <w:p w14:paraId="1ED63FEC" w14:textId="77777777" w:rsidR="002B75EE" w:rsidRPr="005D6896" w:rsidRDefault="002B75EE" w:rsidP="00167C84">
      <w:pPr>
        <w:shd w:val="clear" w:color="auto" w:fill="FFFFFF" w:themeFill="background1"/>
        <w:spacing w:after="0"/>
        <w:jc w:val="both"/>
        <w:rPr>
          <w:rFonts w:ascii="Times New Roman" w:hAnsi="Times New Roman" w:cs="Times New Roman"/>
          <w:sz w:val="20"/>
          <w:szCs w:val="20"/>
        </w:rPr>
      </w:pPr>
      <w:r>
        <w:rPr>
          <w:noProof/>
          <w:lang w:eastAsia="ru-RU"/>
        </w:rPr>
        <w:drawing>
          <wp:inline distT="0" distB="0" distL="0" distR="0" wp14:anchorId="7B72C3B5" wp14:editId="484119FC">
            <wp:extent cx="2645833" cy="2005516"/>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60883" cy="2016924"/>
                    </a:xfrm>
                    <a:prstGeom prst="rect">
                      <a:avLst/>
                    </a:prstGeom>
                  </pic:spPr>
                </pic:pic>
              </a:graphicData>
            </a:graphic>
          </wp:inline>
        </w:drawing>
      </w:r>
    </w:p>
    <w:p w14:paraId="1C5EFF3A" w14:textId="77777777" w:rsidR="00172D3C" w:rsidRDefault="00172D3C" w:rsidP="00167C84">
      <w:pPr>
        <w:shd w:val="clear" w:color="auto" w:fill="FFFFFF" w:themeFill="background1"/>
        <w:spacing w:after="0"/>
        <w:jc w:val="both"/>
        <w:rPr>
          <w:rFonts w:ascii="Times New Roman" w:hAnsi="Times New Roman" w:cs="Times New Roman"/>
          <w:sz w:val="20"/>
          <w:szCs w:val="20"/>
        </w:rPr>
      </w:pPr>
    </w:p>
    <w:p w14:paraId="03721A48" w14:textId="77777777" w:rsidR="002B75EE" w:rsidRDefault="00172D3C" w:rsidP="00167C84">
      <w:pPr>
        <w:shd w:val="clear" w:color="auto" w:fill="FFFFFF" w:themeFill="background1"/>
        <w:spacing w:after="0"/>
        <w:jc w:val="both"/>
        <w:rPr>
          <w:rFonts w:ascii="Times New Roman" w:hAnsi="Times New Roman" w:cs="Times New Roman"/>
          <w:sz w:val="20"/>
          <w:szCs w:val="20"/>
        </w:rPr>
      </w:pPr>
      <w:r w:rsidRPr="009618E4">
        <w:rPr>
          <w:rFonts w:ascii="Times New Roman" w:hAnsi="Times New Roman" w:cs="Times New Roman"/>
          <w:sz w:val="20"/>
          <w:szCs w:val="20"/>
        </w:rPr>
        <w:t xml:space="preserve">Форма поиска – поиск в Системе осуществляется по номеру документа, назначению, </w:t>
      </w:r>
      <w:r w:rsidR="00D3437E" w:rsidRPr="009618E4">
        <w:rPr>
          <w:rFonts w:ascii="Times New Roman" w:hAnsi="Times New Roman" w:cs="Times New Roman"/>
          <w:sz w:val="20"/>
          <w:szCs w:val="20"/>
        </w:rPr>
        <w:t>аккаунту</w:t>
      </w:r>
      <w:r w:rsidRPr="009618E4">
        <w:rPr>
          <w:rFonts w:ascii="Times New Roman" w:hAnsi="Times New Roman" w:cs="Times New Roman"/>
          <w:sz w:val="20"/>
          <w:szCs w:val="20"/>
        </w:rPr>
        <w:t>, названию шаблона, получателю и БИН</w:t>
      </w:r>
      <w:r w:rsidR="00D3437E" w:rsidRPr="009618E4">
        <w:rPr>
          <w:rFonts w:ascii="Times New Roman" w:hAnsi="Times New Roman" w:cs="Times New Roman"/>
          <w:sz w:val="20"/>
          <w:szCs w:val="20"/>
        </w:rPr>
        <w:t>/</w:t>
      </w:r>
      <w:proofErr w:type="spellStart"/>
      <w:r w:rsidR="00D3437E" w:rsidRPr="009618E4">
        <w:rPr>
          <w:rFonts w:ascii="Times New Roman" w:hAnsi="Times New Roman" w:cs="Times New Roman"/>
          <w:sz w:val="20"/>
          <w:szCs w:val="20"/>
        </w:rPr>
        <w:t>ИИН</w:t>
      </w:r>
      <w:r w:rsidRPr="009618E4">
        <w:rPr>
          <w:rFonts w:ascii="Times New Roman" w:hAnsi="Times New Roman" w:cs="Times New Roman"/>
          <w:sz w:val="20"/>
          <w:szCs w:val="20"/>
        </w:rPr>
        <w:t>у</w:t>
      </w:r>
      <w:proofErr w:type="spellEnd"/>
      <w:r w:rsidRPr="009618E4">
        <w:rPr>
          <w:rFonts w:ascii="Times New Roman" w:hAnsi="Times New Roman" w:cs="Times New Roman"/>
          <w:sz w:val="20"/>
          <w:szCs w:val="20"/>
        </w:rPr>
        <w:t>:</w:t>
      </w:r>
    </w:p>
    <w:p w14:paraId="4B66F733" w14:textId="77777777" w:rsidR="002B75EE" w:rsidRDefault="00172D3C" w:rsidP="00167C84">
      <w:pPr>
        <w:shd w:val="clear" w:color="auto" w:fill="FFFFFF" w:themeFill="background1"/>
        <w:spacing w:after="0"/>
        <w:jc w:val="both"/>
        <w:rPr>
          <w:rFonts w:ascii="Times New Roman" w:hAnsi="Times New Roman" w:cs="Times New Roman"/>
          <w:sz w:val="20"/>
          <w:szCs w:val="20"/>
        </w:rPr>
      </w:pPr>
      <w:r>
        <w:rPr>
          <w:noProof/>
          <w:lang w:eastAsia="ru-RU"/>
        </w:rPr>
        <w:lastRenderedPageBreak/>
        <w:drawing>
          <wp:inline distT="0" distB="0" distL="0" distR="0" wp14:anchorId="121A7F33" wp14:editId="793EBE8E">
            <wp:extent cx="2755194" cy="698500"/>
            <wp:effectExtent l="0" t="0" r="762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53815" cy="723503"/>
                    </a:xfrm>
                    <a:prstGeom prst="rect">
                      <a:avLst/>
                    </a:prstGeom>
                  </pic:spPr>
                </pic:pic>
              </a:graphicData>
            </a:graphic>
          </wp:inline>
        </w:drawing>
      </w:r>
    </w:p>
    <w:p w14:paraId="48263E76" w14:textId="77777777" w:rsidR="00F7015F" w:rsidRPr="00C86A17" w:rsidRDefault="00F7015F" w:rsidP="00167C84">
      <w:pPr>
        <w:shd w:val="clear" w:color="auto" w:fill="FFFFFF" w:themeFill="background1"/>
        <w:spacing w:after="0"/>
        <w:jc w:val="both"/>
        <w:rPr>
          <w:rFonts w:ascii="Times New Roman" w:hAnsi="Times New Roman" w:cs="Times New Roman"/>
          <w:sz w:val="12"/>
          <w:szCs w:val="12"/>
        </w:rPr>
      </w:pPr>
    </w:p>
    <w:p w14:paraId="7E371406" w14:textId="77777777" w:rsidR="00F7015F" w:rsidRPr="005816C1" w:rsidRDefault="00F7015F" w:rsidP="00167C84">
      <w:pPr>
        <w:shd w:val="clear" w:color="auto" w:fill="FFFFFF" w:themeFill="background1"/>
        <w:spacing w:after="0"/>
        <w:jc w:val="both"/>
        <w:rPr>
          <w:rFonts w:ascii="Times New Roman" w:hAnsi="Times New Roman" w:cs="Times New Roman"/>
          <w:sz w:val="20"/>
          <w:szCs w:val="20"/>
        </w:rPr>
      </w:pPr>
      <w:r w:rsidRPr="005816C1">
        <w:rPr>
          <w:rFonts w:ascii="Times New Roman" w:hAnsi="Times New Roman" w:cs="Times New Roman"/>
          <w:color w:val="222222"/>
          <w:sz w:val="20"/>
          <w:szCs w:val="20"/>
        </w:rPr>
        <w:t xml:space="preserve">Для просмотра новых уведомлений, поступивших </w:t>
      </w:r>
      <w:proofErr w:type="gramStart"/>
      <w:r w:rsidRPr="005816C1">
        <w:rPr>
          <w:rFonts w:ascii="Times New Roman" w:hAnsi="Times New Roman" w:cs="Times New Roman"/>
          <w:color w:val="222222"/>
          <w:sz w:val="20"/>
          <w:szCs w:val="20"/>
        </w:rPr>
        <w:t>клиенту</w:t>
      </w:r>
      <w:proofErr w:type="gramEnd"/>
      <w:r w:rsidRPr="005816C1">
        <w:rPr>
          <w:rFonts w:ascii="Times New Roman,Bold" w:hAnsi="Times New Roman,Bold" w:cs="Times New Roman,Bold"/>
          <w:bCs/>
          <w:color w:val="222222"/>
          <w:sz w:val="20"/>
          <w:szCs w:val="20"/>
        </w:rPr>
        <w:t xml:space="preserve"> </w:t>
      </w:r>
      <w:r w:rsidRPr="005816C1">
        <w:rPr>
          <w:rFonts w:ascii="Times New Roman" w:hAnsi="Times New Roman" w:cs="Times New Roman"/>
          <w:sz w:val="20"/>
          <w:szCs w:val="20"/>
        </w:rPr>
        <w:t>можно открыть, нажав на значок</w:t>
      </w:r>
      <w:r w:rsidRPr="005816C1">
        <w:rPr>
          <w:rFonts w:ascii="Times New Roman" w:hAnsi="Times New Roman" w:cs="Times New Roman"/>
          <w:color w:val="222222"/>
          <w:sz w:val="20"/>
          <w:szCs w:val="20"/>
        </w:rPr>
        <w:t>:</w:t>
      </w:r>
    </w:p>
    <w:p w14:paraId="22081E3F" w14:textId="77777777" w:rsidR="00172D3C" w:rsidRDefault="00F7015F" w:rsidP="00167C84">
      <w:pPr>
        <w:shd w:val="clear" w:color="auto" w:fill="FFFFFF" w:themeFill="background1"/>
        <w:spacing w:after="0"/>
        <w:jc w:val="both"/>
        <w:rPr>
          <w:rFonts w:ascii="Times New Roman" w:hAnsi="Times New Roman" w:cs="Times New Roman"/>
          <w:sz w:val="20"/>
          <w:szCs w:val="20"/>
        </w:rPr>
      </w:pPr>
      <w:r>
        <w:rPr>
          <w:noProof/>
          <w:lang w:eastAsia="ru-RU"/>
        </w:rPr>
        <w:drawing>
          <wp:inline distT="0" distB="0" distL="0" distR="0" wp14:anchorId="7E28A5FF" wp14:editId="007AA27C">
            <wp:extent cx="2381534" cy="759330"/>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3952" cy="820681"/>
                    </a:xfrm>
                    <a:prstGeom prst="rect">
                      <a:avLst/>
                    </a:prstGeom>
                  </pic:spPr>
                </pic:pic>
              </a:graphicData>
            </a:graphic>
          </wp:inline>
        </w:drawing>
      </w:r>
    </w:p>
    <w:p w14:paraId="561A0B67" w14:textId="572925DE" w:rsidR="00172D3C" w:rsidRPr="005816C1" w:rsidRDefault="00F7015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5816C1">
        <w:rPr>
          <w:rFonts w:ascii="Times New Roman" w:hAnsi="Times New Roman" w:cs="Times New Roman"/>
          <w:color w:val="222222"/>
          <w:sz w:val="20"/>
          <w:szCs w:val="20"/>
        </w:rPr>
        <w:t>Ссылка уведомления переводит на страницу, где можно просмотреть событие, о котором поступило уведомление. В</w:t>
      </w:r>
      <w:r w:rsidR="000E2B41" w:rsidRPr="005816C1">
        <w:rPr>
          <w:rFonts w:ascii="Times New Roman" w:hAnsi="Times New Roman" w:cs="Times New Roman"/>
          <w:color w:val="222222"/>
          <w:sz w:val="20"/>
          <w:szCs w:val="20"/>
        </w:rPr>
        <w:t xml:space="preserve"> </w:t>
      </w:r>
      <w:r w:rsidRPr="005816C1">
        <w:rPr>
          <w:rFonts w:ascii="Times New Roman" w:hAnsi="Times New Roman" w:cs="Times New Roman"/>
          <w:color w:val="222222"/>
          <w:sz w:val="20"/>
          <w:szCs w:val="20"/>
        </w:rPr>
        <w:t>уведомлениях отображаются события, для которых настроен в</w:t>
      </w:r>
      <w:r w:rsidR="00AF5122" w:rsidRPr="005816C1">
        <w:rPr>
          <w:rFonts w:ascii="Times New Roman" w:hAnsi="Times New Roman" w:cs="Times New Roman"/>
          <w:color w:val="222222"/>
          <w:sz w:val="20"/>
          <w:szCs w:val="20"/>
        </w:rPr>
        <w:t>нутрисистемный канал оповещений.</w:t>
      </w:r>
      <w:r w:rsidR="00427801" w:rsidRPr="005816C1">
        <w:rPr>
          <w:rFonts w:ascii="Times New Roman" w:hAnsi="Times New Roman" w:cs="Times New Roman"/>
          <w:color w:val="222222"/>
          <w:sz w:val="20"/>
          <w:szCs w:val="20"/>
        </w:rPr>
        <w:t xml:space="preserve"> (подробнее в</w:t>
      </w:r>
      <w:r w:rsidR="005816C1">
        <w:rPr>
          <w:rFonts w:ascii="Times New Roman" w:hAnsi="Times New Roman" w:cs="Times New Roman"/>
          <w:color w:val="222222"/>
          <w:sz w:val="20"/>
          <w:szCs w:val="20"/>
        </w:rPr>
        <w:t xml:space="preserve"> </w:t>
      </w:r>
      <w:r w:rsidR="00427801" w:rsidRPr="005816C1">
        <w:rPr>
          <w:rFonts w:ascii="Times New Roman" w:hAnsi="Times New Roman" w:cs="Times New Roman"/>
          <w:color w:val="222222"/>
          <w:sz w:val="20"/>
          <w:szCs w:val="20"/>
        </w:rPr>
        <w:t>разделе «</w:t>
      </w:r>
      <w:hyperlink w:anchor="_11.2._Настройки_оповещений" w:history="1">
        <w:r w:rsidR="00427801" w:rsidRPr="00B76963">
          <w:rPr>
            <w:rFonts w:ascii="Times New Roman" w:hAnsi="Times New Roman" w:cs="Times New Roman"/>
            <w:bCs/>
            <w:color w:val="0563C2"/>
            <w:sz w:val="20"/>
            <w:szCs w:val="20"/>
            <w:u w:val="single"/>
          </w:rPr>
          <w:t>Настройки оповещений</w:t>
        </w:r>
      </w:hyperlink>
      <w:r w:rsidR="00427801" w:rsidRPr="005816C1">
        <w:rPr>
          <w:rFonts w:ascii="Times New Roman" w:hAnsi="Times New Roman" w:cs="Times New Roman"/>
          <w:color w:val="222222"/>
          <w:sz w:val="20"/>
          <w:szCs w:val="20"/>
        </w:rPr>
        <w:t>»).</w:t>
      </w:r>
    </w:p>
    <w:p w14:paraId="4034488F" w14:textId="77777777" w:rsidR="00995334" w:rsidRPr="005816C1" w:rsidRDefault="00995334" w:rsidP="00167C84">
      <w:pPr>
        <w:shd w:val="clear" w:color="auto" w:fill="FFFFFF" w:themeFill="background1"/>
        <w:autoSpaceDE w:val="0"/>
        <w:autoSpaceDN w:val="0"/>
        <w:adjustRightInd w:val="0"/>
        <w:spacing w:after="0" w:line="240" w:lineRule="auto"/>
        <w:jc w:val="both"/>
        <w:rPr>
          <w:rFonts w:ascii="Times New Roman" w:hAnsi="Times New Roman" w:cs="Times New Roman"/>
          <w:b/>
          <w:bCs/>
          <w:color w:val="222222"/>
          <w:sz w:val="20"/>
          <w:szCs w:val="20"/>
        </w:rPr>
      </w:pPr>
    </w:p>
    <w:p w14:paraId="30D05D22" w14:textId="77777777" w:rsidR="002F2896" w:rsidRPr="005816C1" w:rsidRDefault="00E126A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5816C1">
        <w:rPr>
          <w:rFonts w:ascii="Times New Roman" w:hAnsi="Times New Roman" w:cs="Times New Roman"/>
          <w:sz w:val="20"/>
          <w:szCs w:val="20"/>
        </w:rPr>
        <w:t xml:space="preserve">Для просмотра всех настроек Системы и профиля пользователя </w:t>
      </w:r>
      <w:r w:rsidR="00D80574" w:rsidRPr="005816C1">
        <w:rPr>
          <w:rFonts w:ascii="Times New Roman" w:hAnsi="Times New Roman" w:cs="Times New Roman"/>
          <w:sz w:val="20"/>
          <w:szCs w:val="20"/>
        </w:rPr>
        <w:t>нужно перейти,</w:t>
      </w:r>
      <w:r w:rsidRPr="005816C1">
        <w:rPr>
          <w:rFonts w:ascii="Times New Roman" w:hAnsi="Times New Roman" w:cs="Times New Roman"/>
          <w:sz w:val="20"/>
          <w:szCs w:val="20"/>
        </w:rPr>
        <w:t xml:space="preserve"> нажав на кнопку </w:t>
      </w:r>
      <w:r w:rsidR="00995334" w:rsidRPr="008A7A54">
        <w:rPr>
          <w:rFonts w:ascii="Times New Roman" w:hAnsi="Times New Roman" w:cs="Times New Roman"/>
          <w:b/>
          <w:bCs/>
          <w:sz w:val="20"/>
          <w:szCs w:val="20"/>
        </w:rPr>
        <w:t>настроек</w:t>
      </w:r>
      <w:r w:rsidR="00995334" w:rsidRPr="005816C1">
        <w:rPr>
          <w:rFonts w:ascii="Times New Roman" w:hAnsi="Times New Roman" w:cs="Times New Roman"/>
          <w:b/>
          <w:bCs/>
          <w:color w:val="222222"/>
          <w:sz w:val="20"/>
          <w:szCs w:val="20"/>
        </w:rPr>
        <w:t>:</w:t>
      </w:r>
    </w:p>
    <w:p w14:paraId="4491AA42" w14:textId="77777777" w:rsidR="00C0094D" w:rsidRDefault="00995334" w:rsidP="00167C84">
      <w:pPr>
        <w:shd w:val="clear" w:color="auto" w:fill="FFFFFF" w:themeFill="background1"/>
        <w:autoSpaceDE w:val="0"/>
        <w:autoSpaceDN w:val="0"/>
        <w:adjustRightInd w:val="0"/>
        <w:spacing w:after="0" w:line="240" w:lineRule="auto"/>
        <w:jc w:val="both"/>
        <w:rPr>
          <w:rFonts w:ascii="Times New Roman" w:hAnsi="Times New Roman" w:cs="Times New Roman"/>
          <w:b/>
          <w:bCs/>
          <w:color w:val="222222"/>
          <w:sz w:val="19"/>
          <w:szCs w:val="19"/>
        </w:rPr>
      </w:pPr>
      <w:r>
        <w:rPr>
          <w:noProof/>
          <w:lang w:eastAsia="ru-RU"/>
        </w:rPr>
        <w:drawing>
          <wp:inline distT="0" distB="0" distL="0" distR="0" wp14:anchorId="4243EC51" wp14:editId="5C8211E2">
            <wp:extent cx="296016" cy="252484"/>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8028" cy="279788"/>
                    </a:xfrm>
                    <a:prstGeom prst="rect">
                      <a:avLst/>
                    </a:prstGeom>
                  </pic:spPr>
                </pic:pic>
              </a:graphicData>
            </a:graphic>
          </wp:inline>
        </w:drawing>
      </w:r>
    </w:p>
    <w:p w14:paraId="233D75B4" w14:textId="77777777" w:rsidR="00E126A2" w:rsidRPr="00692FD7" w:rsidRDefault="00E126A2" w:rsidP="00167C84">
      <w:pPr>
        <w:shd w:val="clear" w:color="auto" w:fill="FFFFFF" w:themeFill="background1"/>
        <w:autoSpaceDE w:val="0"/>
        <w:autoSpaceDN w:val="0"/>
        <w:adjustRightInd w:val="0"/>
        <w:spacing w:after="0" w:line="240" w:lineRule="auto"/>
        <w:jc w:val="both"/>
        <w:rPr>
          <w:rFonts w:ascii="Times New Roman" w:hAnsi="Times New Roman" w:cs="Times New Roman"/>
          <w:b/>
          <w:bCs/>
          <w:color w:val="222222"/>
          <w:sz w:val="12"/>
          <w:szCs w:val="12"/>
        </w:rPr>
      </w:pPr>
    </w:p>
    <w:p w14:paraId="07D9380F" w14:textId="77777777" w:rsidR="00C0094D" w:rsidRPr="005816C1" w:rsidRDefault="00D80574" w:rsidP="00167C84">
      <w:pPr>
        <w:shd w:val="clear" w:color="auto" w:fill="FFFFFF" w:themeFill="background1"/>
        <w:spacing w:after="0"/>
        <w:jc w:val="both"/>
        <w:rPr>
          <w:rFonts w:ascii="Times New Roman" w:hAnsi="Times New Roman" w:cs="Times New Roman"/>
          <w:color w:val="222222"/>
          <w:sz w:val="20"/>
          <w:szCs w:val="20"/>
        </w:rPr>
      </w:pPr>
      <w:r w:rsidRPr="005816C1">
        <w:rPr>
          <w:rFonts w:ascii="Times New Roman" w:hAnsi="Times New Roman" w:cs="Times New Roman"/>
          <w:b/>
          <w:bCs/>
          <w:color w:val="222222"/>
          <w:sz w:val="20"/>
          <w:szCs w:val="20"/>
        </w:rPr>
        <w:t xml:space="preserve">Завершить работу в Системе необходимо нажав на кнопку </w:t>
      </w:r>
      <w:r w:rsidR="00C0094D" w:rsidRPr="005816C1">
        <w:rPr>
          <w:rFonts w:ascii="Times New Roman" w:hAnsi="Times New Roman" w:cs="Times New Roman"/>
          <w:b/>
          <w:bCs/>
          <w:color w:val="222222"/>
          <w:sz w:val="20"/>
          <w:szCs w:val="20"/>
        </w:rPr>
        <w:t>выхода</w:t>
      </w:r>
      <w:r w:rsidRPr="005816C1">
        <w:rPr>
          <w:rFonts w:ascii="Times New Roman" w:hAnsi="Times New Roman" w:cs="Times New Roman"/>
          <w:b/>
          <w:bCs/>
          <w:color w:val="222222"/>
          <w:sz w:val="20"/>
          <w:szCs w:val="20"/>
        </w:rPr>
        <w:t>:</w:t>
      </w:r>
    </w:p>
    <w:p w14:paraId="5986D9A1" w14:textId="77777777" w:rsidR="00E50F7E" w:rsidRDefault="00C0094D" w:rsidP="00167C84">
      <w:pPr>
        <w:shd w:val="clear" w:color="auto" w:fill="FFFFFF" w:themeFill="background1"/>
        <w:spacing w:after="0"/>
        <w:jc w:val="both"/>
        <w:rPr>
          <w:rFonts w:ascii="Times New Roman,Bold" w:hAnsi="Times New Roman,Bold" w:cs="Times New Roman,Bold"/>
          <w:b/>
          <w:bCs/>
          <w:color w:val="222222"/>
          <w:sz w:val="20"/>
          <w:szCs w:val="20"/>
        </w:rPr>
      </w:pPr>
      <w:r w:rsidRPr="00DD74C4">
        <w:rPr>
          <w:rFonts w:ascii="Times New Roman" w:hAnsi="Times New Roman" w:cs="Times New Roman"/>
          <w:noProof/>
          <w:sz w:val="20"/>
          <w:szCs w:val="20"/>
          <w:lang w:eastAsia="ru-RU"/>
        </w:rPr>
        <w:drawing>
          <wp:inline distT="0" distB="0" distL="0" distR="0" wp14:anchorId="69C1F1F1" wp14:editId="679E478C">
            <wp:extent cx="559558" cy="276408"/>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319" cy="293085"/>
                    </a:xfrm>
                    <a:prstGeom prst="rect">
                      <a:avLst/>
                    </a:prstGeom>
                    <a:noFill/>
                    <a:ln>
                      <a:noFill/>
                    </a:ln>
                  </pic:spPr>
                </pic:pic>
              </a:graphicData>
            </a:graphic>
          </wp:inline>
        </w:drawing>
      </w:r>
    </w:p>
    <w:p w14:paraId="4ADCFE57" w14:textId="77777777" w:rsidR="00E50F7E" w:rsidRDefault="00E50F7E" w:rsidP="00167C84">
      <w:pPr>
        <w:shd w:val="clear" w:color="auto" w:fill="FFFFFF" w:themeFill="background1"/>
        <w:spacing w:after="0"/>
        <w:jc w:val="both"/>
        <w:rPr>
          <w:rFonts w:ascii="Times New Roman,Bold" w:hAnsi="Times New Roman,Bold" w:cs="Times New Roman,Bold"/>
          <w:b/>
          <w:bCs/>
          <w:color w:val="222222"/>
          <w:sz w:val="20"/>
          <w:szCs w:val="20"/>
        </w:rPr>
      </w:pPr>
    </w:p>
    <w:p w14:paraId="1FC52C84" w14:textId="4621AA65" w:rsidR="00D24A4D" w:rsidRPr="008F4C10" w:rsidRDefault="00E50F7E" w:rsidP="00167C84">
      <w:pPr>
        <w:shd w:val="clear" w:color="auto" w:fill="FFFFFF" w:themeFill="background1"/>
        <w:spacing w:after="0"/>
        <w:ind w:firstLine="708"/>
        <w:jc w:val="both"/>
        <w:rPr>
          <w:rFonts w:ascii="Times New Roman" w:hAnsi="Times New Roman" w:cs="Times New Roman"/>
          <w:sz w:val="20"/>
          <w:szCs w:val="20"/>
        </w:rPr>
      </w:pPr>
      <w:r w:rsidRPr="008F4C10">
        <w:rPr>
          <w:rFonts w:ascii="Times New Roman" w:hAnsi="Times New Roman" w:cs="Times New Roman"/>
          <w:b/>
          <w:bCs/>
          <w:color w:val="222222"/>
          <w:sz w:val="20"/>
          <w:szCs w:val="20"/>
        </w:rPr>
        <w:t>Ни</w:t>
      </w:r>
      <w:r w:rsidR="00D24A4D" w:rsidRPr="008F4C10">
        <w:rPr>
          <w:rFonts w:ascii="Times New Roman" w:hAnsi="Times New Roman" w:cs="Times New Roman"/>
          <w:b/>
          <w:bCs/>
          <w:color w:val="222222"/>
          <w:sz w:val="20"/>
          <w:szCs w:val="20"/>
        </w:rPr>
        <w:t xml:space="preserve">спадающее меню </w:t>
      </w:r>
      <w:r w:rsidR="00D24A4D" w:rsidRPr="008F4C10">
        <w:rPr>
          <w:rFonts w:ascii="Times New Roman" w:hAnsi="Times New Roman" w:cs="Times New Roman"/>
          <w:color w:val="222222"/>
          <w:sz w:val="20"/>
          <w:szCs w:val="20"/>
        </w:rPr>
        <w:t xml:space="preserve">– отображается только при нажатии на область рядом с пунктом меню </w:t>
      </w:r>
      <w:commentRangeStart w:id="16"/>
      <w:commentRangeStart w:id="17"/>
      <w:r w:rsidR="00D24A4D" w:rsidRPr="008F4C10">
        <w:rPr>
          <w:rFonts w:ascii="Times New Roman" w:hAnsi="Times New Roman" w:cs="Times New Roman"/>
          <w:color w:val="222222"/>
          <w:sz w:val="20"/>
          <w:szCs w:val="20"/>
        </w:rPr>
        <w:t>«Главная»:</w:t>
      </w:r>
      <w:commentRangeEnd w:id="16"/>
      <w:r w:rsidR="00511D0A">
        <w:rPr>
          <w:rStyle w:val="a7"/>
        </w:rPr>
        <w:commentReference w:id="16"/>
      </w:r>
      <w:commentRangeEnd w:id="17"/>
      <w:r w:rsidR="00F776FD">
        <w:rPr>
          <w:rStyle w:val="a7"/>
        </w:rPr>
        <w:commentReference w:id="17"/>
      </w:r>
    </w:p>
    <w:p w14:paraId="6A497D1F" w14:textId="54A7C1B2" w:rsidR="005F4760" w:rsidRDefault="00AD229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69D7434F" wp14:editId="3C5481F1">
            <wp:extent cx="5940425" cy="196215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1962150"/>
                    </a:xfrm>
                    <a:prstGeom prst="rect">
                      <a:avLst/>
                    </a:prstGeom>
                  </pic:spPr>
                </pic:pic>
              </a:graphicData>
            </a:graphic>
          </wp:inline>
        </w:drawing>
      </w:r>
    </w:p>
    <w:p w14:paraId="2051FECE" w14:textId="77777777" w:rsidR="00603FBE" w:rsidRPr="00A943A2" w:rsidRDefault="00603FBE" w:rsidP="004B6B90">
      <w:pPr>
        <w:autoSpaceDE w:val="0"/>
        <w:autoSpaceDN w:val="0"/>
        <w:adjustRightInd w:val="0"/>
        <w:spacing w:after="0" w:line="240" w:lineRule="auto"/>
        <w:jc w:val="both"/>
        <w:rPr>
          <w:rFonts w:ascii="Times New Roman" w:hAnsi="Times New Roman" w:cs="Times New Roman"/>
          <w:color w:val="222222"/>
          <w:sz w:val="20"/>
          <w:szCs w:val="20"/>
        </w:rPr>
      </w:pPr>
      <w:commentRangeStart w:id="18"/>
      <w:commentRangeStart w:id="19"/>
      <w:r w:rsidRPr="00A943A2">
        <w:rPr>
          <w:rFonts w:ascii="Times New Roman" w:hAnsi="Times New Roman" w:cs="Times New Roman"/>
          <w:color w:val="222222"/>
          <w:sz w:val="20"/>
          <w:szCs w:val="20"/>
        </w:rPr>
        <w:t>Данное меню содержит ссылки на разделы Системы:</w:t>
      </w:r>
    </w:p>
    <w:p w14:paraId="04A8F7EF" w14:textId="74774061" w:rsidR="00603FBE" w:rsidRPr="00A943A2" w:rsidRDefault="00603FBE" w:rsidP="004B6B90">
      <w:pPr>
        <w:autoSpaceDE w:val="0"/>
        <w:autoSpaceDN w:val="0"/>
        <w:adjustRightInd w:val="0"/>
        <w:spacing w:after="0" w:line="240" w:lineRule="auto"/>
        <w:jc w:val="both"/>
        <w:rPr>
          <w:rFonts w:ascii="Times New Roman" w:hAnsi="Times New Roman" w:cs="Times New Roman"/>
          <w:color w:val="222222"/>
          <w:sz w:val="20"/>
          <w:szCs w:val="20"/>
        </w:rPr>
      </w:pPr>
      <w:r w:rsidRPr="00A943A2">
        <w:rPr>
          <w:rFonts w:ascii="Symbol" w:hAnsi="Symbol" w:cs="Symbol"/>
          <w:color w:val="222222"/>
          <w:sz w:val="20"/>
          <w:szCs w:val="20"/>
        </w:rPr>
        <w:t></w:t>
      </w:r>
      <w:r w:rsidRPr="00A943A2">
        <w:rPr>
          <w:rFonts w:ascii="Symbol" w:hAnsi="Symbol" w:cs="Symbol"/>
          <w:color w:val="222222"/>
          <w:sz w:val="20"/>
          <w:szCs w:val="20"/>
        </w:rPr>
        <w:t></w:t>
      </w:r>
      <w:r w:rsidRPr="00A943A2">
        <w:rPr>
          <w:rFonts w:ascii="Times New Roman" w:hAnsi="Times New Roman" w:cs="Times New Roman"/>
          <w:color w:val="222222"/>
          <w:sz w:val="20"/>
          <w:szCs w:val="20"/>
        </w:rPr>
        <w:t>Главная (см. раздел «</w:t>
      </w:r>
      <w:hyperlink w:anchor="_3.1._Главная_страница" w:history="1">
        <w:r w:rsidRPr="00A943A2">
          <w:rPr>
            <w:rStyle w:val="a5"/>
            <w:rFonts w:ascii="Times New Roman" w:hAnsi="Times New Roman" w:cs="Times New Roman"/>
            <w:sz w:val="20"/>
            <w:szCs w:val="20"/>
          </w:rPr>
          <w:t>Главная страница</w:t>
        </w:r>
      </w:hyperlink>
      <w:r w:rsidRPr="00A943A2">
        <w:rPr>
          <w:rFonts w:ascii="Times New Roman" w:hAnsi="Times New Roman" w:cs="Times New Roman"/>
          <w:color w:val="222222"/>
          <w:sz w:val="20"/>
          <w:szCs w:val="20"/>
        </w:rPr>
        <w:t>»);</w:t>
      </w:r>
    </w:p>
    <w:p w14:paraId="613C5028" w14:textId="6732E2B8" w:rsidR="00603FBE" w:rsidRPr="00A943A2" w:rsidRDefault="00603FBE" w:rsidP="004B6B90">
      <w:pPr>
        <w:autoSpaceDE w:val="0"/>
        <w:autoSpaceDN w:val="0"/>
        <w:adjustRightInd w:val="0"/>
        <w:spacing w:after="0" w:line="240" w:lineRule="auto"/>
        <w:jc w:val="both"/>
        <w:rPr>
          <w:rFonts w:ascii="Times New Roman" w:hAnsi="Times New Roman" w:cs="Times New Roman"/>
          <w:color w:val="222222"/>
          <w:sz w:val="20"/>
          <w:szCs w:val="20"/>
        </w:rPr>
      </w:pPr>
      <w:r w:rsidRPr="00A943A2">
        <w:rPr>
          <w:rFonts w:ascii="Symbol" w:hAnsi="Symbol" w:cs="Symbol"/>
          <w:color w:val="222222"/>
          <w:sz w:val="20"/>
          <w:szCs w:val="20"/>
        </w:rPr>
        <w:t></w:t>
      </w:r>
      <w:r w:rsidRPr="00A943A2">
        <w:rPr>
          <w:rFonts w:ascii="Symbol" w:hAnsi="Symbol" w:cs="Symbol"/>
          <w:color w:val="222222"/>
          <w:sz w:val="20"/>
          <w:szCs w:val="20"/>
        </w:rPr>
        <w:t></w:t>
      </w:r>
      <w:r w:rsidRPr="00A943A2">
        <w:rPr>
          <w:rFonts w:ascii="Times New Roman" w:hAnsi="Times New Roman" w:cs="Times New Roman"/>
          <w:color w:val="222222"/>
          <w:sz w:val="20"/>
          <w:szCs w:val="20"/>
        </w:rPr>
        <w:t xml:space="preserve">Продукты – текущие счета, депозиты, </w:t>
      </w:r>
      <w:r w:rsidR="00AD2298" w:rsidRPr="00A943A2">
        <w:rPr>
          <w:rFonts w:ascii="Times New Roman" w:hAnsi="Times New Roman" w:cs="Times New Roman"/>
          <w:color w:val="222222"/>
          <w:sz w:val="20"/>
          <w:szCs w:val="20"/>
        </w:rPr>
        <w:t>валютный контроль</w:t>
      </w:r>
      <w:r w:rsidRPr="00A943A2">
        <w:rPr>
          <w:rFonts w:ascii="Times New Roman" w:hAnsi="Times New Roman" w:cs="Times New Roman"/>
          <w:color w:val="222222"/>
          <w:sz w:val="20"/>
          <w:szCs w:val="20"/>
        </w:rPr>
        <w:t xml:space="preserve">, </w:t>
      </w:r>
      <w:proofErr w:type="gramStart"/>
      <w:r w:rsidR="00AD2298" w:rsidRPr="00A943A2">
        <w:rPr>
          <w:rFonts w:ascii="Times New Roman" w:hAnsi="Times New Roman" w:cs="Times New Roman"/>
          <w:color w:val="222222"/>
          <w:sz w:val="20"/>
          <w:szCs w:val="20"/>
        </w:rPr>
        <w:t xml:space="preserve">бизнес </w:t>
      </w:r>
      <w:r w:rsidRPr="00A943A2">
        <w:rPr>
          <w:rFonts w:ascii="Times New Roman" w:hAnsi="Times New Roman" w:cs="Times New Roman"/>
          <w:color w:val="222222"/>
          <w:sz w:val="20"/>
          <w:szCs w:val="20"/>
        </w:rPr>
        <w:t>карты</w:t>
      </w:r>
      <w:proofErr w:type="gramEnd"/>
      <w:r w:rsidRPr="00A943A2">
        <w:rPr>
          <w:rFonts w:ascii="Times New Roman" w:hAnsi="Times New Roman" w:cs="Times New Roman"/>
          <w:color w:val="222222"/>
          <w:sz w:val="20"/>
          <w:szCs w:val="20"/>
        </w:rPr>
        <w:t>, кредиты/овердрафты и</w:t>
      </w:r>
    </w:p>
    <w:p w14:paraId="61DC018B" w14:textId="09D4A20C" w:rsidR="00603FBE" w:rsidRPr="00A943A2" w:rsidRDefault="00603FBE" w:rsidP="004B6B90">
      <w:pPr>
        <w:autoSpaceDE w:val="0"/>
        <w:autoSpaceDN w:val="0"/>
        <w:adjustRightInd w:val="0"/>
        <w:spacing w:after="0" w:line="240" w:lineRule="auto"/>
        <w:jc w:val="both"/>
        <w:rPr>
          <w:rFonts w:ascii="Times New Roman" w:hAnsi="Times New Roman" w:cs="Times New Roman"/>
          <w:color w:val="222222"/>
          <w:sz w:val="20"/>
          <w:szCs w:val="20"/>
        </w:rPr>
      </w:pPr>
      <w:r w:rsidRPr="00A943A2">
        <w:rPr>
          <w:rFonts w:ascii="Times New Roman" w:hAnsi="Times New Roman" w:cs="Times New Roman"/>
          <w:color w:val="222222"/>
          <w:sz w:val="20"/>
          <w:szCs w:val="20"/>
        </w:rPr>
        <w:t>гарантии/аккредитивы</w:t>
      </w:r>
      <w:r w:rsidR="00AD2298" w:rsidRPr="00A943A2">
        <w:rPr>
          <w:rFonts w:ascii="Times New Roman" w:hAnsi="Times New Roman" w:cs="Times New Roman"/>
          <w:color w:val="222222"/>
          <w:sz w:val="20"/>
          <w:szCs w:val="20"/>
        </w:rPr>
        <w:t>, эквайринг</w:t>
      </w:r>
      <w:r w:rsidRPr="00A943A2">
        <w:rPr>
          <w:rFonts w:ascii="Times New Roman" w:hAnsi="Times New Roman" w:cs="Times New Roman"/>
          <w:color w:val="222222"/>
          <w:sz w:val="20"/>
          <w:szCs w:val="20"/>
        </w:rPr>
        <w:t xml:space="preserve"> (см. раздел «</w:t>
      </w:r>
      <w:hyperlink w:anchor="_4._Продукты" w:history="1">
        <w:r w:rsidRPr="00A943A2">
          <w:rPr>
            <w:rStyle w:val="a5"/>
            <w:rFonts w:ascii="Times New Roman" w:hAnsi="Times New Roman" w:cs="Times New Roman"/>
            <w:sz w:val="20"/>
            <w:szCs w:val="20"/>
          </w:rPr>
          <w:t>Продукты</w:t>
        </w:r>
      </w:hyperlink>
      <w:r w:rsidRPr="00A943A2">
        <w:rPr>
          <w:rFonts w:ascii="Times New Roman" w:hAnsi="Times New Roman" w:cs="Times New Roman"/>
          <w:color w:val="222222"/>
          <w:sz w:val="20"/>
          <w:szCs w:val="20"/>
        </w:rPr>
        <w:t>»);</w:t>
      </w:r>
    </w:p>
    <w:p w14:paraId="7C581DB9" w14:textId="5B809CFA" w:rsidR="00603FBE" w:rsidRPr="00A943A2" w:rsidRDefault="00603FBE" w:rsidP="004B6B90">
      <w:pPr>
        <w:autoSpaceDE w:val="0"/>
        <w:autoSpaceDN w:val="0"/>
        <w:adjustRightInd w:val="0"/>
        <w:spacing w:after="0" w:line="240" w:lineRule="auto"/>
        <w:jc w:val="both"/>
        <w:rPr>
          <w:rFonts w:ascii="Times New Roman" w:hAnsi="Times New Roman" w:cs="Times New Roman"/>
          <w:color w:val="0563C2"/>
          <w:sz w:val="20"/>
          <w:szCs w:val="20"/>
        </w:rPr>
      </w:pPr>
      <w:r w:rsidRPr="00A943A2">
        <w:rPr>
          <w:rFonts w:ascii="Symbol" w:hAnsi="Symbol" w:cs="Symbol"/>
          <w:color w:val="222222"/>
          <w:sz w:val="20"/>
          <w:szCs w:val="20"/>
        </w:rPr>
        <w:t></w:t>
      </w:r>
      <w:r w:rsidRPr="00A943A2">
        <w:rPr>
          <w:rFonts w:ascii="Symbol" w:hAnsi="Symbol" w:cs="Symbol"/>
          <w:color w:val="222222"/>
          <w:sz w:val="20"/>
          <w:szCs w:val="20"/>
        </w:rPr>
        <w:t></w:t>
      </w:r>
      <w:r w:rsidRPr="00A943A2">
        <w:rPr>
          <w:rFonts w:ascii="Times New Roman" w:hAnsi="Times New Roman" w:cs="Times New Roman"/>
          <w:color w:val="222222"/>
          <w:sz w:val="20"/>
          <w:szCs w:val="20"/>
        </w:rPr>
        <w:t xml:space="preserve">Денежные операции – </w:t>
      </w:r>
      <w:proofErr w:type="spellStart"/>
      <w:r w:rsidRPr="00A943A2">
        <w:rPr>
          <w:rFonts w:ascii="Times New Roman" w:hAnsi="Times New Roman" w:cs="Times New Roman"/>
          <w:color w:val="222222"/>
          <w:sz w:val="20"/>
          <w:szCs w:val="20"/>
        </w:rPr>
        <w:t>ForteX</w:t>
      </w:r>
      <w:proofErr w:type="spellEnd"/>
      <w:r w:rsidRPr="00A943A2">
        <w:rPr>
          <w:rFonts w:ascii="Times New Roman" w:hAnsi="Times New Roman" w:cs="Times New Roman"/>
          <w:color w:val="222222"/>
          <w:sz w:val="20"/>
          <w:szCs w:val="20"/>
        </w:rPr>
        <w:t>, заявления, переводы в тенге (платежное поручение, зарплатное отчисление,</w:t>
      </w:r>
      <w:r w:rsidR="002C7B32" w:rsidRPr="00A943A2">
        <w:rPr>
          <w:rFonts w:ascii="Times New Roman" w:hAnsi="Times New Roman" w:cs="Times New Roman"/>
          <w:color w:val="222222"/>
          <w:sz w:val="20"/>
          <w:szCs w:val="20"/>
        </w:rPr>
        <w:t xml:space="preserve"> </w:t>
      </w:r>
      <w:r w:rsidRPr="00A943A2">
        <w:rPr>
          <w:rFonts w:ascii="Times New Roman" w:hAnsi="Times New Roman" w:cs="Times New Roman"/>
          <w:color w:val="222222"/>
          <w:sz w:val="20"/>
          <w:szCs w:val="20"/>
        </w:rPr>
        <w:t>пенсионное отчисление, социальное отчисление, обяза</w:t>
      </w:r>
      <w:r w:rsidR="005816C1" w:rsidRPr="00A943A2">
        <w:rPr>
          <w:rFonts w:ascii="Times New Roman" w:hAnsi="Times New Roman" w:cs="Times New Roman"/>
          <w:color w:val="222222"/>
          <w:sz w:val="20"/>
          <w:szCs w:val="20"/>
        </w:rPr>
        <w:t>тельное медицинское страхование</w:t>
      </w:r>
      <w:r w:rsidRPr="00A943A2">
        <w:rPr>
          <w:rFonts w:ascii="Times New Roman" w:hAnsi="Times New Roman" w:cs="Times New Roman"/>
          <w:color w:val="222222"/>
          <w:sz w:val="20"/>
          <w:szCs w:val="20"/>
        </w:rPr>
        <w:t>), переводы в валюте,</w:t>
      </w:r>
      <w:r w:rsidR="002C7B32" w:rsidRPr="00A943A2">
        <w:rPr>
          <w:rFonts w:ascii="Times New Roman" w:hAnsi="Times New Roman" w:cs="Times New Roman"/>
          <w:color w:val="222222"/>
          <w:sz w:val="20"/>
          <w:szCs w:val="20"/>
        </w:rPr>
        <w:t xml:space="preserve"> </w:t>
      </w:r>
      <w:r w:rsidRPr="00A943A2">
        <w:rPr>
          <w:rFonts w:ascii="Times New Roman" w:hAnsi="Times New Roman" w:cs="Times New Roman"/>
          <w:color w:val="222222"/>
          <w:sz w:val="20"/>
          <w:szCs w:val="20"/>
        </w:rPr>
        <w:t>переводы между счетами, переводы</w:t>
      </w:r>
      <w:r w:rsidR="00C66202" w:rsidRPr="00A943A2">
        <w:rPr>
          <w:rFonts w:ascii="Times New Roman" w:hAnsi="Times New Roman" w:cs="Times New Roman"/>
          <w:color w:val="222222"/>
          <w:sz w:val="20"/>
          <w:szCs w:val="20"/>
        </w:rPr>
        <w:t xml:space="preserve"> между картами</w:t>
      </w:r>
      <w:r w:rsidR="00AD2298" w:rsidRPr="00A943A2">
        <w:rPr>
          <w:rFonts w:ascii="Times New Roman" w:hAnsi="Times New Roman" w:cs="Times New Roman"/>
          <w:color w:val="222222"/>
          <w:sz w:val="20"/>
          <w:szCs w:val="20"/>
        </w:rPr>
        <w:t xml:space="preserve">, </w:t>
      </w:r>
      <w:proofErr w:type="spellStart"/>
      <w:r w:rsidR="00AD2298" w:rsidRPr="00A943A2">
        <w:rPr>
          <w:rFonts w:ascii="Times New Roman" w:hAnsi="Times New Roman" w:cs="Times New Roman"/>
          <w:color w:val="222222"/>
          <w:sz w:val="20"/>
          <w:szCs w:val="20"/>
        </w:rPr>
        <w:t>ForteX</w:t>
      </w:r>
      <w:proofErr w:type="spellEnd"/>
      <w:r w:rsidR="00AD2298" w:rsidRPr="00A943A2">
        <w:rPr>
          <w:rFonts w:ascii="Times New Roman" w:hAnsi="Times New Roman" w:cs="Times New Roman"/>
          <w:color w:val="222222"/>
          <w:sz w:val="20"/>
          <w:szCs w:val="20"/>
        </w:rPr>
        <w:t xml:space="preserve"> </w:t>
      </w:r>
      <w:r w:rsidR="00AD2298" w:rsidRPr="00A943A2">
        <w:rPr>
          <w:rFonts w:ascii="Times New Roman" w:hAnsi="Times New Roman" w:cs="Times New Roman"/>
          <w:color w:val="222222"/>
          <w:sz w:val="20"/>
          <w:szCs w:val="20"/>
          <w:lang w:val="en-US"/>
        </w:rPr>
        <w:t>NEW</w:t>
      </w:r>
      <w:r w:rsidRPr="00A943A2">
        <w:rPr>
          <w:rFonts w:ascii="Times New Roman" w:hAnsi="Times New Roman" w:cs="Times New Roman"/>
          <w:color w:val="222222"/>
          <w:sz w:val="20"/>
          <w:szCs w:val="20"/>
        </w:rPr>
        <w:t xml:space="preserve"> (см. </w:t>
      </w:r>
      <w:r w:rsidRPr="00A943A2">
        <w:rPr>
          <w:rFonts w:ascii="Times New Roman" w:hAnsi="Times New Roman" w:cs="Times New Roman"/>
          <w:sz w:val="20"/>
          <w:szCs w:val="20"/>
        </w:rPr>
        <w:t>раздел «</w:t>
      </w:r>
      <w:hyperlink w:anchor="_5.1._Переводы_между" w:history="1">
        <w:r w:rsidR="00BD070E" w:rsidRPr="00A943A2">
          <w:rPr>
            <w:rFonts w:ascii="Times New Roman" w:hAnsi="Times New Roman" w:cs="Times New Roman"/>
            <w:color w:val="0563C2"/>
            <w:sz w:val="20"/>
            <w:szCs w:val="20"/>
            <w:u w:val="single"/>
          </w:rPr>
          <w:t>О</w:t>
        </w:r>
        <w:r w:rsidRPr="00A943A2">
          <w:rPr>
            <w:rFonts w:ascii="Times New Roman" w:hAnsi="Times New Roman" w:cs="Times New Roman"/>
            <w:color w:val="0563C2"/>
            <w:sz w:val="20"/>
            <w:szCs w:val="20"/>
            <w:u w:val="single"/>
          </w:rPr>
          <w:t>перации</w:t>
        </w:r>
      </w:hyperlink>
      <w:r w:rsidRPr="00A943A2">
        <w:rPr>
          <w:rFonts w:ascii="Times New Roman" w:hAnsi="Times New Roman" w:cs="Times New Roman"/>
          <w:sz w:val="20"/>
          <w:szCs w:val="20"/>
        </w:rPr>
        <w:t>»);</w:t>
      </w:r>
    </w:p>
    <w:p w14:paraId="5B794195" w14:textId="4722A701" w:rsidR="00603FBE" w:rsidRPr="00A943A2" w:rsidRDefault="00603FBE" w:rsidP="004B6B90">
      <w:pPr>
        <w:autoSpaceDE w:val="0"/>
        <w:autoSpaceDN w:val="0"/>
        <w:adjustRightInd w:val="0"/>
        <w:spacing w:after="0" w:line="240" w:lineRule="auto"/>
        <w:jc w:val="both"/>
        <w:rPr>
          <w:rFonts w:ascii="Times New Roman" w:hAnsi="Times New Roman" w:cs="Times New Roman"/>
          <w:color w:val="222222"/>
          <w:sz w:val="20"/>
          <w:szCs w:val="20"/>
        </w:rPr>
      </w:pPr>
      <w:r w:rsidRPr="00A943A2">
        <w:rPr>
          <w:rFonts w:ascii="Symbol" w:hAnsi="Symbol" w:cs="Symbol"/>
          <w:color w:val="222222"/>
          <w:sz w:val="20"/>
          <w:szCs w:val="20"/>
        </w:rPr>
        <w:t></w:t>
      </w:r>
      <w:r w:rsidRPr="00A943A2">
        <w:rPr>
          <w:rFonts w:ascii="Symbol" w:hAnsi="Symbol" w:cs="Symbol"/>
          <w:color w:val="222222"/>
          <w:sz w:val="20"/>
          <w:szCs w:val="20"/>
        </w:rPr>
        <w:t></w:t>
      </w:r>
      <w:r w:rsidRPr="00A943A2">
        <w:rPr>
          <w:rFonts w:ascii="Times New Roman" w:hAnsi="Times New Roman" w:cs="Times New Roman"/>
          <w:color w:val="222222"/>
          <w:sz w:val="20"/>
          <w:szCs w:val="20"/>
        </w:rPr>
        <w:t>Прочие операции – документы в работе, счета на оплату, возвраты, отзывы платежей,</w:t>
      </w:r>
      <w:r w:rsidR="008447BA" w:rsidRPr="00A943A2">
        <w:rPr>
          <w:rFonts w:ascii="Times New Roman" w:hAnsi="Times New Roman" w:cs="Times New Roman"/>
          <w:color w:val="222222"/>
          <w:sz w:val="20"/>
          <w:szCs w:val="20"/>
        </w:rPr>
        <w:t xml:space="preserve"> </w:t>
      </w:r>
      <w:r w:rsidRPr="00A943A2">
        <w:rPr>
          <w:rFonts w:ascii="Times New Roman" w:hAnsi="Times New Roman" w:cs="Times New Roman"/>
          <w:color w:val="222222"/>
          <w:sz w:val="20"/>
          <w:szCs w:val="20"/>
        </w:rPr>
        <w:t>конвертация, выписки</w:t>
      </w:r>
      <w:r w:rsidR="00325050" w:rsidRPr="00A943A2">
        <w:rPr>
          <w:rFonts w:ascii="Times New Roman" w:hAnsi="Times New Roman" w:cs="Times New Roman"/>
          <w:color w:val="222222"/>
          <w:sz w:val="20"/>
          <w:szCs w:val="20"/>
        </w:rPr>
        <w:t>;</w:t>
      </w:r>
    </w:p>
    <w:p w14:paraId="7DD45B53" w14:textId="77777777" w:rsidR="00163DEA" w:rsidRPr="00511D0A" w:rsidRDefault="00603FBE" w:rsidP="004B6B90">
      <w:pPr>
        <w:autoSpaceDE w:val="0"/>
        <w:autoSpaceDN w:val="0"/>
        <w:adjustRightInd w:val="0"/>
        <w:spacing w:after="0" w:line="240" w:lineRule="auto"/>
        <w:jc w:val="both"/>
        <w:rPr>
          <w:rFonts w:ascii="Times New Roman" w:hAnsi="Times New Roman" w:cs="Times New Roman"/>
          <w:color w:val="222222"/>
          <w:sz w:val="20"/>
          <w:szCs w:val="20"/>
        </w:rPr>
      </w:pPr>
      <w:r w:rsidRPr="00A943A2">
        <w:rPr>
          <w:rFonts w:ascii="Symbol" w:hAnsi="Symbol" w:cs="Symbol"/>
          <w:color w:val="222222"/>
          <w:sz w:val="20"/>
          <w:szCs w:val="20"/>
        </w:rPr>
        <w:t></w:t>
      </w:r>
      <w:r w:rsidRPr="00A943A2">
        <w:rPr>
          <w:rFonts w:ascii="Symbol" w:hAnsi="Symbol" w:cs="Symbol"/>
          <w:color w:val="222222"/>
          <w:sz w:val="20"/>
          <w:szCs w:val="20"/>
        </w:rPr>
        <w:t></w:t>
      </w:r>
      <w:r w:rsidRPr="00A943A2">
        <w:rPr>
          <w:rFonts w:ascii="Times New Roman" w:hAnsi="Times New Roman" w:cs="Times New Roman"/>
          <w:color w:val="222222"/>
          <w:sz w:val="20"/>
          <w:szCs w:val="20"/>
        </w:rPr>
        <w:t>Информация и предложения – личный кабинет, почта, новости, справочники, онлайн-чат</w:t>
      </w:r>
      <w:r w:rsidR="00F958DD" w:rsidRPr="00A943A2">
        <w:rPr>
          <w:rFonts w:ascii="Times New Roman" w:hAnsi="Times New Roman" w:cs="Times New Roman"/>
          <w:color w:val="222222"/>
          <w:sz w:val="20"/>
          <w:szCs w:val="20"/>
        </w:rPr>
        <w:t xml:space="preserve"> и регулярные переводы</w:t>
      </w:r>
      <w:r w:rsidRPr="00A943A2">
        <w:rPr>
          <w:rFonts w:ascii="Times New Roman" w:hAnsi="Times New Roman" w:cs="Times New Roman"/>
          <w:color w:val="222222"/>
          <w:sz w:val="20"/>
          <w:szCs w:val="20"/>
        </w:rPr>
        <w:t>.</w:t>
      </w:r>
      <w:commentRangeEnd w:id="18"/>
      <w:r w:rsidR="00511D0A" w:rsidRPr="00A943A2">
        <w:rPr>
          <w:rStyle w:val="a7"/>
        </w:rPr>
        <w:commentReference w:id="18"/>
      </w:r>
      <w:commentRangeEnd w:id="19"/>
      <w:r w:rsidR="00D0559F" w:rsidRPr="00A943A2">
        <w:rPr>
          <w:rStyle w:val="a7"/>
        </w:rPr>
        <w:commentReference w:id="19"/>
      </w:r>
    </w:p>
    <w:p w14:paraId="0C76E0E3" w14:textId="77777777" w:rsidR="00163DEA" w:rsidRDefault="00163DE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F4B9F2E" w14:textId="72BA14BE" w:rsidR="00B82C1E" w:rsidRPr="00163DEA" w:rsidRDefault="00B82C1E" w:rsidP="00167C84">
      <w:pPr>
        <w:shd w:val="clear" w:color="auto" w:fill="FFFFFF" w:themeFill="background1"/>
        <w:autoSpaceDE w:val="0"/>
        <w:autoSpaceDN w:val="0"/>
        <w:adjustRightInd w:val="0"/>
        <w:spacing w:after="0" w:line="240" w:lineRule="auto"/>
        <w:ind w:firstLine="708"/>
        <w:jc w:val="both"/>
        <w:rPr>
          <w:rFonts w:ascii="Times New Roman" w:hAnsi="Times New Roman" w:cs="Times New Roman"/>
          <w:color w:val="222222"/>
          <w:sz w:val="20"/>
          <w:szCs w:val="20"/>
        </w:rPr>
      </w:pPr>
      <w:r w:rsidRPr="00163DEA">
        <w:rPr>
          <w:rFonts w:ascii="Times New Roman" w:hAnsi="Times New Roman" w:cs="Times New Roman"/>
          <w:b/>
          <w:bCs/>
          <w:color w:val="222222"/>
          <w:sz w:val="20"/>
          <w:szCs w:val="20"/>
        </w:rPr>
        <w:t xml:space="preserve">Основная </w:t>
      </w:r>
      <w:r w:rsidRPr="00163DEA">
        <w:rPr>
          <w:rFonts w:ascii="Times New Roman" w:hAnsi="Times New Roman" w:cs="Times New Roman"/>
          <w:b/>
          <w:color w:val="222222"/>
          <w:sz w:val="20"/>
          <w:szCs w:val="20"/>
        </w:rPr>
        <w:t>рабочая область</w:t>
      </w:r>
      <w:r w:rsidRPr="00163DEA">
        <w:rPr>
          <w:rFonts w:ascii="Times New Roman" w:hAnsi="Times New Roman" w:cs="Times New Roman"/>
          <w:color w:val="222222"/>
          <w:sz w:val="20"/>
          <w:szCs w:val="20"/>
        </w:rPr>
        <w:t xml:space="preserve"> содержит в себе следующие разделы:</w:t>
      </w:r>
    </w:p>
    <w:p w14:paraId="72BB8424" w14:textId="323DD01F" w:rsidR="00B82C1E" w:rsidRPr="00CB63D2" w:rsidRDefault="00B82C1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20"/>
      <w:commentRangeStart w:id="21"/>
      <w:r>
        <w:rPr>
          <w:rFonts w:ascii="Symbol" w:hAnsi="Symbol" w:cs="Symbol"/>
          <w:color w:val="222222"/>
          <w:sz w:val="20"/>
          <w:szCs w:val="20"/>
        </w:rPr>
        <w:t></w:t>
      </w:r>
      <w:r>
        <w:rPr>
          <w:rFonts w:ascii="Symbol" w:hAnsi="Symbol" w:cs="Symbol"/>
          <w:color w:val="222222"/>
          <w:sz w:val="20"/>
          <w:szCs w:val="20"/>
        </w:rPr>
        <w:t></w:t>
      </w:r>
      <w:hyperlink w:anchor="_3.2.13._Виджеты" w:history="1">
        <w:r w:rsidRPr="00664817">
          <w:rPr>
            <w:rFonts w:ascii="Times New Roman" w:hAnsi="Times New Roman" w:cs="Times New Roman"/>
            <w:color w:val="0563C2"/>
            <w:u w:val="single"/>
          </w:rPr>
          <w:t>Виджеты</w:t>
        </w:r>
      </w:hyperlink>
      <w:r w:rsidRPr="00CB63D2">
        <w:rPr>
          <w:rFonts w:ascii="Times New Roman" w:hAnsi="Times New Roman" w:cs="Times New Roman"/>
          <w:color w:val="0563C2"/>
          <w:sz w:val="20"/>
          <w:szCs w:val="20"/>
        </w:rPr>
        <w:t xml:space="preserve"> </w:t>
      </w:r>
      <w:r w:rsidR="000C40F3" w:rsidRPr="00CB63D2">
        <w:rPr>
          <w:rFonts w:ascii="Times New Roman" w:hAnsi="Times New Roman" w:cs="Times New Roman"/>
          <w:sz w:val="20"/>
          <w:szCs w:val="20"/>
        </w:rPr>
        <w:t>текущих</w:t>
      </w:r>
      <w:r w:rsidR="000C40F3" w:rsidRPr="00CB63D2">
        <w:rPr>
          <w:rFonts w:ascii="Times New Roman" w:hAnsi="Times New Roman" w:cs="Times New Roman"/>
          <w:color w:val="0563C2"/>
          <w:sz w:val="20"/>
          <w:szCs w:val="20"/>
        </w:rPr>
        <w:t xml:space="preserve"> </w:t>
      </w:r>
      <w:r w:rsidRPr="00CB63D2">
        <w:rPr>
          <w:rFonts w:ascii="Times New Roman" w:hAnsi="Times New Roman" w:cs="Times New Roman"/>
          <w:color w:val="222222"/>
          <w:sz w:val="20"/>
          <w:szCs w:val="20"/>
        </w:rPr>
        <w:t>счетов, депозитов, кредитов</w:t>
      </w:r>
      <w:r w:rsidR="000C40F3" w:rsidRPr="00CB63D2">
        <w:rPr>
          <w:rFonts w:ascii="Times New Roman" w:hAnsi="Times New Roman" w:cs="Times New Roman"/>
          <w:color w:val="222222"/>
          <w:sz w:val="20"/>
          <w:szCs w:val="20"/>
        </w:rPr>
        <w:t>, гарантий</w:t>
      </w:r>
      <w:r w:rsidRPr="00CB63D2">
        <w:rPr>
          <w:rFonts w:ascii="Times New Roman" w:hAnsi="Times New Roman" w:cs="Times New Roman"/>
          <w:color w:val="222222"/>
          <w:sz w:val="20"/>
          <w:szCs w:val="20"/>
        </w:rPr>
        <w:t>/</w:t>
      </w:r>
      <w:r w:rsidR="000C40F3" w:rsidRPr="00CB63D2">
        <w:rPr>
          <w:rFonts w:ascii="Times New Roman" w:hAnsi="Times New Roman" w:cs="Times New Roman"/>
          <w:color w:val="222222"/>
          <w:sz w:val="20"/>
          <w:szCs w:val="20"/>
        </w:rPr>
        <w:t>аккредитивов</w:t>
      </w:r>
      <w:r w:rsidRPr="00CB63D2">
        <w:rPr>
          <w:rFonts w:ascii="Times New Roman" w:hAnsi="Times New Roman" w:cs="Times New Roman"/>
          <w:color w:val="222222"/>
          <w:sz w:val="20"/>
          <w:szCs w:val="20"/>
        </w:rPr>
        <w:t xml:space="preserve">, </w:t>
      </w:r>
      <w:r w:rsidR="00FA4D5F">
        <w:rPr>
          <w:rFonts w:ascii="Times New Roman" w:hAnsi="Times New Roman" w:cs="Times New Roman"/>
          <w:color w:val="222222"/>
          <w:sz w:val="20"/>
          <w:szCs w:val="20"/>
        </w:rPr>
        <w:t>к</w:t>
      </w:r>
      <w:r w:rsidRPr="00CB63D2">
        <w:rPr>
          <w:rFonts w:ascii="Times New Roman" w:hAnsi="Times New Roman" w:cs="Times New Roman"/>
          <w:color w:val="222222"/>
          <w:sz w:val="20"/>
          <w:szCs w:val="20"/>
        </w:rPr>
        <w:t>арт,</w:t>
      </w:r>
      <w:r w:rsidR="00FA4D5F">
        <w:rPr>
          <w:rFonts w:ascii="Times New Roman" w:hAnsi="Times New Roman" w:cs="Times New Roman"/>
          <w:color w:val="222222"/>
          <w:sz w:val="20"/>
          <w:szCs w:val="20"/>
        </w:rPr>
        <w:t xml:space="preserve"> эквайринга,</w:t>
      </w:r>
      <w:r w:rsidRPr="00CB63D2">
        <w:rPr>
          <w:rFonts w:ascii="Times New Roman" w:hAnsi="Times New Roman" w:cs="Times New Roman"/>
          <w:color w:val="222222"/>
          <w:sz w:val="20"/>
          <w:szCs w:val="20"/>
        </w:rPr>
        <w:t xml:space="preserve"> валютных </w:t>
      </w:r>
      <w:r w:rsidR="00FA4D5F">
        <w:rPr>
          <w:rFonts w:ascii="Times New Roman" w:hAnsi="Times New Roman" w:cs="Times New Roman"/>
          <w:color w:val="222222"/>
          <w:sz w:val="20"/>
          <w:szCs w:val="20"/>
        </w:rPr>
        <w:t>договоров</w:t>
      </w:r>
      <w:r w:rsidR="000C40F3" w:rsidRPr="00CB63D2">
        <w:rPr>
          <w:rFonts w:ascii="Times New Roman" w:hAnsi="Times New Roman" w:cs="Times New Roman"/>
          <w:color w:val="222222"/>
          <w:sz w:val="20"/>
          <w:szCs w:val="20"/>
        </w:rPr>
        <w:t xml:space="preserve"> </w:t>
      </w:r>
      <w:r w:rsidRPr="00CB63D2">
        <w:rPr>
          <w:rFonts w:ascii="Times New Roman" w:hAnsi="Times New Roman" w:cs="Times New Roman"/>
          <w:color w:val="222222"/>
          <w:sz w:val="20"/>
          <w:szCs w:val="20"/>
        </w:rPr>
        <w:t>(с кнопками добавления);</w:t>
      </w:r>
      <w:commentRangeEnd w:id="20"/>
      <w:r w:rsidR="00511D0A">
        <w:rPr>
          <w:rStyle w:val="a7"/>
        </w:rPr>
        <w:commentReference w:id="20"/>
      </w:r>
      <w:commentRangeEnd w:id="21"/>
      <w:r w:rsidR="00FA4D5F">
        <w:rPr>
          <w:rStyle w:val="a7"/>
        </w:rPr>
        <w:commentReference w:id="21"/>
      </w:r>
    </w:p>
    <w:p w14:paraId="5FB11D6B" w14:textId="05294C8F" w:rsidR="00773FB2" w:rsidRDefault="00B82C1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B63D2">
        <w:rPr>
          <w:rFonts w:ascii="Symbol" w:hAnsi="Symbol" w:cs="Symbol"/>
          <w:color w:val="222222"/>
          <w:sz w:val="20"/>
          <w:szCs w:val="20"/>
        </w:rPr>
        <w:t></w:t>
      </w:r>
      <w:r w:rsidRPr="00CB63D2">
        <w:rPr>
          <w:rFonts w:ascii="Symbol" w:hAnsi="Symbol" w:cs="Symbol"/>
          <w:color w:val="222222"/>
          <w:sz w:val="20"/>
          <w:szCs w:val="20"/>
        </w:rPr>
        <w:t></w:t>
      </w:r>
      <w:r w:rsidR="007478F9" w:rsidRPr="00CB63D2">
        <w:rPr>
          <w:rFonts w:ascii="Times New Roman" w:hAnsi="Times New Roman" w:cs="Times New Roman"/>
          <w:color w:val="222222"/>
          <w:sz w:val="20"/>
          <w:szCs w:val="20"/>
        </w:rPr>
        <w:t>Раздел «</w:t>
      </w:r>
      <w:r w:rsidR="007478F9" w:rsidRPr="00CB63D2">
        <w:rPr>
          <w:rFonts w:ascii="Times New Roman" w:hAnsi="Times New Roman" w:cs="Times New Roman"/>
          <w:sz w:val="20"/>
          <w:szCs w:val="20"/>
        </w:rPr>
        <w:t>Избранное</w:t>
      </w:r>
      <w:r w:rsidR="007478F9">
        <w:rPr>
          <w:rFonts w:ascii="Times New Roman" w:hAnsi="Times New Roman" w:cs="Times New Roman"/>
          <w:color w:val="222222"/>
          <w:sz w:val="20"/>
          <w:szCs w:val="20"/>
        </w:rPr>
        <w:t>»:</w:t>
      </w:r>
    </w:p>
    <w:p w14:paraId="1C6AC0A6" w14:textId="3E432634" w:rsidR="004324FF" w:rsidRPr="00E03E31" w:rsidRDefault="004324F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4324FF">
        <w:rPr>
          <w:rFonts w:ascii="Times New Roman" w:hAnsi="Times New Roman" w:cs="Times New Roman"/>
          <w:noProof/>
          <w:color w:val="222222"/>
          <w:sz w:val="20"/>
          <w:szCs w:val="20"/>
          <w:lang w:val="en-US"/>
        </w:rPr>
        <w:lastRenderedPageBreak/>
        <w:drawing>
          <wp:inline distT="0" distB="0" distL="0" distR="0" wp14:anchorId="73FE167B" wp14:editId="43650F1C">
            <wp:extent cx="1709531" cy="2534270"/>
            <wp:effectExtent l="0" t="0" r="5080" b="0"/>
            <wp:docPr id="2028607500" name="Рисунок 202860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20912" cy="2551141"/>
                    </a:xfrm>
                    <a:prstGeom prst="rect">
                      <a:avLst/>
                    </a:prstGeom>
                  </pic:spPr>
                </pic:pic>
              </a:graphicData>
            </a:graphic>
          </wp:inline>
        </w:drawing>
      </w:r>
    </w:p>
    <w:p w14:paraId="6EF0A8ED" w14:textId="11740850" w:rsidR="007478F9" w:rsidRDefault="007478F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02575E4B" w14:textId="089EC0F1" w:rsidR="00FC28D1" w:rsidRPr="00FC28D1" w:rsidRDefault="00FC28D1" w:rsidP="00167C84">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sidRPr="00FC28D1">
        <w:rPr>
          <w:rFonts w:ascii="Times New Roman" w:hAnsi="Times New Roman" w:cs="Times New Roman"/>
          <w:color w:val="222222"/>
          <w:sz w:val="20"/>
          <w:szCs w:val="20"/>
        </w:rPr>
        <w:t>Задачи – документы, которые ожидают действия от клиента или выставленные счета:</w:t>
      </w:r>
    </w:p>
    <w:p w14:paraId="4D5C9838" w14:textId="6EA954C6" w:rsidR="00FC28D1" w:rsidRPr="00FC28D1" w:rsidRDefault="005647E0" w:rsidP="00167C84">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380495B9" wp14:editId="394BF5E3">
            <wp:extent cx="2332974" cy="683260"/>
            <wp:effectExtent l="0" t="0" r="0"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78719" cy="696657"/>
                    </a:xfrm>
                    <a:prstGeom prst="rect">
                      <a:avLst/>
                    </a:prstGeom>
                  </pic:spPr>
                </pic:pic>
              </a:graphicData>
            </a:graphic>
          </wp:inline>
        </w:drawing>
      </w:r>
    </w:p>
    <w:p w14:paraId="545B70B4" w14:textId="0FEECD0C" w:rsidR="007478F9" w:rsidRDefault="007478F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573CF58A" w14:textId="3FD9DAEE" w:rsidR="007478F9" w:rsidRPr="00445EA7" w:rsidRDefault="00445EA7" w:rsidP="00167C84">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sidRPr="00445EA7">
        <w:rPr>
          <w:rFonts w:ascii="Times New Roman" w:hAnsi="Times New Roman" w:cs="Times New Roman"/>
          <w:color w:val="222222"/>
          <w:sz w:val="20"/>
          <w:szCs w:val="20"/>
        </w:rPr>
        <w:t>Стандартные безналичные курсы валют на текущую дату, по которым осуществляется Конвертация:</w:t>
      </w:r>
    </w:p>
    <w:p w14:paraId="23B0A225" w14:textId="1B948737" w:rsidR="00445EA7" w:rsidRDefault="00445EA7" w:rsidP="00167C84">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5CC54EA9" wp14:editId="5025C3C7">
            <wp:extent cx="2309812" cy="135844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73710" cy="1396023"/>
                    </a:xfrm>
                    <a:prstGeom prst="rect">
                      <a:avLst/>
                    </a:prstGeom>
                  </pic:spPr>
                </pic:pic>
              </a:graphicData>
            </a:graphic>
          </wp:inline>
        </w:drawing>
      </w:r>
    </w:p>
    <w:p w14:paraId="2C141B54" w14:textId="508590B1" w:rsidR="00BE605D" w:rsidRPr="00445EA7" w:rsidRDefault="00BE605D" w:rsidP="00167C84">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rFonts w:ascii="Times New Roman" w:hAnsi="Times New Roman" w:cs="Times New Roman"/>
          <w:color w:val="222222"/>
          <w:sz w:val="20"/>
          <w:szCs w:val="20"/>
        </w:rPr>
        <w:t>Калькулятор валют, где клиент может посчитать сумму покупки и продажи по стандартным курсам валют:</w:t>
      </w:r>
    </w:p>
    <w:p w14:paraId="3A8F77C3" w14:textId="77777777" w:rsidR="00E7747C" w:rsidRDefault="00EF51B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rFonts w:ascii="Times New Roman" w:hAnsi="Times New Roman" w:cs="Times New Roman"/>
          <w:color w:val="222222"/>
          <w:sz w:val="19"/>
          <w:szCs w:val="19"/>
        </w:rPr>
        <w:t xml:space="preserve">   </w:t>
      </w:r>
      <w:r>
        <w:rPr>
          <w:rFonts w:ascii="Times New Roman" w:hAnsi="Times New Roman" w:cs="Times New Roman"/>
          <w:color w:val="222222"/>
          <w:sz w:val="19"/>
          <w:szCs w:val="19"/>
        </w:rPr>
        <w:tab/>
      </w:r>
      <w:r w:rsidR="00BE605D">
        <w:rPr>
          <w:noProof/>
          <w:lang w:eastAsia="ru-RU"/>
        </w:rPr>
        <w:drawing>
          <wp:inline distT="0" distB="0" distL="0" distR="0" wp14:anchorId="1FBAFDBA" wp14:editId="292AC3B0">
            <wp:extent cx="2057400" cy="139177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87776" cy="1412319"/>
                    </a:xfrm>
                    <a:prstGeom prst="rect">
                      <a:avLst/>
                    </a:prstGeom>
                  </pic:spPr>
                </pic:pic>
              </a:graphicData>
            </a:graphic>
          </wp:inline>
        </w:drawing>
      </w:r>
    </w:p>
    <w:p w14:paraId="571364EF" w14:textId="77777777" w:rsidR="00E7747C" w:rsidRDefault="00E7747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0D17F449" w14:textId="6990121A" w:rsidR="00221ED5" w:rsidRPr="00E7747C" w:rsidRDefault="00221ED5" w:rsidP="00167C84">
      <w:pPr>
        <w:shd w:val="clear" w:color="auto" w:fill="FFFFFF" w:themeFill="background1"/>
        <w:autoSpaceDE w:val="0"/>
        <w:autoSpaceDN w:val="0"/>
        <w:adjustRightInd w:val="0"/>
        <w:spacing w:after="0" w:line="240" w:lineRule="auto"/>
        <w:ind w:firstLine="708"/>
        <w:jc w:val="both"/>
        <w:rPr>
          <w:rFonts w:ascii="Times New Roman" w:hAnsi="Times New Roman" w:cs="Times New Roman"/>
          <w:color w:val="222222"/>
          <w:sz w:val="20"/>
          <w:szCs w:val="20"/>
        </w:rPr>
      </w:pPr>
      <w:r w:rsidRPr="00E7747C">
        <w:rPr>
          <w:rFonts w:ascii="Times New Roman" w:hAnsi="Times New Roman" w:cs="Times New Roman"/>
          <w:b/>
          <w:color w:val="222222"/>
          <w:sz w:val="20"/>
          <w:szCs w:val="20"/>
        </w:rPr>
        <w:t>В нижней области</w:t>
      </w:r>
      <w:r w:rsidRPr="00E7747C">
        <w:rPr>
          <w:rFonts w:ascii="Times New Roman" w:hAnsi="Times New Roman" w:cs="Times New Roman"/>
          <w:color w:val="222222"/>
          <w:sz w:val="20"/>
          <w:szCs w:val="20"/>
        </w:rPr>
        <w:t xml:space="preserve"> размещены следующие ссылки:</w:t>
      </w:r>
    </w:p>
    <w:p w14:paraId="6B034B4A" w14:textId="77777777" w:rsidR="00221ED5" w:rsidRDefault="00221ED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информация о Банке – информация о Банке, реквизиты Банка, лицензии и решения, отчетность, отделения;</w:t>
      </w:r>
    </w:p>
    <w:p w14:paraId="23E7D91A" w14:textId="77777777" w:rsidR="00221ED5" w:rsidRDefault="00221ED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новости пресс-центра – новости, руководство пользователя, правила регистрации.</w:t>
      </w:r>
    </w:p>
    <w:p w14:paraId="53548B2C" w14:textId="5F5B1CF2" w:rsidR="007478F9" w:rsidRPr="00221ED5" w:rsidRDefault="00221ED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зависимости от данных полномочий клиента могут отображаться не все разделы.</w:t>
      </w:r>
    </w:p>
    <w:p w14:paraId="62922E59" w14:textId="1D08E86C" w:rsidR="007478F9" w:rsidRDefault="007478F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6F2DF702" w14:textId="14FC55E0" w:rsidR="00C22806" w:rsidRPr="00EA67B5" w:rsidRDefault="00EA67B5" w:rsidP="00167C84">
      <w:pPr>
        <w:pStyle w:val="2"/>
        <w:shd w:val="clear" w:color="auto" w:fill="FFFFFF" w:themeFill="background1"/>
        <w:jc w:val="both"/>
      </w:pPr>
      <w:bookmarkStart w:id="22" w:name="_3.2._Работа_с"/>
      <w:bookmarkStart w:id="23" w:name="_Toc83398921"/>
      <w:bookmarkStart w:id="24" w:name="_Toc83399374"/>
      <w:bookmarkStart w:id="25" w:name="_Toc110603017"/>
      <w:bookmarkEnd w:id="22"/>
      <w:r>
        <w:t xml:space="preserve">3.2. </w:t>
      </w:r>
      <w:r w:rsidR="00C22806" w:rsidRPr="00EA67B5">
        <w:t>Работа с документами</w:t>
      </w:r>
      <w:bookmarkEnd w:id="23"/>
      <w:bookmarkEnd w:id="24"/>
      <w:bookmarkEnd w:id="25"/>
    </w:p>
    <w:p w14:paraId="5F2FD0F0" w14:textId="77777777" w:rsidR="00D81000" w:rsidRPr="00D81000" w:rsidRDefault="00D81000" w:rsidP="00167C84">
      <w:pPr>
        <w:pStyle w:val="a4"/>
        <w:shd w:val="clear" w:color="auto" w:fill="FFFFFF" w:themeFill="background1"/>
        <w:autoSpaceDE w:val="0"/>
        <w:autoSpaceDN w:val="0"/>
        <w:adjustRightInd w:val="0"/>
        <w:spacing w:after="0" w:line="240" w:lineRule="auto"/>
        <w:ind w:left="750"/>
        <w:jc w:val="both"/>
        <w:rPr>
          <w:rFonts w:ascii="Times New Roman" w:hAnsi="Times New Roman" w:cs="Times New Roman"/>
          <w:color w:val="CD5281"/>
          <w:sz w:val="26"/>
          <w:szCs w:val="26"/>
        </w:rPr>
      </w:pPr>
    </w:p>
    <w:p w14:paraId="516A0D66" w14:textId="77777777" w:rsidR="00C22806" w:rsidRDefault="00C228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работы с документами доступны следующие действия:</w:t>
      </w:r>
    </w:p>
    <w:p w14:paraId="6C90E93B" w14:textId="1DFB8FE6" w:rsidR="00C22806" w:rsidRDefault="00C228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Созда</w:t>
      </w:r>
      <w:r w:rsidR="00D81000">
        <w:rPr>
          <w:rFonts w:ascii="Times New Roman" w:hAnsi="Times New Roman" w:cs="Times New Roman"/>
          <w:color w:val="222222"/>
          <w:sz w:val="20"/>
          <w:szCs w:val="20"/>
        </w:rPr>
        <w:t>ть</w:t>
      </w:r>
      <w:r>
        <w:rPr>
          <w:rFonts w:ascii="Times New Roman" w:hAnsi="Times New Roman" w:cs="Times New Roman"/>
          <w:color w:val="222222"/>
          <w:sz w:val="20"/>
          <w:szCs w:val="20"/>
        </w:rPr>
        <w:t xml:space="preserve"> (более подробно смотрите в разделе «</w:t>
      </w:r>
      <w:r w:rsidR="007B01F6" w:rsidRPr="00533A31">
        <w:rPr>
          <w:rFonts w:ascii="Times New Roman" w:hAnsi="Times New Roman" w:cs="Times New Roman"/>
          <w:sz w:val="20"/>
          <w:szCs w:val="20"/>
        </w:rPr>
        <w:t>О</w:t>
      </w:r>
      <w:r w:rsidRPr="00533A31">
        <w:rPr>
          <w:rFonts w:ascii="Times New Roman" w:hAnsi="Times New Roman" w:cs="Times New Roman"/>
          <w:sz w:val="20"/>
          <w:szCs w:val="20"/>
        </w:rPr>
        <w:t>перации</w:t>
      </w:r>
      <w:r>
        <w:rPr>
          <w:rFonts w:ascii="Times New Roman" w:hAnsi="Times New Roman" w:cs="Times New Roman"/>
          <w:color w:val="222222"/>
          <w:sz w:val="20"/>
          <w:szCs w:val="20"/>
        </w:rPr>
        <w:t>»);</w:t>
      </w:r>
    </w:p>
    <w:p w14:paraId="0E505AD9" w14:textId="56971DC8" w:rsidR="00C22806" w:rsidRDefault="00C228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Импорт</w:t>
      </w:r>
      <w:r w:rsidR="00D81000">
        <w:rPr>
          <w:rFonts w:ascii="Times New Roman" w:hAnsi="Times New Roman" w:cs="Times New Roman"/>
          <w:color w:val="222222"/>
          <w:sz w:val="20"/>
          <w:szCs w:val="20"/>
        </w:rPr>
        <w:t>ировать</w:t>
      </w:r>
      <w:r>
        <w:rPr>
          <w:rFonts w:ascii="Times New Roman" w:hAnsi="Times New Roman" w:cs="Times New Roman"/>
          <w:color w:val="222222"/>
          <w:sz w:val="20"/>
          <w:szCs w:val="20"/>
        </w:rPr>
        <w:t>;</w:t>
      </w:r>
    </w:p>
    <w:p w14:paraId="3BB9E537" w14:textId="6BF70C73" w:rsidR="00C22806" w:rsidRDefault="00C228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Отправ</w:t>
      </w:r>
      <w:r w:rsidR="00D81000">
        <w:rPr>
          <w:rFonts w:ascii="Times New Roman" w:hAnsi="Times New Roman" w:cs="Times New Roman"/>
          <w:color w:val="222222"/>
          <w:sz w:val="20"/>
          <w:szCs w:val="20"/>
        </w:rPr>
        <w:t>ить</w:t>
      </w:r>
      <w:r>
        <w:rPr>
          <w:rFonts w:ascii="Times New Roman" w:hAnsi="Times New Roman" w:cs="Times New Roman"/>
          <w:color w:val="222222"/>
          <w:sz w:val="20"/>
          <w:szCs w:val="20"/>
        </w:rPr>
        <w:t xml:space="preserve"> на подпись;</w:t>
      </w:r>
    </w:p>
    <w:p w14:paraId="659B332A" w14:textId="3FD08D52" w:rsidR="00C22806" w:rsidRDefault="00C228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4. </w:t>
      </w:r>
      <w:r w:rsidR="00D81000">
        <w:rPr>
          <w:rFonts w:ascii="Times New Roman" w:hAnsi="Times New Roman" w:cs="Times New Roman"/>
          <w:color w:val="222222"/>
          <w:sz w:val="20"/>
          <w:szCs w:val="20"/>
        </w:rPr>
        <w:t>Подписать</w:t>
      </w:r>
      <w:r>
        <w:rPr>
          <w:rFonts w:ascii="Times New Roman" w:hAnsi="Times New Roman" w:cs="Times New Roman"/>
          <w:color w:val="222222"/>
          <w:sz w:val="20"/>
          <w:szCs w:val="20"/>
        </w:rPr>
        <w:t>;</w:t>
      </w:r>
    </w:p>
    <w:p w14:paraId="0E06B757" w14:textId="2CD1454D" w:rsidR="00C22806" w:rsidRDefault="00C228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5. Отправ</w:t>
      </w:r>
      <w:r w:rsidR="00D81000">
        <w:rPr>
          <w:rFonts w:ascii="Times New Roman" w:hAnsi="Times New Roman" w:cs="Times New Roman"/>
          <w:color w:val="222222"/>
          <w:sz w:val="20"/>
          <w:szCs w:val="20"/>
        </w:rPr>
        <w:t>ить</w:t>
      </w:r>
      <w:r>
        <w:rPr>
          <w:rFonts w:ascii="Times New Roman" w:hAnsi="Times New Roman" w:cs="Times New Roman"/>
          <w:color w:val="222222"/>
          <w:sz w:val="20"/>
          <w:szCs w:val="20"/>
        </w:rPr>
        <w:t xml:space="preserve"> в банк;</w:t>
      </w:r>
    </w:p>
    <w:p w14:paraId="32B4395B" w14:textId="77777777" w:rsidR="00C22806" w:rsidRDefault="00C228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6. Печать;</w:t>
      </w:r>
    </w:p>
    <w:p w14:paraId="47092D1A" w14:textId="4C84947D" w:rsidR="00C22806" w:rsidRDefault="00C228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7. Удал</w:t>
      </w:r>
      <w:r w:rsidR="00D81000">
        <w:rPr>
          <w:rFonts w:ascii="Times New Roman" w:hAnsi="Times New Roman" w:cs="Times New Roman"/>
          <w:color w:val="222222"/>
          <w:sz w:val="20"/>
          <w:szCs w:val="20"/>
        </w:rPr>
        <w:t>ить</w:t>
      </w:r>
      <w:r>
        <w:rPr>
          <w:rFonts w:ascii="Times New Roman" w:hAnsi="Times New Roman" w:cs="Times New Roman"/>
          <w:color w:val="222222"/>
          <w:sz w:val="20"/>
          <w:szCs w:val="20"/>
        </w:rPr>
        <w:t>;</w:t>
      </w:r>
    </w:p>
    <w:p w14:paraId="37A4456F" w14:textId="11BE5E79" w:rsidR="0093586D" w:rsidRDefault="0093586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8. Вернуть на доработку;</w:t>
      </w:r>
    </w:p>
    <w:p w14:paraId="0CE30F76" w14:textId="3866F931" w:rsidR="00C22806" w:rsidRDefault="0093586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9</w:t>
      </w:r>
      <w:r w:rsidR="00C22806">
        <w:rPr>
          <w:rFonts w:ascii="Times New Roman" w:hAnsi="Times New Roman" w:cs="Times New Roman"/>
          <w:color w:val="222222"/>
          <w:sz w:val="20"/>
          <w:szCs w:val="20"/>
        </w:rPr>
        <w:t>. Экспорт;</w:t>
      </w:r>
    </w:p>
    <w:p w14:paraId="7DD4D81D" w14:textId="4698C614" w:rsidR="00C22806" w:rsidRDefault="0093586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10</w:t>
      </w:r>
      <w:r w:rsidR="00C22806">
        <w:rPr>
          <w:rFonts w:ascii="Times New Roman" w:hAnsi="Times New Roman" w:cs="Times New Roman"/>
          <w:color w:val="222222"/>
          <w:sz w:val="20"/>
          <w:szCs w:val="20"/>
        </w:rPr>
        <w:t xml:space="preserve">. </w:t>
      </w:r>
      <w:r w:rsidR="0041107E">
        <w:rPr>
          <w:rFonts w:ascii="Times New Roman" w:hAnsi="Times New Roman" w:cs="Times New Roman"/>
          <w:color w:val="222222"/>
          <w:sz w:val="20"/>
          <w:szCs w:val="20"/>
        </w:rPr>
        <w:t>Сформировать реестр</w:t>
      </w:r>
      <w:r w:rsidR="00C22806">
        <w:rPr>
          <w:rFonts w:ascii="Times New Roman" w:hAnsi="Times New Roman" w:cs="Times New Roman"/>
          <w:color w:val="222222"/>
          <w:sz w:val="20"/>
          <w:szCs w:val="20"/>
        </w:rPr>
        <w:t>;</w:t>
      </w:r>
    </w:p>
    <w:p w14:paraId="6973BDDA" w14:textId="3E3DF08E" w:rsidR="00C22806" w:rsidRDefault="00C228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w:t>
      </w:r>
      <w:r w:rsidR="0093586D">
        <w:rPr>
          <w:rFonts w:ascii="Times New Roman" w:hAnsi="Times New Roman" w:cs="Times New Roman"/>
          <w:color w:val="222222"/>
          <w:sz w:val="20"/>
          <w:szCs w:val="20"/>
        </w:rPr>
        <w:t>1</w:t>
      </w:r>
      <w:r>
        <w:rPr>
          <w:rFonts w:ascii="Times New Roman" w:hAnsi="Times New Roman" w:cs="Times New Roman"/>
          <w:color w:val="222222"/>
          <w:sz w:val="20"/>
          <w:szCs w:val="20"/>
        </w:rPr>
        <w:t xml:space="preserve">. </w:t>
      </w:r>
      <w:proofErr w:type="gramStart"/>
      <w:r>
        <w:rPr>
          <w:rFonts w:ascii="Times New Roman" w:hAnsi="Times New Roman" w:cs="Times New Roman"/>
          <w:color w:val="222222"/>
          <w:sz w:val="20"/>
          <w:szCs w:val="20"/>
        </w:rPr>
        <w:t xml:space="preserve">Просмотр </w:t>
      </w:r>
      <w:r w:rsidR="0041107E">
        <w:rPr>
          <w:rFonts w:ascii="Times New Roman" w:hAnsi="Times New Roman" w:cs="Times New Roman"/>
          <w:color w:val="222222"/>
          <w:sz w:val="20"/>
          <w:szCs w:val="20"/>
        </w:rPr>
        <w:t>;</w:t>
      </w:r>
      <w:proofErr w:type="gramEnd"/>
    </w:p>
    <w:p w14:paraId="7EC565A1" w14:textId="6C13361F" w:rsidR="0041107E" w:rsidRDefault="0041107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12. История;</w:t>
      </w:r>
    </w:p>
    <w:p w14:paraId="18475500" w14:textId="694255EB" w:rsidR="00C22806" w:rsidRDefault="0093586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w:t>
      </w:r>
      <w:r w:rsidR="0041107E">
        <w:rPr>
          <w:rFonts w:ascii="Times New Roman" w:hAnsi="Times New Roman" w:cs="Times New Roman"/>
          <w:color w:val="222222"/>
          <w:sz w:val="20"/>
          <w:szCs w:val="20"/>
        </w:rPr>
        <w:t>3</w:t>
      </w:r>
      <w:r w:rsidR="00C22806">
        <w:rPr>
          <w:rFonts w:ascii="Times New Roman" w:hAnsi="Times New Roman" w:cs="Times New Roman"/>
          <w:color w:val="222222"/>
          <w:sz w:val="20"/>
          <w:szCs w:val="20"/>
        </w:rPr>
        <w:t>. Созда</w:t>
      </w:r>
      <w:r w:rsidR="00D81000">
        <w:rPr>
          <w:rFonts w:ascii="Times New Roman" w:hAnsi="Times New Roman" w:cs="Times New Roman"/>
          <w:color w:val="222222"/>
          <w:sz w:val="20"/>
          <w:szCs w:val="20"/>
        </w:rPr>
        <w:t>ть</w:t>
      </w:r>
      <w:r w:rsidR="00C22806">
        <w:rPr>
          <w:rFonts w:ascii="Times New Roman" w:hAnsi="Times New Roman" w:cs="Times New Roman"/>
          <w:color w:val="222222"/>
          <w:sz w:val="20"/>
          <w:szCs w:val="20"/>
        </w:rPr>
        <w:t xml:space="preserve"> копи</w:t>
      </w:r>
      <w:r w:rsidR="00D81000">
        <w:rPr>
          <w:rFonts w:ascii="Times New Roman" w:hAnsi="Times New Roman" w:cs="Times New Roman"/>
          <w:color w:val="222222"/>
          <w:sz w:val="20"/>
          <w:szCs w:val="20"/>
        </w:rPr>
        <w:t>ю</w:t>
      </w:r>
      <w:r w:rsidR="00C22806">
        <w:rPr>
          <w:rFonts w:ascii="Times New Roman" w:hAnsi="Times New Roman" w:cs="Times New Roman"/>
          <w:color w:val="222222"/>
          <w:sz w:val="20"/>
          <w:szCs w:val="20"/>
        </w:rPr>
        <w:t>;</w:t>
      </w:r>
    </w:p>
    <w:p w14:paraId="057E8ACE" w14:textId="38104138" w:rsidR="0041107E" w:rsidRDefault="0041107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14. Печать;</w:t>
      </w:r>
    </w:p>
    <w:p w14:paraId="03949DB2" w14:textId="2AD7C5E6" w:rsidR="00C22806" w:rsidRDefault="0093586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w:t>
      </w:r>
      <w:r w:rsidR="0041107E">
        <w:rPr>
          <w:rFonts w:ascii="Times New Roman" w:hAnsi="Times New Roman" w:cs="Times New Roman"/>
          <w:color w:val="222222"/>
          <w:sz w:val="20"/>
          <w:szCs w:val="20"/>
        </w:rPr>
        <w:t>5</w:t>
      </w:r>
      <w:r w:rsidR="00C22806">
        <w:rPr>
          <w:rFonts w:ascii="Times New Roman" w:hAnsi="Times New Roman" w:cs="Times New Roman"/>
          <w:color w:val="222222"/>
          <w:sz w:val="20"/>
          <w:szCs w:val="20"/>
        </w:rPr>
        <w:t>. Создание Регулярн</w:t>
      </w:r>
      <w:r w:rsidR="00D81000">
        <w:rPr>
          <w:rFonts w:ascii="Times New Roman" w:hAnsi="Times New Roman" w:cs="Times New Roman"/>
          <w:color w:val="222222"/>
          <w:sz w:val="20"/>
          <w:szCs w:val="20"/>
        </w:rPr>
        <w:t>ый</w:t>
      </w:r>
      <w:r w:rsidR="0041107E">
        <w:rPr>
          <w:rFonts w:ascii="Times New Roman" w:hAnsi="Times New Roman" w:cs="Times New Roman"/>
          <w:color w:val="222222"/>
          <w:sz w:val="20"/>
          <w:szCs w:val="20"/>
        </w:rPr>
        <w:t>.</w:t>
      </w:r>
    </w:p>
    <w:p w14:paraId="79C933C6" w14:textId="57F39528" w:rsidR="007478F9" w:rsidRDefault="007478F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0461809F" w14:textId="2ACE74EA" w:rsidR="007478F9" w:rsidRDefault="0032513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795183B6" wp14:editId="36970B98">
            <wp:extent cx="5199797" cy="222332"/>
            <wp:effectExtent l="0" t="0" r="127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51498" cy="228818"/>
                    </a:xfrm>
                    <a:prstGeom prst="rect">
                      <a:avLst/>
                    </a:prstGeom>
                  </pic:spPr>
                </pic:pic>
              </a:graphicData>
            </a:graphic>
          </wp:inline>
        </w:drawing>
      </w:r>
    </w:p>
    <w:p w14:paraId="15647B32" w14:textId="77777777" w:rsidR="00CB6CA7" w:rsidRDefault="00CB6CA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CD5281"/>
          <w:sz w:val="24"/>
          <w:szCs w:val="24"/>
        </w:rPr>
      </w:pPr>
    </w:p>
    <w:p w14:paraId="7FFDFB61" w14:textId="57F74D2F" w:rsidR="008F70B4" w:rsidRPr="008F70B4" w:rsidRDefault="00CB6CA7" w:rsidP="0041107E">
      <w:pPr>
        <w:pStyle w:val="3"/>
        <w:shd w:val="clear" w:color="auto" w:fill="FFFFFF" w:themeFill="background1"/>
        <w:jc w:val="both"/>
      </w:pPr>
      <w:bookmarkStart w:id="26" w:name="_Toc83398922"/>
      <w:bookmarkStart w:id="27" w:name="_Toc83399375"/>
      <w:bookmarkStart w:id="28" w:name="_Toc110603018"/>
      <w:r>
        <w:t>3.2.1. Импортировать</w:t>
      </w:r>
      <w:bookmarkEnd w:id="26"/>
      <w:bookmarkEnd w:id="27"/>
      <w:bookmarkEnd w:id="28"/>
    </w:p>
    <w:p w14:paraId="686E769B" w14:textId="75656006" w:rsidR="00CB6CA7" w:rsidRDefault="00CB6CA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Система позволяет импортировать документы из файлов в формате</w:t>
      </w:r>
      <w:r w:rsidR="00F3400D">
        <w:rPr>
          <w:rFonts w:ascii="Times New Roman" w:hAnsi="Times New Roman" w:cs="Times New Roman"/>
          <w:color w:val="222222"/>
          <w:sz w:val="20"/>
          <w:szCs w:val="20"/>
        </w:rPr>
        <w:t xml:space="preserve"> MT/1C/MTJDE</w:t>
      </w:r>
      <w:r>
        <w:rPr>
          <w:rFonts w:ascii="Times New Roman" w:hAnsi="Times New Roman" w:cs="Times New Roman"/>
          <w:color w:val="222222"/>
          <w:sz w:val="20"/>
          <w:szCs w:val="20"/>
        </w:rPr>
        <w:t>.</w:t>
      </w:r>
    </w:p>
    <w:p w14:paraId="4D67F1C6" w14:textId="4B177AE7" w:rsidR="00325134" w:rsidRDefault="00CB6CA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импорта документов необходимо нажать кнопку «Импортировать»</w:t>
      </w:r>
      <w:r w:rsidR="00982B80">
        <w:rPr>
          <w:rFonts w:ascii="Times New Roman" w:hAnsi="Times New Roman" w:cs="Times New Roman"/>
          <w:color w:val="222222"/>
          <w:sz w:val="20"/>
          <w:szCs w:val="20"/>
        </w:rPr>
        <w:t xml:space="preserve"> </w:t>
      </w:r>
      <w:r w:rsidR="00E073EC">
        <w:rPr>
          <w:noProof/>
          <w:lang w:eastAsia="ru-RU"/>
        </w:rPr>
        <w:drawing>
          <wp:inline distT="0" distB="0" distL="0" distR="0" wp14:anchorId="5ED2BA52" wp14:editId="786F4225">
            <wp:extent cx="476250" cy="16174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7230" cy="182455"/>
                    </a:xfrm>
                    <a:prstGeom prst="rect">
                      <a:avLst/>
                    </a:prstGeom>
                  </pic:spPr>
                </pic:pic>
              </a:graphicData>
            </a:graphic>
          </wp:inline>
        </w:drawing>
      </w:r>
      <w:r w:rsidR="00E073EC">
        <w:rPr>
          <w:rFonts w:ascii="Times New Roman" w:hAnsi="Times New Roman" w:cs="Times New Roman"/>
          <w:color w:val="222222"/>
          <w:sz w:val="20"/>
          <w:szCs w:val="20"/>
        </w:rPr>
        <w:t xml:space="preserve"> </w:t>
      </w:r>
      <w:r>
        <w:rPr>
          <w:rFonts w:ascii="Times New Roman" w:hAnsi="Times New Roman" w:cs="Times New Roman"/>
          <w:color w:val="222222"/>
          <w:sz w:val="20"/>
          <w:szCs w:val="20"/>
        </w:rPr>
        <w:t>и выбрать нужный формат</w:t>
      </w:r>
      <w:r w:rsidR="00982B80">
        <w:rPr>
          <w:rFonts w:ascii="Times New Roman" w:hAnsi="Times New Roman" w:cs="Times New Roman"/>
          <w:color w:val="222222"/>
          <w:sz w:val="20"/>
          <w:szCs w:val="20"/>
        </w:rPr>
        <w:t>:</w:t>
      </w:r>
    </w:p>
    <w:p w14:paraId="4F36B494" w14:textId="0ACF421F" w:rsidR="000545D3" w:rsidRDefault="00596DD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4C285B6E" wp14:editId="5A4453A7">
            <wp:extent cx="687913" cy="61436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23782" cy="646396"/>
                    </a:xfrm>
                    <a:prstGeom prst="rect">
                      <a:avLst/>
                    </a:prstGeom>
                  </pic:spPr>
                </pic:pic>
              </a:graphicData>
            </a:graphic>
          </wp:inline>
        </w:drawing>
      </w:r>
    </w:p>
    <w:p w14:paraId="6D608750" w14:textId="5ACCB69E" w:rsidR="00BE6134" w:rsidRDefault="00BE6134" w:rsidP="00167C84">
      <w:pPr>
        <w:shd w:val="clear" w:color="auto" w:fill="FFFFFF" w:themeFill="background1"/>
        <w:spacing w:after="0"/>
        <w:jc w:val="both"/>
        <w:rPr>
          <w:rFonts w:ascii="Times New Roman" w:hAnsi="Times New Roman" w:cs="Times New Roman"/>
          <w:color w:val="222222"/>
          <w:sz w:val="20"/>
          <w:szCs w:val="20"/>
        </w:rPr>
      </w:pPr>
      <w:r w:rsidRPr="002B75EE">
        <w:rPr>
          <w:rFonts w:ascii="Times New Roman" w:hAnsi="Times New Roman" w:cs="Times New Roman"/>
          <w:sz w:val="20"/>
          <w:szCs w:val="20"/>
        </w:rPr>
        <w:t xml:space="preserve"> </w:t>
      </w:r>
      <w:r w:rsidR="006E6CD4">
        <w:rPr>
          <w:rFonts w:ascii="Times New Roman" w:hAnsi="Times New Roman" w:cs="Times New Roman"/>
          <w:color w:val="222222"/>
          <w:sz w:val="20"/>
          <w:szCs w:val="20"/>
        </w:rPr>
        <w:t>В появившемся окне выберите файл:</w:t>
      </w:r>
    </w:p>
    <w:p w14:paraId="7A86A0E3" w14:textId="77B9F72A" w:rsidR="006E6CD4" w:rsidRDefault="006E6CD4" w:rsidP="00167C84">
      <w:pPr>
        <w:shd w:val="clear" w:color="auto" w:fill="FFFFFF" w:themeFill="background1"/>
        <w:spacing w:after="0"/>
        <w:jc w:val="both"/>
        <w:rPr>
          <w:rFonts w:ascii="Times New Roman" w:hAnsi="Times New Roman" w:cs="Times New Roman"/>
          <w:sz w:val="20"/>
          <w:szCs w:val="20"/>
        </w:rPr>
      </w:pPr>
      <w:r>
        <w:rPr>
          <w:noProof/>
          <w:lang w:eastAsia="ru-RU"/>
        </w:rPr>
        <w:drawing>
          <wp:inline distT="0" distB="0" distL="0" distR="0" wp14:anchorId="3AD405D6" wp14:editId="45EC7F80">
            <wp:extent cx="2697325" cy="542925"/>
            <wp:effectExtent l="0" t="0" r="825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37051" cy="550921"/>
                    </a:xfrm>
                    <a:prstGeom prst="rect">
                      <a:avLst/>
                    </a:prstGeom>
                  </pic:spPr>
                </pic:pic>
              </a:graphicData>
            </a:graphic>
          </wp:inline>
        </w:drawing>
      </w:r>
    </w:p>
    <w:p w14:paraId="344BF54D" w14:textId="186E2C17" w:rsidR="00182B29" w:rsidRDefault="00182B29" w:rsidP="00167C84">
      <w:pPr>
        <w:shd w:val="clear" w:color="auto" w:fill="FFFFFF" w:themeFill="background1"/>
        <w:spacing w:after="0"/>
        <w:jc w:val="both"/>
        <w:rPr>
          <w:rFonts w:ascii="Times New Roman" w:hAnsi="Times New Roman" w:cs="Times New Roman"/>
          <w:color w:val="222222"/>
          <w:sz w:val="20"/>
          <w:szCs w:val="20"/>
        </w:rPr>
      </w:pPr>
      <w:r>
        <w:rPr>
          <w:rFonts w:ascii="Times New Roman" w:hAnsi="Times New Roman" w:cs="Times New Roman"/>
          <w:color w:val="222222"/>
          <w:sz w:val="20"/>
          <w:szCs w:val="20"/>
        </w:rPr>
        <w:t>Если Система не может распознать формат файла</w:t>
      </w:r>
      <w:r w:rsidR="00C87CB1">
        <w:rPr>
          <w:rFonts w:ascii="Times New Roman" w:hAnsi="Times New Roman" w:cs="Times New Roman"/>
          <w:color w:val="222222"/>
          <w:sz w:val="20"/>
          <w:szCs w:val="20"/>
        </w:rPr>
        <w:t xml:space="preserve"> либо в импортируемом файле есть ошибки</w:t>
      </w:r>
      <w:r>
        <w:rPr>
          <w:rFonts w:ascii="Times New Roman" w:hAnsi="Times New Roman" w:cs="Times New Roman"/>
          <w:color w:val="222222"/>
          <w:sz w:val="20"/>
          <w:szCs w:val="20"/>
        </w:rPr>
        <w:t>, то на экране появится сообщение</w:t>
      </w:r>
      <w:r w:rsidR="00C87CB1">
        <w:rPr>
          <w:rFonts w:ascii="Times New Roman" w:hAnsi="Times New Roman" w:cs="Times New Roman"/>
          <w:color w:val="222222"/>
          <w:sz w:val="20"/>
          <w:szCs w:val="20"/>
        </w:rPr>
        <w:t xml:space="preserve"> о неуспешности импорта с деталями ошибки</w:t>
      </w:r>
    </w:p>
    <w:p w14:paraId="1B7707F1" w14:textId="308E0940" w:rsidR="00182B29" w:rsidRDefault="00182B29" w:rsidP="00167C84">
      <w:pPr>
        <w:shd w:val="clear" w:color="auto" w:fill="FFFFFF" w:themeFill="background1"/>
        <w:spacing w:after="0"/>
        <w:jc w:val="both"/>
        <w:rPr>
          <w:rFonts w:ascii="Times New Roman" w:hAnsi="Times New Roman" w:cs="Times New Roman"/>
          <w:sz w:val="20"/>
          <w:szCs w:val="20"/>
        </w:rPr>
      </w:pPr>
      <w:r>
        <w:rPr>
          <w:noProof/>
          <w:lang w:eastAsia="ru-RU"/>
        </w:rPr>
        <w:drawing>
          <wp:inline distT="0" distB="0" distL="0" distR="0" wp14:anchorId="53F41E59" wp14:editId="53CE7E4D">
            <wp:extent cx="2662237" cy="1064895"/>
            <wp:effectExtent l="0" t="0" r="508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70574" cy="1068230"/>
                    </a:xfrm>
                    <a:prstGeom prst="rect">
                      <a:avLst/>
                    </a:prstGeom>
                  </pic:spPr>
                </pic:pic>
              </a:graphicData>
            </a:graphic>
          </wp:inline>
        </w:drawing>
      </w:r>
    </w:p>
    <w:p w14:paraId="5405B63D" w14:textId="1CDDA2C2" w:rsidR="00211008" w:rsidRDefault="00126BBC" w:rsidP="00167C84">
      <w:pPr>
        <w:shd w:val="clear" w:color="auto" w:fill="FFFFFF" w:themeFill="background1"/>
        <w:spacing w:after="0"/>
        <w:jc w:val="both"/>
        <w:rPr>
          <w:rFonts w:ascii="Times New Roman" w:hAnsi="Times New Roman" w:cs="Times New Roman"/>
          <w:color w:val="222222"/>
          <w:sz w:val="20"/>
          <w:szCs w:val="20"/>
        </w:rPr>
      </w:pPr>
      <w:r>
        <w:rPr>
          <w:rFonts w:ascii="Times New Roman" w:hAnsi="Times New Roman" w:cs="Times New Roman"/>
          <w:color w:val="222222"/>
          <w:sz w:val="20"/>
          <w:szCs w:val="20"/>
        </w:rPr>
        <w:t>Успешно импортированный документ отображается в списке документов со статусом «</w:t>
      </w:r>
      <w:r w:rsidR="00A341B3">
        <w:rPr>
          <w:rFonts w:ascii="Times New Roman" w:hAnsi="Times New Roman" w:cs="Times New Roman"/>
          <w:color w:val="222222"/>
          <w:sz w:val="20"/>
          <w:szCs w:val="20"/>
        </w:rPr>
        <w:t>Ожидает подписи руководителя</w:t>
      </w:r>
      <w:r>
        <w:rPr>
          <w:rFonts w:ascii="Times New Roman" w:hAnsi="Times New Roman" w:cs="Times New Roman"/>
          <w:color w:val="222222"/>
          <w:sz w:val="20"/>
          <w:szCs w:val="20"/>
        </w:rPr>
        <w:t>».</w:t>
      </w:r>
    </w:p>
    <w:p w14:paraId="5CE698AB" w14:textId="77777777" w:rsidR="00D24074" w:rsidRDefault="00D24074" w:rsidP="00167C84">
      <w:pPr>
        <w:shd w:val="clear" w:color="auto" w:fill="FFFFFF" w:themeFill="background1"/>
        <w:spacing w:after="0"/>
        <w:jc w:val="both"/>
        <w:rPr>
          <w:rFonts w:ascii="Times New Roman" w:hAnsi="Times New Roman" w:cs="Times New Roman"/>
          <w:sz w:val="20"/>
          <w:szCs w:val="20"/>
        </w:rPr>
      </w:pPr>
    </w:p>
    <w:p w14:paraId="18D40CAB" w14:textId="77777777" w:rsidR="00336E54" w:rsidRPr="005559E5" w:rsidRDefault="00336E54"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bookmarkStart w:id="29" w:name="_3.2.2._Отправить_на"/>
      <w:bookmarkEnd w:id="29"/>
    </w:p>
    <w:p w14:paraId="69089E7F" w14:textId="56032576" w:rsidR="00336E54" w:rsidRPr="005559E5" w:rsidRDefault="00336E54" w:rsidP="00167C84">
      <w:pPr>
        <w:pStyle w:val="3"/>
        <w:shd w:val="clear" w:color="auto" w:fill="FFFFFF" w:themeFill="background1"/>
        <w:jc w:val="both"/>
        <w:rPr>
          <w:rFonts w:cs="Times New Roman"/>
        </w:rPr>
      </w:pPr>
      <w:bookmarkStart w:id="30" w:name="_3.2.3._Подписать"/>
      <w:bookmarkStart w:id="31" w:name="_Toc110603020"/>
      <w:bookmarkEnd w:id="30"/>
      <w:r w:rsidRPr="005559E5">
        <w:rPr>
          <w:rFonts w:cs="Times New Roman"/>
        </w:rPr>
        <w:t>3.2.</w:t>
      </w:r>
      <w:r w:rsidR="0041107E">
        <w:rPr>
          <w:rFonts w:cs="Times New Roman"/>
        </w:rPr>
        <w:t>2</w:t>
      </w:r>
      <w:r w:rsidRPr="005559E5">
        <w:rPr>
          <w:rFonts w:cs="Times New Roman"/>
        </w:rPr>
        <w:t xml:space="preserve">. </w:t>
      </w:r>
      <w:r w:rsidRPr="003F4E84">
        <w:rPr>
          <w:rStyle w:val="30"/>
        </w:rPr>
        <w:t>Подписать</w:t>
      </w:r>
      <w:bookmarkEnd w:id="31"/>
    </w:p>
    <w:p w14:paraId="0AB5655A" w14:textId="40789C65" w:rsidR="00336E54" w:rsidRDefault="00336E5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Данное действие доступно только для документов в статусе «Ожидает подпис</w:t>
      </w:r>
      <w:r w:rsidR="006A77E5">
        <w:rPr>
          <w:rFonts w:ascii="Times New Roman" w:hAnsi="Times New Roman" w:cs="Times New Roman"/>
          <w:color w:val="222222"/>
          <w:sz w:val="20"/>
          <w:szCs w:val="20"/>
        </w:rPr>
        <w:t>и руководителя</w:t>
      </w:r>
      <w:r>
        <w:rPr>
          <w:rFonts w:ascii="Times New Roman" w:hAnsi="Times New Roman" w:cs="Times New Roman"/>
          <w:color w:val="222222"/>
          <w:sz w:val="20"/>
          <w:szCs w:val="20"/>
        </w:rPr>
        <w:t>».</w:t>
      </w:r>
    </w:p>
    <w:p w14:paraId="64DFEF88" w14:textId="3549ABB1" w:rsidR="00336E54" w:rsidRDefault="00336E5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222222"/>
          <w:sz w:val="20"/>
          <w:szCs w:val="20"/>
        </w:rPr>
        <w:t>Для подписи документа/документов выберите нужный документ в списке документов и нажмите кнопку «Подписать»</w:t>
      </w:r>
      <w:r w:rsidR="00E952C8">
        <w:rPr>
          <w:noProof/>
          <w:lang w:eastAsia="ru-RU"/>
        </w:rPr>
        <w:t xml:space="preserve"> </w:t>
      </w:r>
      <w:r w:rsidR="00E952C8">
        <w:rPr>
          <w:noProof/>
          <w:lang w:eastAsia="ru-RU"/>
        </w:rPr>
        <w:drawing>
          <wp:inline distT="0" distB="0" distL="0" distR="0" wp14:anchorId="6B6424D2" wp14:editId="0FA4313A">
            <wp:extent cx="433388" cy="181418"/>
            <wp:effectExtent l="0" t="0" r="508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6524" cy="191103"/>
                    </a:xfrm>
                    <a:prstGeom prst="rect">
                      <a:avLst/>
                    </a:prstGeom>
                  </pic:spPr>
                </pic:pic>
              </a:graphicData>
            </a:graphic>
          </wp:inline>
        </w:drawing>
      </w:r>
      <w:r>
        <w:rPr>
          <w:rFonts w:ascii="Times New Roman" w:hAnsi="Times New Roman" w:cs="Times New Roman"/>
          <w:color w:val="222222"/>
          <w:sz w:val="20"/>
          <w:szCs w:val="20"/>
        </w:rPr>
        <w:t xml:space="preserve">. Для подписи отдельного документа нажмите </w:t>
      </w:r>
      <w:r>
        <w:rPr>
          <w:rFonts w:ascii="Times New Roman" w:hAnsi="Times New Roman" w:cs="Times New Roman"/>
          <w:color w:val="000000"/>
          <w:sz w:val="20"/>
          <w:szCs w:val="20"/>
        </w:rPr>
        <w:t>кнопку напротив документа и выберите «Подписать» в</w:t>
      </w:r>
      <w:r w:rsidR="003B7A80">
        <w:rPr>
          <w:rFonts w:ascii="Times New Roman" w:hAnsi="Times New Roman" w:cs="Times New Roman"/>
          <w:color w:val="000000"/>
          <w:sz w:val="20"/>
          <w:szCs w:val="20"/>
        </w:rPr>
        <w:t xml:space="preserve"> </w:t>
      </w:r>
      <w:r>
        <w:rPr>
          <w:rFonts w:ascii="Times New Roman" w:hAnsi="Times New Roman" w:cs="Times New Roman"/>
          <w:color w:val="000000"/>
          <w:sz w:val="20"/>
          <w:szCs w:val="20"/>
        </w:rPr>
        <w:t>выпадающем списке</w:t>
      </w:r>
      <w:r w:rsidR="00A92B8D">
        <w:rPr>
          <w:rFonts w:ascii="Times New Roman" w:hAnsi="Times New Roman" w:cs="Times New Roman"/>
          <w:color w:val="000000"/>
          <w:sz w:val="20"/>
          <w:szCs w:val="20"/>
        </w:rPr>
        <w:t>:</w:t>
      </w:r>
    </w:p>
    <w:p w14:paraId="42C28FD8" w14:textId="615C6BC5" w:rsidR="00A92B8D" w:rsidRDefault="005D74BA"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noProof/>
          <w:lang w:eastAsia="ru-RU"/>
        </w:rPr>
        <w:drawing>
          <wp:inline distT="0" distB="0" distL="0" distR="0" wp14:anchorId="03A7A401" wp14:editId="2BB63638">
            <wp:extent cx="1195686" cy="1173708"/>
            <wp:effectExtent l="0" t="0" r="5080" b="762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18999" cy="1196592"/>
                    </a:xfrm>
                    <a:prstGeom prst="rect">
                      <a:avLst/>
                    </a:prstGeom>
                  </pic:spPr>
                </pic:pic>
              </a:graphicData>
            </a:graphic>
          </wp:inline>
        </w:drawing>
      </w:r>
    </w:p>
    <w:p w14:paraId="1086E39F" w14:textId="77777777" w:rsidR="00A341B3" w:rsidRDefault="00A341B3" w:rsidP="00A341B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32"/>
      <w:commentRangeStart w:id="33"/>
      <w:r>
        <w:rPr>
          <w:rFonts w:ascii="Times New Roman" w:hAnsi="Times New Roman" w:cs="Times New Roman"/>
          <w:color w:val="222222"/>
          <w:sz w:val="20"/>
          <w:szCs w:val="20"/>
        </w:rPr>
        <w:t>После отправки в банк документ отобразится в списке документов со статусом «Отправлен в банк» (при корректном прохождении контролей), далее «Принят АБС» и «Исполнен».</w:t>
      </w:r>
      <w:commentRangeEnd w:id="32"/>
      <w:r>
        <w:rPr>
          <w:rStyle w:val="a7"/>
        </w:rPr>
        <w:commentReference w:id="32"/>
      </w:r>
      <w:commentRangeEnd w:id="33"/>
      <w:r>
        <w:rPr>
          <w:rStyle w:val="a7"/>
        </w:rPr>
        <w:commentReference w:id="33"/>
      </w:r>
    </w:p>
    <w:p w14:paraId="319F50B0" w14:textId="77777777" w:rsidR="00A341B3" w:rsidRDefault="00A341B3"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p>
    <w:p w14:paraId="44121DCB" w14:textId="77777777" w:rsidR="00222E9C" w:rsidRPr="005559E5" w:rsidRDefault="00222E9C"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p>
    <w:p w14:paraId="2EFFE2FC" w14:textId="29B3B73D" w:rsidR="000C194A" w:rsidRDefault="000C194A" w:rsidP="00947610">
      <w:pPr>
        <w:pStyle w:val="3"/>
        <w:rPr>
          <w:rFonts w:cs="Times New Roman"/>
          <w:color w:val="222222"/>
          <w:sz w:val="20"/>
          <w:szCs w:val="20"/>
        </w:rPr>
      </w:pPr>
      <w:bookmarkStart w:id="34" w:name="_3.2.4._Отправить_в"/>
      <w:bookmarkEnd w:id="34"/>
    </w:p>
    <w:p w14:paraId="6DBA1173" w14:textId="2816D597" w:rsidR="00AE71BB" w:rsidRDefault="000C194A" w:rsidP="00167C84">
      <w:pPr>
        <w:pStyle w:val="3"/>
        <w:shd w:val="clear" w:color="auto" w:fill="FFFFFF" w:themeFill="background1"/>
        <w:jc w:val="both"/>
      </w:pPr>
      <w:bookmarkStart w:id="35" w:name="_3.2.5._Печать"/>
      <w:bookmarkStart w:id="36" w:name="_Toc110603022"/>
      <w:bookmarkEnd w:id="35"/>
      <w:r w:rsidRPr="00AE71BB">
        <w:t>3.2.</w:t>
      </w:r>
      <w:r w:rsidR="0041107E">
        <w:t>3</w:t>
      </w:r>
      <w:r w:rsidRPr="00AE71BB">
        <w:t xml:space="preserve">. </w:t>
      </w:r>
      <w:r w:rsidRPr="003F4E84">
        <w:rPr>
          <w:rStyle w:val="30"/>
        </w:rPr>
        <w:t>Печать</w:t>
      </w:r>
      <w:bookmarkEnd w:id="36"/>
    </w:p>
    <w:p w14:paraId="47183FA0" w14:textId="77777777" w:rsidR="0043267F" w:rsidRDefault="000C194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Для печати документа выделите один документ или несколько в списке и нажмите кнопку «Печать»</w:t>
      </w:r>
      <w:r w:rsidR="009074AF">
        <w:rPr>
          <w:noProof/>
          <w:lang w:eastAsia="ru-RU"/>
        </w:rPr>
        <w:t xml:space="preserve"> </w:t>
      </w:r>
      <w:r w:rsidR="009074AF">
        <w:rPr>
          <w:noProof/>
          <w:lang w:eastAsia="ru-RU"/>
        </w:rPr>
        <w:drawing>
          <wp:inline distT="0" distB="0" distL="0" distR="0" wp14:anchorId="0C756C32" wp14:editId="07C143DB">
            <wp:extent cx="385762" cy="200300"/>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4378" cy="215158"/>
                    </a:xfrm>
                    <a:prstGeom prst="rect">
                      <a:avLst/>
                    </a:prstGeom>
                  </pic:spPr>
                </pic:pic>
              </a:graphicData>
            </a:graphic>
          </wp:inline>
        </w:drawing>
      </w:r>
      <w:r>
        <w:rPr>
          <w:rFonts w:ascii="Times New Roman" w:hAnsi="Times New Roman" w:cs="Times New Roman"/>
          <w:color w:val="000000"/>
          <w:sz w:val="20"/>
          <w:szCs w:val="20"/>
        </w:rPr>
        <w:t>. Также</w:t>
      </w:r>
      <w:r w:rsidR="009074AF">
        <w:rPr>
          <w:rFonts w:ascii="Times New Roman" w:hAnsi="Times New Roman" w:cs="Times New Roman"/>
          <w:color w:val="000000"/>
          <w:sz w:val="20"/>
          <w:szCs w:val="20"/>
        </w:rPr>
        <w:t xml:space="preserve"> </w:t>
      </w:r>
      <w:r>
        <w:rPr>
          <w:rFonts w:ascii="Times New Roman" w:hAnsi="Times New Roman" w:cs="Times New Roman"/>
          <w:color w:val="000000"/>
          <w:sz w:val="20"/>
          <w:szCs w:val="20"/>
        </w:rPr>
        <w:t>для печати отдельного документа можно нажать кнопку напротив документа и выбрать «Печать» в выпадающем</w:t>
      </w:r>
      <w:r w:rsidR="009074AF">
        <w:rPr>
          <w:rFonts w:ascii="Times New Roman" w:hAnsi="Times New Roman" w:cs="Times New Roman"/>
          <w:color w:val="000000"/>
          <w:sz w:val="20"/>
          <w:szCs w:val="20"/>
        </w:rPr>
        <w:t xml:space="preserve"> </w:t>
      </w:r>
      <w:r>
        <w:rPr>
          <w:rFonts w:ascii="Times New Roman" w:hAnsi="Times New Roman" w:cs="Times New Roman"/>
          <w:color w:val="000000"/>
          <w:sz w:val="20"/>
          <w:szCs w:val="20"/>
        </w:rPr>
        <w:t>списке:</w:t>
      </w:r>
    </w:p>
    <w:p w14:paraId="36331E42" w14:textId="67A8858C" w:rsidR="009074AF" w:rsidRDefault="0043267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noProof/>
          <w:lang w:eastAsia="ru-RU"/>
        </w:rPr>
        <w:drawing>
          <wp:inline distT="0" distB="0" distL="0" distR="0" wp14:anchorId="1AEC1273" wp14:editId="5F8F3303">
            <wp:extent cx="1344804" cy="956733"/>
            <wp:effectExtent l="0" t="0" r="825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74099" cy="977574"/>
                    </a:xfrm>
                    <a:prstGeom prst="rect">
                      <a:avLst/>
                    </a:prstGeom>
                  </pic:spPr>
                </pic:pic>
              </a:graphicData>
            </a:graphic>
          </wp:inline>
        </w:drawing>
      </w:r>
    </w:p>
    <w:p w14:paraId="6E8962E5" w14:textId="5E6455DD" w:rsidR="000C194A" w:rsidRDefault="000C194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Затем браузер автоматически скачает </w:t>
      </w:r>
      <w:proofErr w:type="spellStart"/>
      <w:r>
        <w:rPr>
          <w:rFonts w:ascii="Times New Roman" w:hAnsi="Times New Roman" w:cs="Times New Roman"/>
          <w:color w:val="000000"/>
          <w:sz w:val="20"/>
          <w:szCs w:val="20"/>
        </w:rPr>
        <w:t>pdf</w:t>
      </w:r>
      <w:proofErr w:type="spellEnd"/>
      <w:r>
        <w:rPr>
          <w:rFonts w:ascii="Times New Roman" w:hAnsi="Times New Roman" w:cs="Times New Roman"/>
          <w:color w:val="000000"/>
          <w:sz w:val="20"/>
          <w:szCs w:val="20"/>
        </w:rPr>
        <w:t>-файл с печатной формой платежа. При печати нескольких платежей они</w:t>
      </w:r>
      <w:r w:rsidR="00803B00">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будут загружены в один </w:t>
      </w:r>
      <w:proofErr w:type="spellStart"/>
      <w:r>
        <w:rPr>
          <w:rFonts w:ascii="Times New Roman" w:hAnsi="Times New Roman" w:cs="Times New Roman"/>
          <w:color w:val="000000"/>
          <w:sz w:val="20"/>
          <w:szCs w:val="20"/>
        </w:rPr>
        <w:t>pdf</w:t>
      </w:r>
      <w:proofErr w:type="spellEnd"/>
      <w:r>
        <w:rPr>
          <w:rFonts w:ascii="Times New Roman" w:hAnsi="Times New Roman" w:cs="Times New Roman"/>
          <w:color w:val="000000"/>
          <w:sz w:val="20"/>
          <w:szCs w:val="20"/>
        </w:rPr>
        <w:t>-файл.</w:t>
      </w:r>
    </w:p>
    <w:p w14:paraId="4A3EF273" w14:textId="6BE80695" w:rsidR="00A8524B" w:rsidRDefault="00A8524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p>
    <w:p w14:paraId="50F4CC3D" w14:textId="1B584105" w:rsidR="00A8524B" w:rsidRPr="00AE71BB" w:rsidRDefault="00D53EB1" w:rsidP="00167C84">
      <w:pPr>
        <w:pStyle w:val="3"/>
        <w:shd w:val="clear" w:color="auto" w:fill="FFFFFF" w:themeFill="background1"/>
        <w:jc w:val="both"/>
      </w:pPr>
      <w:bookmarkStart w:id="37" w:name="_3.2.6._Удаление"/>
      <w:bookmarkStart w:id="38" w:name="_Toc110603023"/>
      <w:bookmarkEnd w:id="37"/>
      <w:r w:rsidRPr="00AE71BB">
        <w:t>3</w:t>
      </w:r>
      <w:r w:rsidR="00A8524B" w:rsidRPr="00AE71BB">
        <w:t>.2.</w:t>
      </w:r>
      <w:r w:rsidR="0041107E">
        <w:t>4</w:t>
      </w:r>
      <w:r w:rsidR="00A8524B" w:rsidRPr="00AE71BB">
        <w:t xml:space="preserve">. </w:t>
      </w:r>
      <w:r w:rsidR="00A8524B" w:rsidRPr="003F4E84">
        <w:rPr>
          <w:rStyle w:val="30"/>
        </w:rPr>
        <w:t>Удал</w:t>
      </w:r>
      <w:bookmarkEnd w:id="38"/>
      <w:r w:rsidR="00195524">
        <w:rPr>
          <w:rStyle w:val="30"/>
        </w:rPr>
        <w:t>ить</w:t>
      </w:r>
    </w:p>
    <w:p w14:paraId="33497249" w14:textId="7D8AE38A" w:rsidR="00A8524B" w:rsidRDefault="00A8524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commentRangeStart w:id="39"/>
      <w:commentRangeStart w:id="40"/>
      <w:r>
        <w:rPr>
          <w:rFonts w:ascii="Times New Roman" w:hAnsi="Times New Roman" w:cs="Times New Roman"/>
          <w:color w:val="000000"/>
          <w:sz w:val="20"/>
          <w:szCs w:val="20"/>
        </w:rPr>
        <w:t>Действие удаления доступно только для неотправленных документов (в статусе «</w:t>
      </w:r>
      <w:r w:rsidR="008B1CC4">
        <w:rPr>
          <w:rFonts w:ascii="Times New Roman" w:hAnsi="Times New Roman" w:cs="Times New Roman"/>
          <w:color w:val="000000"/>
          <w:sz w:val="20"/>
          <w:szCs w:val="20"/>
        </w:rPr>
        <w:t>На доработке</w:t>
      </w:r>
      <w:r>
        <w:rPr>
          <w:rFonts w:ascii="Times New Roman" w:hAnsi="Times New Roman" w:cs="Times New Roman"/>
          <w:color w:val="000000"/>
          <w:sz w:val="20"/>
          <w:szCs w:val="20"/>
        </w:rPr>
        <w:t>»,</w:t>
      </w:r>
      <w:r w:rsidR="00DC2AD7">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008B1CC4">
        <w:rPr>
          <w:rFonts w:ascii="Times New Roman" w:hAnsi="Times New Roman" w:cs="Times New Roman"/>
          <w:color w:val="000000"/>
          <w:sz w:val="20"/>
          <w:szCs w:val="20"/>
        </w:rPr>
        <w:t>Ожидает подписи руководителя</w:t>
      </w:r>
      <w:r>
        <w:rPr>
          <w:rFonts w:ascii="Times New Roman" w:hAnsi="Times New Roman" w:cs="Times New Roman"/>
          <w:color w:val="000000"/>
          <w:sz w:val="20"/>
          <w:szCs w:val="20"/>
        </w:rPr>
        <w:t>»).</w:t>
      </w:r>
      <w:commentRangeEnd w:id="39"/>
      <w:r w:rsidR="00F41727">
        <w:rPr>
          <w:rStyle w:val="a7"/>
        </w:rPr>
        <w:commentReference w:id="39"/>
      </w:r>
      <w:commentRangeEnd w:id="40"/>
      <w:r w:rsidR="008B1CC4">
        <w:rPr>
          <w:rStyle w:val="a7"/>
        </w:rPr>
        <w:commentReference w:id="40"/>
      </w:r>
    </w:p>
    <w:p w14:paraId="074A56B1" w14:textId="182CB5F8" w:rsidR="00A8524B" w:rsidRDefault="00A8524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222222"/>
          <w:sz w:val="20"/>
          <w:szCs w:val="20"/>
        </w:rPr>
        <w:t>Выделите документ в списке и нажмите кнопку «Удалить»</w:t>
      </w:r>
      <w:r w:rsidR="00DC2AD7">
        <w:rPr>
          <w:rFonts w:ascii="Times New Roman" w:hAnsi="Times New Roman" w:cs="Times New Roman"/>
          <w:color w:val="222222"/>
          <w:sz w:val="20"/>
          <w:szCs w:val="20"/>
        </w:rPr>
        <w:t xml:space="preserve"> </w:t>
      </w:r>
      <w:r w:rsidR="00DC2AD7">
        <w:rPr>
          <w:noProof/>
          <w:lang w:eastAsia="ru-RU"/>
        </w:rPr>
        <w:drawing>
          <wp:inline distT="0" distB="0" distL="0" distR="0" wp14:anchorId="59F6092D" wp14:editId="1F419229">
            <wp:extent cx="433070" cy="193618"/>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8440" cy="218373"/>
                    </a:xfrm>
                    <a:prstGeom prst="rect">
                      <a:avLst/>
                    </a:prstGeom>
                  </pic:spPr>
                </pic:pic>
              </a:graphicData>
            </a:graphic>
          </wp:inline>
        </w:drawing>
      </w:r>
      <w:r w:rsidR="00DC2AD7">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или нажмите </w:t>
      </w:r>
      <w:r>
        <w:rPr>
          <w:rFonts w:ascii="Times New Roman" w:hAnsi="Times New Roman" w:cs="Times New Roman"/>
          <w:color w:val="000000"/>
          <w:sz w:val="20"/>
          <w:szCs w:val="20"/>
        </w:rPr>
        <w:t>кнопку напротив документа и</w:t>
      </w:r>
      <w:r w:rsidR="00DC2AD7">
        <w:rPr>
          <w:rFonts w:ascii="Times New Roman" w:hAnsi="Times New Roman" w:cs="Times New Roman"/>
          <w:color w:val="000000"/>
          <w:sz w:val="20"/>
          <w:szCs w:val="20"/>
        </w:rPr>
        <w:t xml:space="preserve"> </w:t>
      </w:r>
      <w:r>
        <w:rPr>
          <w:rFonts w:ascii="Times New Roman" w:hAnsi="Times New Roman" w:cs="Times New Roman"/>
          <w:color w:val="000000"/>
          <w:sz w:val="20"/>
          <w:szCs w:val="20"/>
        </w:rPr>
        <w:t>выберите «Удалить» в выпадающем списке</w:t>
      </w:r>
      <w:r w:rsidR="00DC2AD7">
        <w:rPr>
          <w:rFonts w:ascii="Times New Roman" w:hAnsi="Times New Roman" w:cs="Times New Roman"/>
          <w:color w:val="000000"/>
          <w:sz w:val="20"/>
          <w:szCs w:val="20"/>
        </w:rPr>
        <w:t>:</w:t>
      </w:r>
    </w:p>
    <w:p w14:paraId="064DB7D3" w14:textId="0EDC4B74" w:rsidR="00DC2AD7" w:rsidRDefault="00AE463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noProof/>
          <w:lang w:eastAsia="ru-RU"/>
        </w:rPr>
        <w:drawing>
          <wp:inline distT="0" distB="0" distL="0" distR="0" wp14:anchorId="3447475B" wp14:editId="1F734BFD">
            <wp:extent cx="1308100" cy="1318202"/>
            <wp:effectExtent l="0" t="0" r="635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331150" cy="1341430"/>
                    </a:xfrm>
                    <a:prstGeom prst="rect">
                      <a:avLst/>
                    </a:prstGeom>
                  </pic:spPr>
                </pic:pic>
              </a:graphicData>
            </a:graphic>
          </wp:inline>
        </w:drawing>
      </w:r>
    </w:p>
    <w:p w14:paraId="4FCB9CD2" w14:textId="514C1761" w:rsidR="007478F9" w:rsidRDefault="007478F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07A71804" w14:textId="6EEFA46F" w:rsidR="005460DB" w:rsidRPr="002A0445" w:rsidRDefault="005460DB" w:rsidP="00167C84">
      <w:pPr>
        <w:pStyle w:val="3"/>
        <w:shd w:val="clear" w:color="auto" w:fill="FFFFFF" w:themeFill="background1"/>
        <w:jc w:val="both"/>
      </w:pPr>
      <w:bookmarkStart w:id="41" w:name="_Toc110603024"/>
      <w:r w:rsidRPr="002A0445">
        <w:t>3.2.</w:t>
      </w:r>
      <w:r w:rsidR="0041107E">
        <w:t>5</w:t>
      </w:r>
      <w:r w:rsidRPr="002A0445">
        <w:t xml:space="preserve">. </w:t>
      </w:r>
      <w:r w:rsidRPr="003F4E84">
        <w:rPr>
          <w:rStyle w:val="30"/>
        </w:rPr>
        <w:t>Экспорт</w:t>
      </w:r>
      <w:bookmarkEnd w:id="41"/>
    </w:p>
    <w:p w14:paraId="6F29BE13" w14:textId="53B8C476" w:rsidR="007478F9" w:rsidRDefault="005460D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экспорта документов необходимо нажать кнопку «Экспорт»</w:t>
      </w:r>
      <w:r>
        <w:rPr>
          <w:noProof/>
          <w:lang w:eastAsia="ru-RU"/>
        </w:rPr>
        <w:t xml:space="preserve"> </w:t>
      </w:r>
      <w:r>
        <w:rPr>
          <w:noProof/>
          <w:lang w:eastAsia="ru-RU"/>
        </w:rPr>
        <w:drawing>
          <wp:inline distT="0" distB="0" distL="0" distR="0" wp14:anchorId="41CF7D42" wp14:editId="507FD91B">
            <wp:extent cx="422910" cy="187643"/>
            <wp:effectExtent l="0" t="0" r="0"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75522" cy="210987"/>
                    </a:xfrm>
                    <a:prstGeom prst="rect">
                      <a:avLst/>
                    </a:prstGeom>
                  </pic:spPr>
                </pic:pic>
              </a:graphicData>
            </a:graphic>
          </wp:inline>
        </w:drawing>
      </w:r>
      <w:r>
        <w:rPr>
          <w:rFonts w:ascii="Times New Roman" w:hAnsi="Times New Roman" w:cs="Times New Roman"/>
          <w:color w:val="222222"/>
          <w:sz w:val="20"/>
          <w:szCs w:val="20"/>
        </w:rPr>
        <w:t>. Далее выбрать формат и кодировку</w:t>
      </w:r>
    </w:p>
    <w:p w14:paraId="7255D308" w14:textId="5E8EB922" w:rsidR="005460DB" w:rsidRDefault="005460D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74DA610E" wp14:editId="6F67CC7C">
            <wp:extent cx="817033" cy="822997"/>
            <wp:effectExtent l="0" t="0" r="254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56347" cy="862598"/>
                    </a:xfrm>
                    <a:prstGeom prst="rect">
                      <a:avLst/>
                    </a:prstGeom>
                  </pic:spPr>
                </pic:pic>
              </a:graphicData>
            </a:graphic>
          </wp:inline>
        </w:drawing>
      </w:r>
    </w:p>
    <w:p w14:paraId="353CBF72" w14:textId="77777777" w:rsidR="00CD06A6" w:rsidRDefault="00CD06A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Система автоматически сформирует файл или предложит сохранить данный файл.</w:t>
      </w:r>
    </w:p>
    <w:p w14:paraId="24613521" w14:textId="332D9F97" w:rsidR="005460DB" w:rsidRDefault="00CD06A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Файл будет сформирован согласно правилам форматов - МТ100, МТ102, 1С и MTJDE.</w:t>
      </w:r>
    </w:p>
    <w:p w14:paraId="785035E6" w14:textId="7CFDBB12" w:rsidR="0025639A" w:rsidRDefault="0025639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D052454" w14:textId="71EFDE62" w:rsidR="0025639A" w:rsidRDefault="001E6AFC" w:rsidP="00167C84">
      <w:pPr>
        <w:pStyle w:val="3"/>
        <w:shd w:val="clear" w:color="auto" w:fill="FFFFFF" w:themeFill="background1"/>
        <w:jc w:val="both"/>
        <w:rPr>
          <w:rStyle w:val="30"/>
        </w:rPr>
      </w:pPr>
      <w:bookmarkStart w:id="42" w:name="_Toc110603025"/>
      <w:r w:rsidRPr="00025290">
        <w:t>3</w:t>
      </w:r>
      <w:r w:rsidR="0025639A" w:rsidRPr="00025290">
        <w:t>.2.</w:t>
      </w:r>
      <w:r w:rsidR="0041107E">
        <w:t>6</w:t>
      </w:r>
      <w:r w:rsidR="0025639A" w:rsidRPr="00025290">
        <w:t xml:space="preserve">. </w:t>
      </w:r>
      <w:bookmarkEnd w:id="42"/>
      <w:r w:rsidR="00195524">
        <w:rPr>
          <w:rStyle w:val="30"/>
        </w:rPr>
        <w:t>Формировать реестр</w:t>
      </w:r>
    </w:p>
    <w:p w14:paraId="1BDBBB5C" w14:textId="77777777" w:rsidR="00FE4F74" w:rsidRPr="00947610" w:rsidRDefault="00FE4F74" w:rsidP="00947610"/>
    <w:p w14:paraId="725E7424" w14:textId="6C2C0EF7" w:rsidR="00195524" w:rsidRPr="00195524" w:rsidRDefault="00195524" w:rsidP="00947610">
      <w:r w:rsidRPr="00195524">
        <w:rPr>
          <w:noProof/>
        </w:rPr>
        <w:drawing>
          <wp:inline distT="0" distB="0" distL="0" distR="0" wp14:anchorId="6C1FF231" wp14:editId="459ED498">
            <wp:extent cx="5940425" cy="627380"/>
            <wp:effectExtent l="0" t="0" r="3175" b="1270"/>
            <wp:docPr id="2011961769" name="Рисунок 201196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627380"/>
                    </a:xfrm>
                    <a:prstGeom prst="rect">
                      <a:avLst/>
                    </a:prstGeom>
                  </pic:spPr>
                </pic:pic>
              </a:graphicData>
            </a:graphic>
          </wp:inline>
        </w:drawing>
      </w:r>
    </w:p>
    <w:p w14:paraId="035CDF93" w14:textId="0793396A" w:rsidR="00195524" w:rsidRDefault="00195524" w:rsidP="0019552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Система </w:t>
      </w:r>
      <w:r w:rsidR="00FE4F74">
        <w:rPr>
          <w:rFonts w:ascii="Times New Roman" w:hAnsi="Times New Roman" w:cs="Times New Roman"/>
          <w:color w:val="000000"/>
          <w:sz w:val="20"/>
          <w:szCs w:val="20"/>
        </w:rPr>
        <w:t>автоматически скачает</w:t>
      </w:r>
      <w:r>
        <w:rPr>
          <w:rFonts w:ascii="Times New Roman" w:hAnsi="Times New Roman" w:cs="Times New Roman"/>
          <w:color w:val="000000"/>
          <w:sz w:val="20"/>
          <w:szCs w:val="20"/>
        </w:rPr>
        <w:t xml:space="preserve"> реестр в формате в </w:t>
      </w:r>
      <w:r>
        <w:rPr>
          <w:rFonts w:ascii="Times New Roman" w:hAnsi="Times New Roman" w:cs="Times New Roman"/>
          <w:color w:val="000000"/>
          <w:sz w:val="20"/>
          <w:szCs w:val="20"/>
          <w:lang w:val="en-US"/>
        </w:rPr>
        <w:t>EXEL</w:t>
      </w:r>
      <w:r w:rsidRPr="00947610">
        <w:rPr>
          <w:rFonts w:ascii="Times New Roman" w:hAnsi="Times New Roman" w:cs="Times New Roman"/>
          <w:color w:val="000000"/>
          <w:sz w:val="20"/>
          <w:szCs w:val="20"/>
        </w:rPr>
        <w:t xml:space="preserve"> </w:t>
      </w:r>
      <w:r>
        <w:rPr>
          <w:rFonts w:ascii="Times New Roman" w:hAnsi="Times New Roman" w:cs="Times New Roman"/>
          <w:color w:val="000000"/>
          <w:sz w:val="20"/>
          <w:szCs w:val="20"/>
        </w:rPr>
        <w:t>и</w:t>
      </w:r>
      <w:r w:rsidRPr="00947610">
        <w:rPr>
          <w:rFonts w:ascii="Times New Roman" w:hAnsi="Times New Roman" w:cs="Times New Roman"/>
          <w:color w:val="000000"/>
          <w:sz w:val="20"/>
          <w:szCs w:val="20"/>
        </w:rPr>
        <w:t xml:space="preserve"> </w:t>
      </w:r>
      <w:r>
        <w:rPr>
          <w:rFonts w:ascii="Times New Roman" w:hAnsi="Times New Roman" w:cs="Times New Roman"/>
          <w:color w:val="000000"/>
          <w:sz w:val="20"/>
          <w:szCs w:val="20"/>
          <w:lang w:val="en-US"/>
        </w:rPr>
        <w:t>PDF</w:t>
      </w:r>
      <w:r>
        <w:rPr>
          <w:rFonts w:ascii="Times New Roman" w:hAnsi="Times New Roman" w:cs="Times New Roman"/>
          <w:color w:val="000000"/>
          <w:sz w:val="20"/>
          <w:szCs w:val="20"/>
        </w:rPr>
        <w:t>.</w:t>
      </w:r>
    </w:p>
    <w:p w14:paraId="02E41742" w14:textId="18F3D776" w:rsidR="00195524" w:rsidRDefault="0019552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19"/>
          <w:szCs w:val="19"/>
        </w:rPr>
      </w:pPr>
    </w:p>
    <w:p w14:paraId="22E9AAF2" w14:textId="77777777" w:rsidR="0041107E" w:rsidRDefault="0041107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19"/>
          <w:szCs w:val="19"/>
        </w:rPr>
      </w:pPr>
    </w:p>
    <w:p w14:paraId="584F9B5B" w14:textId="77777777" w:rsidR="0041107E" w:rsidRDefault="0041107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19"/>
          <w:szCs w:val="19"/>
        </w:rPr>
      </w:pPr>
    </w:p>
    <w:p w14:paraId="134EEA30" w14:textId="1C47F2AC" w:rsidR="00223444" w:rsidRDefault="0022344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19"/>
          <w:szCs w:val="19"/>
        </w:rPr>
      </w:pPr>
      <w:commentRangeStart w:id="43"/>
      <w:commentRangeStart w:id="44"/>
    </w:p>
    <w:p w14:paraId="58959782" w14:textId="1481868E" w:rsidR="0002367D" w:rsidRDefault="000C634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19"/>
          <w:szCs w:val="19"/>
        </w:rPr>
      </w:pPr>
      <w:r>
        <w:rPr>
          <w:rFonts w:ascii="Times New Roman" w:hAnsi="Times New Roman" w:cs="Times New Roman"/>
          <w:noProof/>
          <w:color w:val="000000"/>
          <w:sz w:val="19"/>
          <w:szCs w:val="19"/>
        </w:rPr>
        <w:lastRenderedPageBreak/>
        <mc:AlternateContent>
          <mc:Choice Requires="wps">
            <w:drawing>
              <wp:anchor distT="0" distB="0" distL="114300" distR="114300" simplePos="0" relativeHeight="251679744" behindDoc="0" locked="0" layoutInCell="1" allowOverlap="1" wp14:anchorId="54DB6792" wp14:editId="3F24A58C">
                <wp:simplePos x="0" y="0"/>
                <wp:positionH relativeFrom="column">
                  <wp:posOffset>2409215</wp:posOffset>
                </wp:positionH>
                <wp:positionV relativeFrom="paragraph">
                  <wp:posOffset>3459201</wp:posOffset>
                </wp:positionV>
                <wp:extent cx="1345997" cy="45719"/>
                <wp:effectExtent l="0" t="0" r="26035" b="12065"/>
                <wp:wrapNone/>
                <wp:docPr id="2028607751" name="Блок-схема: процесс 2028607751"/>
                <wp:cNvGraphicFramePr/>
                <a:graphic xmlns:a="http://schemas.openxmlformats.org/drawingml/2006/main">
                  <a:graphicData uri="http://schemas.microsoft.com/office/word/2010/wordprocessingShape">
                    <wps:wsp>
                      <wps:cNvSpPr/>
                      <wps:spPr>
                        <a:xfrm>
                          <a:off x="0" y="0"/>
                          <a:ext cx="1345997"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3718AA2" id="_x0000_t109" coordsize="21600,21600" o:spt="109" path="m,l,21600r21600,l21600,xe">
                <v:stroke joinstyle="miter"/>
                <v:path gradientshapeok="t" o:connecttype="rect"/>
              </v:shapetype>
              <v:shape id="Блок-схема: процесс 2028607751" o:spid="_x0000_s1026" type="#_x0000_t109" style="position:absolute;margin-left:189.7pt;margin-top:272.4pt;width:106pt;height:3.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" fillcolor="#5b9bd5 [3204]" strokecolor="#1f4d78 [1604]" strokeweight="1pt"/>
            </w:pict>
          </mc:Fallback>
        </mc:AlternateContent>
      </w:r>
      <w:r>
        <w:rPr>
          <w:rFonts w:ascii="Times New Roman" w:hAnsi="Times New Roman" w:cs="Times New Roman"/>
          <w:noProof/>
          <w:color w:val="000000"/>
          <w:sz w:val="19"/>
          <w:szCs w:val="19"/>
        </w:rPr>
        <mc:AlternateContent>
          <mc:Choice Requires="wps">
            <w:drawing>
              <wp:anchor distT="0" distB="0" distL="114300" distR="114300" simplePos="0" relativeHeight="251678720" behindDoc="0" locked="0" layoutInCell="1" allowOverlap="1" wp14:anchorId="6BBAD3B4" wp14:editId="58151DF9">
                <wp:simplePos x="0" y="0"/>
                <wp:positionH relativeFrom="column">
                  <wp:posOffset>1055903</wp:posOffset>
                </wp:positionH>
                <wp:positionV relativeFrom="paragraph">
                  <wp:posOffset>2288769</wp:posOffset>
                </wp:positionV>
                <wp:extent cx="775412" cy="45719"/>
                <wp:effectExtent l="0" t="0" r="24765" b="12065"/>
                <wp:wrapNone/>
                <wp:docPr id="2028607750" name="Блок-схема: процесс 2028607750"/>
                <wp:cNvGraphicFramePr/>
                <a:graphic xmlns:a="http://schemas.openxmlformats.org/drawingml/2006/main">
                  <a:graphicData uri="http://schemas.microsoft.com/office/word/2010/wordprocessingShape">
                    <wps:wsp>
                      <wps:cNvSpPr/>
                      <wps:spPr>
                        <a:xfrm>
                          <a:off x="0" y="0"/>
                          <a:ext cx="77541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99CD6A" id="Блок-схема: процесс 2028607750" o:spid="_x0000_s1026" type="#_x0000_t109" style="position:absolute;margin-left:83.15pt;margin-top:180.2pt;width:61.05pt;height:3.6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" fillcolor="#5b9bd5 [3204]" strokecolor="#1f4d78 [1604]" strokeweight="1pt"/>
            </w:pict>
          </mc:Fallback>
        </mc:AlternateContent>
      </w:r>
      <w:r>
        <w:rPr>
          <w:rFonts w:ascii="Times New Roman" w:hAnsi="Times New Roman" w:cs="Times New Roman"/>
          <w:noProof/>
          <w:color w:val="000000"/>
          <w:sz w:val="19"/>
          <w:szCs w:val="19"/>
        </w:rPr>
        <mc:AlternateContent>
          <mc:Choice Requires="wps">
            <w:drawing>
              <wp:anchor distT="0" distB="0" distL="114300" distR="114300" simplePos="0" relativeHeight="251677696" behindDoc="0" locked="0" layoutInCell="1" allowOverlap="1" wp14:anchorId="454E495D" wp14:editId="0AE4C312">
                <wp:simplePos x="0" y="0"/>
                <wp:positionH relativeFrom="column">
                  <wp:posOffset>4515993</wp:posOffset>
                </wp:positionH>
                <wp:positionV relativeFrom="paragraph">
                  <wp:posOffset>1067130</wp:posOffset>
                </wp:positionV>
                <wp:extent cx="731520" cy="45719"/>
                <wp:effectExtent l="0" t="0" r="11430" b="12065"/>
                <wp:wrapNone/>
                <wp:docPr id="2028607749" name="Блок-схема: процесс 2028607749"/>
                <wp:cNvGraphicFramePr/>
                <a:graphic xmlns:a="http://schemas.openxmlformats.org/drawingml/2006/main">
                  <a:graphicData uri="http://schemas.microsoft.com/office/word/2010/wordprocessingShape">
                    <wps:wsp>
                      <wps:cNvSpPr/>
                      <wps:spPr>
                        <a:xfrm>
                          <a:off x="0" y="0"/>
                          <a:ext cx="731520"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9E7F66" id="Блок-схема: процесс 2028607749" o:spid="_x0000_s1026" type="#_x0000_t109" style="position:absolute;margin-left:355.6pt;margin-top:84.05pt;width:57.6pt;height:3.6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" fillcolor="#5b9bd5 [3204]" strokecolor="#1f4d78 [1604]" strokeweight="1pt"/>
            </w:pict>
          </mc:Fallback>
        </mc:AlternateContent>
      </w:r>
      <w:r>
        <w:rPr>
          <w:rFonts w:ascii="Times New Roman" w:hAnsi="Times New Roman" w:cs="Times New Roman"/>
          <w:noProof/>
          <w:color w:val="000000"/>
          <w:sz w:val="19"/>
          <w:szCs w:val="19"/>
        </w:rPr>
        <mc:AlternateContent>
          <mc:Choice Requires="wps">
            <w:drawing>
              <wp:anchor distT="0" distB="0" distL="114300" distR="114300" simplePos="0" relativeHeight="251676672" behindDoc="0" locked="0" layoutInCell="1" allowOverlap="1" wp14:anchorId="0FD512A0" wp14:editId="216A0B18">
                <wp:simplePos x="0" y="0"/>
                <wp:positionH relativeFrom="column">
                  <wp:posOffset>1085164</wp:posOffset>
                </wp:positionH>
                <wp:positionV relativeFrom="paragraph">
                  <wp:posOffset>1674292</wp:posOffset>
                </wp:positionV>
                <wp:extent cx="1272845" cy="45719"/>
                <wp:effectExtent l="0" t="0" r="22860" b="12065"/>
                <wp:wrapNone/>
                <wp:docPr id="2028607747" name="Блок-схема: процесс 2028607747"/>
                <wp:cNvGraphicFramePr/>
                <a:graphic xmlns:a="http://schemas.openxmlformats.org/drawingml/2006/main">
                  <a:graphicData uri="http://schemas.microsoft.com/office/word/2010/wordprocessingShape">
                    <wps:wsp>
                      <wps:cNvSpPr/>
                      <wps:spPr>
                        <a:xfrm>
                          <a:off x="0" y="0"/>
                          <a:ext cx="1272845"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73C129" id="Блок-схема: процесс 2028607747" o:spid="_x0000_s1026" type="#_x0000_t109" style="position:absolute;margin-left:85.45pt;margin-top:131.85pt;width:100.2pt;height:3.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" fillcolor="#5b9bd5 [3204]" strokecolor="#1f4d78 [1604]" strokeweight="1pt"/>
            </w:pict>
          </mc:Fallback>
        </mc:AlternateContent>
      </w:r>
      <w:r>
        <w:rPr>
          <w:rFonts w:ascii="Times New Roman" w:hAnsi="Times New Roman" w:cs="Times New Roman"/>
          <w:noProof/>
          <w:color w:val="000000"/>
          <w:sz w:val="19"/>
          <w:szCs w:val="19"/>
        </w:rPr>
        <mc:AlternateContent>
          <mc:Choice Requires="wps">
            <w:drawing>
              <wp:anchor distT="0" distB="0" distL="114300" distR="114300" simplePos="0" relativeHeight="251675648" behindDoc="0" locked="0" layoutInCell="1" allowOverlap="1" wp14:anchorId="3F194180" wp14:editId="45F1C8FE">
                <wp:simplePos x="0" y="0"/>
                <wp:positionH relativeFrom="column">
                  <wp:posOffset>1055903</wp:posOffset>
                </wp:positionH>
                <wp:positionV relativeFrom="paragraph">
                  <wp:posOffset>1484097</wp:posOffset>
                </wp:positionV>
                <wp:extent cx="563271" cy="45719"/>
                <wp:effectExtent l="0" t="0" r="27305" b="12065"/>
                <wp:wrapNone/>
                <wp:docPr id="2028607746" name="Блок-схема: процесс 2028607746"/>
                <wp:cNvGraphicFramePr/>
                <a:graphic xmlns:a="http://schemas.openxmlformats.org/drawingml/2006/main">
                  <a:graphicData uri="http://schemas.microsoft.com/office/word/2010/wordprocessingShape">
                    <wps:wsp>
                      <wps:cNvSpPr/>
                      <wps:spPr>
                        <a:xfrm>
                          <a:off x="0" y="0"/>
                          <a:ext cx="563271"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753CF5" id="Блок-схема: процесс 2028607746" o:spid="_x0000_s1026" type="#_x0000_t109" style="position:absolute;margin-left:83.15pt;margin-top:116.85pt;width:44.35pt;height:3.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" fillcolor="#5b9bd5 [3204]" strokecolor="#1f4d78 [1604]" strokeweight="1pt"/>
            </w:pict>
          </mc:Fallback>
        </mc:AlternateContent>
      </w:r>
      <w:r w:rsidR="00456AC9" w:rsidRPr="00456AC9">
        <w:rPr>
          <w:noProof/>
        </w:rPr>
        <w:t xml:space="preserve"> </w:t>
      </w:r>
      <w:r w:rsidR="00456AC9" w:rsidRPr="00456AC9">
        <w:rPr>
          <w:rFonts w:ascii="Times New Roman" w:hAnsi="Times New Roman" w:cs="Times New Roman"/>
          <w:noProof/>
          <w:color w:val="000000"/>
          <w:sz w:val="19"/>
          <w:szCs w:val="19"/>
        </w:rPr>
        <w:drawing>
          <wp:inline distT="0" distB="0" distL="0" distR="0" wp14:anchorId="3885F9CD" wp14:editId="72E449FB">
            <wp:extent cx="5940425" cy="4666129"/>
            <wp:effectExtent l="0" t="0" r="3175" b="1270"/>
            <wp:docPr id="2011961780" name="Рисунок 201196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55622" cy="4678066"/>
                    </a:xfrm>
                    <a:prstGeom prst="rect">
                      <a:avLst/>
                    </a:prstGeom>
                  </pic:spPr>
                </pic:pic>
              </a:graphicData>
            </a:graphic>
          </wp:inline>
        </w:drawing>
      </w:r>
      <w:r w:rsidR="00456AC9" w:rsidRPr="00456AC9">
        <w:rPr>
          <w:rFonts w:ascii="Times New Roman" w:hAnsi="Times New Roman" w:cs="Times New Roman"/>
          <w:color w:val="000000"/>
          <w:sz w:val="19"/>
          <w:szCs w:val="19"/>
        </w:rPr>
        <w:t xml:space="preserve"> </w:t>
      </w:r>
    </w:p>
    <w:p w14:paraId="1A8D5D7C" w14:textId="4813C097" w:rsidR="00170C90" w:rsidRDefault="00170C9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7D8324BA" w14:textId="77777777" w:rsidR="00ED18B3" w:rsidRDefault="00ED18B3"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Из данного окна доступны следующие действия над документами:</w:t>
      </w:r>
    </w:p>
    <w:p w14:paraId="2B24E2FE" w14:textId="77777777" w:rsidR="00ED18B3" w:rsidRDefault="00ED18B3"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1. Создать шаблон;</w:t>
      </w:r>
    </w:p>
    <w:p w14:paraId="59E3DAE5" w14:textId="3E6E6895" w:rsidR="00ED18B3" w:rsidRDefault="00B66272"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2</w:t>
      </w:r>
      <w:r w:rsidR="00ED18B3">
        <w:rPr>
          <w:rFonts w:ascii="Times New Roman" w:hAnsi="Times New Roman" w:cs="Times New Roman"/>
          <w:sz w:val="20"/>
          <w:szCs w:val="20"/>
        </w:rPr>
        <w:t xml:space="preserve">. Создать </w:t>
      </w:r>
      <w:r w:rsidR="0002367D">
        <w:rPr>
          <w:rFonts w:ascii="Times New Roman" w:hAnsi="Times New Roman" w:cs="Times New Roman"/>
          <w:sz w:val="20"/>
          <w:szCs w:val="20"/>
        </w:rPr>
        <w:t>Регулярный;</w:t>
      </w:r>
    </w:p>
    <w:p w14:paraId="75543C94" w14:textId="2C56AD41" w:rsidR="0002367D" w:rsidRDefault="0002367D"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3. Создать копию</w:t>
      </w:r>
    </w:p>
    <w:p w14:paraId="2EF48E0A" w14:textId="3BDF3B4F" w:rsidR="00ED18B3" w:rsidRDefault="00B66272"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3</w:t>
      </w:r>
      <w:r w:rsidR="00ED18B3">
        <w:rPr>
          <w:rFonts w:ascii="Times New Roman" w:hAnsi="Times New Roman" w:cs="Times New Roman"/>
          <w:sz w:val="20"/>
          <w:szCs w:val="20"/>
        </w:rPr>
        <w:t>. Удалить – доступно только для документов в статусах «Новый», «</w:t>
      </w:r>
      <w:r>
        <w:rPr>
          <w:rFonts w:ascii="Times New Roman" w:hAnsi="Times New Roman" w:cs="Times New Roman"/>
          <w:sz w:val="20"/>
          <w:szCs w:val="20"/>
        </w:rPr>
        <w:t>На доработке</w:t>
      </w:r>
      <w:r w:rsidR="00ED18B3">
        <w:rPr>
          <w:rFonts w:ascii="Times New Roman" w:hAnsi="Times New Roman" w:cs="Times New Roman"/>
          <w:sz w:val="20"/>
          <w:szCs w:val="20"/>
        </w:rPr>
        <w:t xml:space="preserve">», «Ожидает </w:t>
      </w:r>
      <w:r w:rsidR="00CC4ACC">
        <w:rPr>
          <w:rFonts w:ascii="Times New Roman" w:hAnsi="Times New Roman" w:cs="Times New Roman"/>
          <w:sz w:val="20"/>
          <w:szCs w:val="20"/>
        </w:rPr>
        <w:t>подписи руководителя</w:t>
      </w:r>
      <w:r w:rsidR="00ED18B3">
        <w:rPr>
          <w:rFonts w:ascii="Times New Roman" w:hAnsi="Times New Roman" w:cs="Times New Roman"/>
          <w:sz w:val="20"/>
          <w:szCs w:val="20"/>
        </w:rPr>
        <w:t>»;</w:t>
      </w:r>
    </w:p>
    <w:p w14:paraId="76F9E31B" w14:textId="718F7401" w:rsidR="00ED18B3" w:rsidRDefault="00CC4ACC"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4</w:t>
      </w:r>
      <w:r w:rsidR="00ED18B3">
        <w:rPr>
          <w:rFonts w:ascii="Times New Roman" w:hAnsi="Times New Roman" w:cs="Times New Roman"/>
          <w:sz w:val="20"/>
          <w:szCs w:val="20"/>
        </w:rPr>
        <w:t>. Сохранить</w:t>
      </w:r>
      <w:r>
        <w:rPr>
          <w:rFonts w:ascii="Times New Roman" w:hAnsi="Times New Roman" w:cs="Times New Roman"/>
          <w:sz w:val="20"/>
          <w:szCs w:val="20"/>
        </w:rPr>
        <w:t xml:space="preserve"> и отправить на подпись.</w:t>
      </w:r>
      <w:r w:rsidR="00ED18B3">
        <w:rPr>
          <w:rFonts w:ascii="Times New Roman" w:hAnsi="Times New Roman" w:cs="Times New Roman"/>
          <w:sz w:val="20"/>
          <w:szCs w:val="20"/>
        </w:rPr>
        <w:t xml:space="preserve"> </w:t>
      </w:r>
    </w:p>
    <w:p w14:paraId="53831E8E" w14:textId="27622ED8" w:rsidR="00ED18B3" w:rsidRDefault="00974D5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sidRPr="00974D5F">
        <w:rPr>
          <w:noProof/>
          <w:lang w:eastAsia="ru-RU"/>
        </w:rPr>
        <w:t xml:space="preserve"> </w:t>
      </w:r>
      <w:r>
        <w:rPr>
          <w:noProof/>
          <w:lang w:eastAsia="ru-RU"/>
        </w:rPr>
        <w:drawing>
          <wp:inline distT="0" distB="0" distL="0" distR="0" wp14:anchorId="093BBFF9" wp14:editId="5077507F">
            <wp:extent cx="3053714" cy="243840"/>
            <wp:effectExtent l="0" t="0" r="0" b="3810"/>
            <wp:docPr id="1519016324" name="Рисунок 1519016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32881" cy="258147"/>
                    </a:xfrm>
                    <a:prstGeom prst="rect">
                      <a:avLst/>
                    </a:prstGeom>
                  </pic:spPr>
                </pic:pic>
              </a:graphicData>
            </a:graphic>
          </wp:inline>
        </w:drawing>
      </w:r>
    </w:p>
    <w:p w14:paraId="066A317B" w14:textId="7CABDE45" w:rsidR="00ED18B3" w:rsidRDefault="00ED18B3"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Аналог операции изменить - операция «Вернуть на доработку» - возвращает документ в статус «</w:t>
      </w:r>
      <w:r w:rsidR="00CC4ACC">
        <w:rPr>
          <w:rFonts w:ascii="Times New Roman" w:hAnsi="Times New Roman" w:cs="Times New Roman"/>
          <w:sz w:val="20"/>
          <w:szCs w:val="20"/>
        </w:rPr>
        <w:t>На доработке</w:t>
      </w:r>
      <w:r>
        <w:rPr>
          <w:rFonts w:ascii="Times New Roman" w:hAnsi="Times New Roman" w:cs="Times New Roman"/>
          <w:sz w:val="20"/>
          <w:szCs w:val="20"/>
        </w:rPr>
        <w:t>»</w:t>
      </w:r>
      <w:r w:rsidR="00952653">
        <w:rPr>
          <w:rFonts w:ascii="Times New Roman" w:hAnsi="Times New Roman" w:cs="Times New Roman"/>
          <w:sz w:val="20"/>
          <w:szCs w:val="20"/>
        </w:rPr>
        <w:t>:</w:t>
      </w:r>
    </w:p>
    <w:p w14:paraId="0898996E" w14:textId="5F7D5376" w:rsidR="00952653" w:rsidRDefault="00A71C1E"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noProof/>
          <w:lang w:eastAsia="ru-RU"/>
        </w:rPr>
        <w:drawing>
          <wp:inline distT="0" distB="0" distL="0" distR="0" wp14:anchorId="65F7B732" wp14:editId="1653EA1F">
            <wp:extent cx="1016000" cy="1060000"/>
            <wp:effectExtent l="0" t="0" r="0" b="698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68119" cy="1114376"/>
                    </a:xfrm>
                    <a:prstGeom prst="rect">
                      <a:avLst/>
                    </a:prstGeom>
                  </pic:spPr>
                </pic:pic>
              </a:graphicData>
            </a:graphic>
          </wp:inline>
        </w:drawing>
      </w:r>
      <w:commentRangeEnd w:id="43"/>
      <w:r w:rsidR="002A5DE3">
        <w:rPr>
          <w:rStyle w:val="a7"/>
        </w:rPr>
        <w:commentReference w:id="43"/>
      </w:r>
      <w:commentRangeEnd w:id="44"/>
      <w:r w:rsidR="00CC4ACC">
        <w:rPr>
          <w:rStyle w:val="a7"/>
        </w:rPr>
        <w:commentReference w:id="44"/>
      </w:r>
    </w:p>
    <w:p w14:paraId="21C54196" w14:textId="563B054F" w:rsidR="000C194A" w:rsidRDefault="000C194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097018EB" w14:textId="687AFA0B" w:rsidR="004C3175" w:rsidRDefault="004C3175" w:rsidP="00167C84">
      <w:pPr>
        <w:pStyle w:val="3"/>
        <w:shd w:val="clear" w:color="auto" w:fill="FFFFFF" w:themeFill="background1"/>
        <w:jc w:val="both"/>
        <w:rPr>
          <w:rFonts w:cs="Times New Roman"/>
          <w:color w:val="CD5281"/>
        </w:rPr>
      </w:pPr>
      <w:bookmarkStart w:id="45" w:name="_Toc110603026"/>
      <w:r w:rsidRPr="007A7FD8">
        <w:rPr>
          <w:rFonts w:cs="Times New Roman"/>
        </w:rPr>
        <w:t>3.2.</w:t>
      </w:r>
      <w:r w:rsidR="00B66272">
        <w:rPr>
          <w:rFonts w:cs="Times New Roman"/>
        </w:rPr>
        <w:t>7</w:t>
      </w:r>
      <w:r w:rsidRPr="007A7FD8">
        <w:rPr>
          <w:rFonts w:cs="Times New Roman"/>
        </w:rPr>
        <w:t xml:space="preserve">. </w:t>
      </w:r>
      <w:r w:rsidRPr="003F4E84">
        <w:rPr>
          <w:rStyle w:val="30"/>
        </w:rPr>
        <w:t>Просмотр истории документа</w:t>
      </w:r>
      <w:bookmarkEnd w:id="45"/>
    </w:p>
    <w:p w14:paraId="7A4817A2" w14:textId="458E1ABC" w:rsidR="00D929C9" w:rsidRDefault="004C31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Историю документа можно просмотреть, нажав кнопку </w:t>
      </w:r>
      <w:r w:rsidR="009B600E">
        <w:rPr>
          <w:noProof/>
          <w:lang w:eastAsia="ru-RU"/>
        </w:rPr>
        <w:drawing>
          <wp:inline distT="0" distB="0" distL="0" distR="0" wp14:anchorId="77A47729" wp14:editId="7ACEDE2C">
            <wp:extent cx="210100" cy="147638"/>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9290" cy="154096"/>
                    </a:xfrm>
                    <a:prstGeom prst="rect">
                      <a:avLst/>
                    </a:prstGeom>
                  </pic:spPr>
                </pic:pic>
              </a:graphicData>
            </a:graphic>
          </wp:inline>
        </w:drawing>
      </w:r>
      <w:r>
        <w:rPr>
          <w:rFonts w:ascii="Times New Roman" w:hAnsi="Times New Roman" w:cs="Times New Roman"/>
          <w:color w:val="000000"/>
          <w:sz w:val="20"/>
          <w:szCs w:val="20"/>
        </w:rPr>
        <w:t>напротив документа и выбрав «История» в</w:t>
      </w:r>
      <w:r w:rsidR="00D929C9">
        <w:rPr>
          <w:rFonts w:ascii="Times New Roman" w:hAnsi="Times New Roman" w:cs="Times New Roman"/>
          <w:color w:val="000000"/>
          <w:sz w:val="20"/>
          <w:szCs w:val="20"/>
        </w:rPr>
        <w:t xml:space="preserve"> </w:t>
      </w:r>
      <w:r>
        <w:rPr>
          <w:rFonts w:ascii="Times New Roman" w:hAnsi="Times New Roman" w:cs="Times New Roman"/>
          <w:color w:val="000000"/>
          <w:sz w:val="20"/>
          <w:szCs w:val="20"/>
        </w:rPr>
        <w:t>выпадающем списке.</w:t>
      </w:r>
    </w:p>
    <w:p w14:paraId="4A4AF978" w14:textId="621B7B9E" w:rsidR="00D929C9" w:rsidRDefault="008D1DF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noProof/>
          <w:lang w:eastAsia="ru-RU"/>
        </w:rPr>
        <w:lastRenderedPageBreak/>
        <w:drawing>
          <wp:inline distT="0" distB="0" distL="0" distR="0" wp14:anchorId="53623EEE" wp14:editId="080502B2">
            <wp:extent cx="994833" cy="1072618"/>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6134" cy="1095585"/>
                    </a:xfrm>
                    <a:prstGeom prst="rect">
                      <a:avLst/>
                    </a:prstGeom>
                  </pic:spPr>
                </pic:pic>
              </a:graphicData>
            </a:graphic>
          </wp:inline>
        </w:drawing>
      </w:r>
      <w:r w:rsidR="004C3175">
        <w:rPr>
          <w:rFonts w:ascii="Times New Roman" w:hAnsi="Times New Roman" w:cs="Times New Roman"/>
          <w:color w:val="000000"/>
          <w:sz w:val="20"/>
          <w:szCs w:val="20"/>
        </w:rPr>
        <w:t xml:space="preserve"> </w:t>
      </w:r>
    </w:p>
    <w:p w14:paraId="763F5BF3" w14:textId="1669A43F" w:rsidR="004C3175" w:rsidRDefault="004C31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Также возможно открыть документ на просмотр и открыть вкладку «История документа» в</w:t>
      </w:r>
      <w:r w:rsidR="00ED44F7">
        <w:rPr>
          <w:rFonts w:ascii="Times New Roman" w:hAnsi="Times New Roman" w:cs="Times New Roman"/>
          <w:color w:val="000000"/>
          <w:sz w:val="20"/>
          <w:szCs w:val="20"/>
        </w:rPr>
        <w:t xml:space="preserve"> </w:t>
      </w:r>
      <w:r>
        <w:rPr>
          <w:rFonts w:ascii="Times New Roman" w:hAnsi="Times New Roman" w:cs="Times New Roman"/>
          <w:color w:val="000000"/>
          <w:sz w:val="20"/>
          <w:szCs w:val="20"/>
        </w:rPr>
        <w:t>открывшемся окне.</w:t>
      </w:r>
    </w:p>
    <w:p w14:paraId="77B76C24" w14:textId="77777777" w:rsidR="004C3175" w:rsidRDefault="004C31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В истории документа отображается следующая информация:</w:t>
      </w:r>
    </w:p>
    <w:p w14:paraId="52BC8C73" w14:textId="77777777" w:rsidR="004C3175" w:rsidRDefault="004C31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Symbol" w:hAnsi="Symbol" w:cs="Symbol"/>
          <w:color w:val="000000"/>
          <w:sz w:val="20"/>
          <w:szCs w:val="20"/>
        </w:rPr>
        <w:t></w:t>
      </w:r>
      <w:r>
        <w:rPr>
          <w:rFonts w:ascii="Symbol" w:hAnsi="Symbol" w:cs="Symbol"/>
          <w:color w:val="000000"/>
          <w:sz w:val="20"/>
          <w:szCs w:val="20"/>
        </w:rPr>
        <w:t></w:t>
      </w:r>
      <w:r>
        <w:rPr>
          <w:rFonts w:ascii="Times New Roman" w:hAnsi="Times New Roman" w:cs="Times New Roman"/>
          <w:color w:val="000000"/>
          <w:sz w:val="20"/>
          <w:szCs w:val="20"/>
        </w:rPr>
        <w:t>Дата и время смены статуса;</w:t>
      </w:r>
    </w:p>
    <w:p w14:paraId="2664FCDC" w14:textId="77777777" w:rsidR="004C3175" w:rsidRDefault="004C31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Symbol" w:hAnsi="Symbol" w:cs="Symbol"/>
          <w:color w:val="000000"/>
          <w:sz w:val="20"/>
          <w:szCs w:val="20"/>
        </w:rPr>
        <w:t></w:t>
      </w:r>
      <w:r>
        <w:rPr>
          <w:rFonts w:ascii="Symbol" w:hAnsi="Symbol" w:cs="Symbol"/>
          <w:color w:val="000000"/>
          <w:sz w:val="20"/>
          <w:szCs w:val="20"/>
        </w:rPr>
        <w:t></w:t>
      </w:r>
      <w:r>
        <w:rPr>
          <w:rFonts w:ascii="Times New Roman" w:hAnsi="Times New Roman" w:cs="Times New Roman"/>
          <w:color w:val="000000"/>
          <w:sz w:val="20"/>
          <w:szCs w:val="20"/>
        </w:rPr>
        <w:t>Пользователь, который инициировал смену статуса;</w:t>
      </w:r>
    </w:p>
    <w:p w14:paraId="0B4538AD" w14:textId="77777777" w:rsidR="004C3175" w:rsidRDefault="004C31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Symbol" w:hAnsi="Symbol" w:cs="Symbol"/>
          <w:color w:val="000000"/>
          <w:sz w:val="20"/>
          <w:szCs w:val="20"/>
        </w:rPr>
        <w:t></w:t>
      </w:r>
      <w:r>
        <w:rPr>
          <w:rFonts w:ascii="Symbol" w:hAnsi="Symbol" w:cs="Symbol"/>
          <w:color w:val="000000"/>
          <w:sz w:val="20"/>
          <w:szCs w:val="20"/>
        </w:rPr>
        <w:t></w:t>
      </w:r>
      <w:r>
        <w:rPr>
          <w:rFonts w:ascii="Times New Roman" w:hAnsi="Times New Roman" w:cs="Times New Roman"/>
          <w:color w:val="000000"/>
          <w:sz w:val="20"/>
          <w:szCs w:val="20"/>
        </w:rPr>
        <w:t>Начальное состояние – предыдущий статус документа;</w:t>
      </w:r>
    </w:p>
    <w:p w14:paraId="799BF386" w14:textId="26C9CFE2" w:rsidR="004C3175" w:rsidRDefault="004C31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Symbol" w:hAnsi="Symbol" w:cs="Symbol"/>
          <w:color w:val="000000"/>
          <w:sz w:val="20"/>
          <w:szCs w:val="20"/>
        </w:rPr>
        <w:t></w:t>
      </w:r>
      <w:r>
        <w:rPr>
          <w:rFonts w:ascii="Symbol" w:hAnsi="Symbol" w:cs="Symbol"/>
          <w:color w:val="000000"/>
          <w:sz w:val="20"/>
          <w:szCs w:val="20"/>
        </w:rPr>
        <w:t></w:t>
      </w:r>
      <w:r>
        <w:rPr>
          <w:rFonts w:ascii="Times New Roman" w:hAnsi="Times New Roman" w:cs="Times New Roman"/>
          <w:color w:val="000000"/>
          <w:sz w:val="20"/>
          <w:szCs w:val="20"/>
        </w:rPr>
        <w:t>Конечное со</w:t>
      </w:r>
      <w:r w:rsidR="000C6683">
        <w:rPr>
          <w:rFonts w:ascii="Times New Roman" w:hAnsi="Times New Roman" w:cs="Times New Roman"/>
          <w:color w:val="000000"/>
          <w:sz w:val="20"/>
          <w:szCs w:val="20"/>
        </w:rPr>
        <w:t>стояние</w:t>
      </w:r>
      <w:r>
        <w:rPr>
          <w:rFonts w:ascii="Times New Roman" w:hAnsi="Times New Roman" w:cs="Times New Roman"/>
          <w:color w:val="000000"/>
          <w:sz w:val="20"/>
          <w:szCs w:val="20"/>
        </w:rPr>
        <w:t xml:space="preserve"> – новый статус документа;</w:t>
      </w:r>
    </w:p>
    <w:p w14:paraId="1528CE16" w14:textId="77777777" w:rsidR="001F6E03" w:rsidRDefault="004C31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Symbol" w:hAnsi="Symbol" w:cs="Symbol"/>
          <w:color w:val="000000"/>
          <w:sz w:val="20"/>
          <w:szCs w:val="20"/>
        </w:rPr>
        <w:t></w:t>
      </w:r>
      <w:r>
        <w:rPr>
          <w:rFonts w:ascii="Symbol" w:hAnsi="Symbol" w:cs="Symbol"/>
          <w:color w:val="000000"/>
          <w:sz w:val="20"/>
          <w:szCs w:val="20"/>
        </w:rPr>
        <w:t></w:t>
      </w:r>
      <w:r>
        <w:rPr>
          <w:rFonts w:ascii="Times New Roman" w:hAnsi="Times New Roman" w:cs="Times New Roman"/>
          <w:color w:val="000000"/>
          <w:sz w:val="20"/>
          <w:szCs w:val="20"/>
        </w:rPr>
        <w:t>Сообщение – сообщение из банка.</w:t>
      </w:r>
    </w:p>
    <w:p w14:paraId="133F028D" w14:textId="6CF1D943" w:rsidR="00BB2F98" w:rsidRDefault="00BB2F9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rFonts w:ascii="Times New Roman" w:hAnsi="Times New Roman" w:cs="Times New Roman"/>
          <w:noProof/>
          <w:color w:val="222222"/>
          <w:sz w:val="19"/>
          <w:szCs w:val="19"/>
          <w:lang w:eastAsia="ru-RU"/>
        </w:rPr>
        <w:drawing>
          <wp:inline distT="0" distB="0" distL="0" distR="0" wp14:anchorId="63149F15" wp14:editId="0C121655">
            <wp:extent cx="3572933" cy="1319236"/>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27860" cy="1376440"/>
                    </a:xfrm>
                    <a:prstGeom prst="rect">
                      <a:avLst/>
                    </a:prstGeom>
                    <a:noFill/>
                    <a:ln>
                      <a:noFill/>
                    </a:ln>
                  </pic:spPr>
                </pic:pic>
              </a:graphicData>
            </a:graphic>
          </wp:inline>
        </w:drawing>
      </w:r>
    </w:p>
    <w:p w14:paraId="2D8C2A69" w14:textId="77777777" w:rsidR="00844B3A" w:rsidRDefault="00844B3A"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Из данного окна доступны следующие действия над документами:</w:t>
      </w:r>
    </w:p>
    <w:p w14:paraId="7543CCE4" w14:textId="77777777" w:rsidR="00844B3A" w:rsidRDefault="00844B3A"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1. Создать шаблон;</w:t>
      </w:r>
    </w:p>
    <w:p w14:paraId="4518435C" w14:textId="2F0F8B5C" w:rsidR="00844B3A" w:rsidRDefault="00844B3A"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2. Создать Регулярный;</w:t>
      </w:r>
    </w:p>
    <w:p w14:paraId="4EDCF610" w14:textId="0CB7CA98" w:rsidR="00844B3A" w:rsidRPr="007575E3" w:rsidRDefault="00844B3A"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3. </w:t>
      </w:r>
      <w:r w:rsidRPr="007575E3">
        <w:rPr>
          <w:rFonts w:ascii="Times New Roman" w:hAnsi="Times New Roman" w:cs="Times New Roman"/>
          <w:sz w:val="20"/>
          <w:szCs w:val="20"/>
        </w:rPr>
        <w:t>Создать копию;</w:t>
      </w:r>
    </w:p>
    <w:p w14:paraId="4DAE589A" w14:textId="12828127" w:rsidR="00844B3A" w:rsidRPr="007575E3" w:rsidRDefault="00844B3A"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sidRPr="007575E3">
        <w:rPr>
          <w:rFonts w:ascii="Times New Roman" w:hAnsi="Times New Roman" w:cs="Times New Roman"/>
          <w:sz w:val="20"/>
          <w:szCs w:val="20"/>
        </w:rPr>
        <w:t>4. Печать;</w:t>
      </w:r>
    </w:p>
    <w:p w14:paraId="467A118B" w14:textId="22E8D7BB" w:rsidR="003267F3" w:rsidRDefault="00844B3A" w:rsidP="00900827">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sidRPr="007575E3">
        <w:rPr>
          <w:rFonts w:ascii="Times New Roman" w:hAnsi="Times New Roman" w:cs="Times New Roman"/>
          <w:sz w:val="20"/>
          <w:szCs w:val="20"/>
        </w:rPr>
        <w:t>5. Удалить</w:t>
      </w:r>
      <w:r>
        <w:rPr>
          <w:rFonts w:ascii="Times New Roman" w:hAnsi="Times New Roman" w:cs="Times New Roman"/>
          <w:sz w:val="20"/>
          <w:szCs w:val="20"/>
        </w:rPr>
        <w:t xml:space="preserve"> – доступно только для документов в статусах «Новый», «</w:t>
      </w:r>
      <w:r w:rsidR="00900827">
        <w:rPr>
          <w:rFonts w:ascii="Times New Roman" w:hAnsi="Times New Roman" w:cs="Times New Roman"/>
          <w:sz w:val="20"/>
          <w:szCs w:val="20"/>
        </w:rPr>
        <w:t xml:space="preserve">Ожидает подписи </w:t>
      </w:r>
      <w:proofErr w:type="gramStart"/>
      <w:r w:rsidR="00900827">
        <w:rPr>
          <w:rFonts w:ascii="Times New Roman" w:hAnsi="Times New Roman" w:cs="Times New Roman"/>
          <w:sz w:val="20"/>
          <w:szCs w:val="20"/>
        </w:rPr>
        <w:t>руководителя</w:t>
      </w:r>
      <w:r w:rsidR="00900827" w:rsidDel="00900827">
        <w:rPr>
          <w:rFonts w:ascii="Times New Roman" w:hAnsi="Times New Roman" w:cs="Times New Roman"/>
          <w:sz w:val="20"/>
          <w:szCs w:val="20"/>
        </w:rPr>
        <w:t xml:space="preserve"> </w:t>
      </w:r>
      <w:r>
        <w:rPr>
          <w:rFonts w:ascii="Times New Roman" w:hAnsi="Times New Roman" w:cs="Times New Roman"/>
          <w:sz w:val="20"/>
          <w:szCs w:val="20"/>
        </w:rPr>
        <w:t>»</w:t>
      </w:r>
      <w:proofErr w:type="gramEnd"/>
      <w:r>
        <w:rPr>
          <w:rFonts w:ascii="Times New Roman" w:hAnsi="Times New Roman" w:cs="Times New Roman"/>
          <w:sz w:val="20"/>
          <w:szCs w:val="20"/>
        </w:rPr>
        <w:t>;</w:t>
      </w:r>
    </w:p>
    <w:p w14:paraId="244F72D2" w14:textId="59A8D7A1" w:rsidR="00844B3A" w:rsidRDefault="008C50AA"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r w:rsidR="00844B3A">
        <w:rPr>
          <w:rFonts w:ascii="Times New Roman" w:hAnsi="Times New Roman" w:cs="Times New Roman"/>
          <w:sz w:val="20"/>
          <w:szCs w:val="20"/>
        </w:rPr>
        <w:t>. Вернуть на доработку</w:t>
      </w:r>
      <w:r w:rsidR="00900827">
        <w:rPr>
          <w:rFonts w:ascii="Times New Roman" w:hAnsi="Times New Roman" w:cs="Times New Roman"/>
          <w:sz w:val="20"/>
          <w:szCs w:val="20"/>
        </w:rPr>
        <w:t xml:space="preserve"> – доступно только для документов в статусах «Ожидает подписи руководителя»</w:t>
      </w:r>
      <w:r w:rsidR="00844B3A">
        <w:rPr>
          <w:rFonts w:ascii="Times New Roman" w:hAnsi="Times New Roman" w:cs="Times New Roman"/>
          <w:sz w:val="20"/>
          <w:szCs w:val="20"/>
        </w:rPr>
        <w:t>;</w:t>
      </w:r>
      <w:r w:rsidR="00844B3A" w:rsidRPr="00844B3A">
        <w:rPr>
          <w:rFonts w:ascii="Times New Roman" w:hAnsi="Times New Roman" w:cs="Times New Roman"/>
          <w:sz w:val="20"/>
          <w:szCs w:val="20"/>
        </w:rPr>
        <w:t xml:space="preserve"> </w:t>
      </w:r>
    </w:p>
    <w:p w14:paraId="54CEEDD3" w14:textId="3D652C41" w:rsidR="00844B3A" w:rsidRDefault="008C50AA"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7</w:t>
      </w:r>
      <w:r w:rsidR="00844B3A">
        <w:rPr>
          <w:rFonts w:ascii="Times New Roman" w:hAnsi="Times New Roman" w:cs="Times New Roman"/>
          <w:sz w:val="20"/>
          <w:szCs w:val="20"/>
        </w:rPr>
        <w:t>. Подписать – доступно для документов, ожидающих подписи</w:t>
      </w:r>
      <w:r w:rsidR="00227B4B">
        <w:rPr>
          <w:rFonts w:ascii="Times New Roman" w:hAnsi="Times New Roman" w:cs="Times New Roman"/>
          <w:sz w:val="20"/>
          <w:szCs w:val="20"/>
        </w:rPr>
        <w:t>;</w:t>
      </w:r>
    </w:p>
    <w:p w14:paraId="1BBE750F" w14:textId="77777777" w:rsidR="009B6E32" w:rsidRPr="00EF51B3" w:rsidRDefault="009B6E32" w:rsidP="00167C84">
      <w:pPr>
        <w:shd w:val="clear" w:color="auto" w:fill="FFFFFF" w:themeFill="background1"/>
        <w:autoSpaceDE w:val="0"/>
        <w:autoSpaceDN w:val="0"/>
        <w:adjustRightInd w:val="0"/>
        <w:spacing w:after="0" w:line="240" w:lineRule="auto"/>
        <w:jc w:val="both"/>
        <w:rPr>
          <w:rFonts w:ascii="Times New Roman" w:hAnsi="Times New Roman" w:cs="Times New Roman"/>
          <w:sz w:val="16"/>
          <w:szCs w:val="16"/>
        </w:rPr>
      </w:pPr>
    </w:p>
    <w:p w14:paraId="0542945A" w14:textId="7744245C" w:rsidR="009B6E32" w:rsidRPr="003F4E84" w:rsidRDefault="009B6E32" w:rsidP="00167C84">
      <w:pPr>
        <w:pStyle w:val="3"/>
        <w:shd w:val="clear" w:color="auto" w:fill="FFFFFF" w:themeFill="background1"/>
        <w:jc w:val="both"/>
      </w:pPr>
      <w:bookmarkStart w:id="46" w:name="_Toc110603027"/>
      <w:r w:rsidRPr="003F4E84">
        <w:t>3.2.</w:t>
      </w:r>
      <w:r w:rsidR="00B66272">
        <w:t>8</w:t>
      </w:r>
      <w:r w:rsidRPr="003F4E84">
        <w:t xml:space="preserve">. </w:t>
      </w:r>
      <w:r w:rsidRPr="003F4E84">
        <w:rPr>
          <w:rStyle w:val="30"/>
        </w:rPr>
        <w:t>Создать копию</w:t>
      </w:r>
      <w:bookmarkEnd w:id="46"/>
    </w:p>
    <w:p w14:paraId="6641E70E" w14:textId="77777777" w:rsidR="009B6E32" w:rsidRDefault="009B6E3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В Системе предоставлена возможность создания копии любого документа.</w:t>
      </w:r>
    </w:p>
    <w:p w14:paraId="15183458" w14:textId="77777777" w:rsidR="009B6E32" w:rsidRDefault="009B6E3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Для создания копии нажмите кнопку </w:t>
      </w:r>
      <w:r>
        <w:rPr>
          <w:noProof/>
          <w:lang w:eastAsia="ru-RU"/>
        </w:rPr>
        <w:drawing>
          <wp:inline distT="0" distB="0" distL="0" distR="0" wp14:anchorId="3AC19AC5" wp14:editId="0B5DCA8C">
            <wp:extent cx="200025" cy="1333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6679" cy="137786"/>
                    </a:xfrm>
                    <a:prstGeom prst="rect">
                      <a:avLst/>
                    </a:prstGeom>
                  </pic:spPr>
                </pic:pic>
              </a:graphicData>
            </a:graphic>
          </wp:inline>
        </w:drawing>
      </w:r>
      <w:r>
        <w:rPr>
          <w:rFonts w:ascii="Times New Roman" w:hAnsi="Times New Roman" w:cs="Times New Roman"/>
          <w:color w:val="000000"/>
          <w:sz w:val="20"/>
          <w:szCs w:val="20"/>
        </w:rPr>
        <w:t xml:space="preserve">напротив записи документа и выберите «Создать копию» в выпадающем списке. </w:t>
      </w:r>
    </w:p>
    <w:p w14:paraId="5C320359" w14:textId="47237E55" w:rsidR="009B6E32" w:rsidRDefault="0050729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noProof/>
          <w:lang w:eastAsia="ru-RU"/>
        </w:rPr>
        <w:drawing>
          <wp:inline distT="0" distB="0" distL="0" distR="0" wp14:anchorId="30C6676E" wp14:editId="20A26BD5">
            <wp:extent cx="1171477" cy="1194179"/>
            <wp:effectExtent l="0" t="0" r="0" b="635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184112" cy="1207059"/>
                    </a:xfrm>
                    <a:prstGeom prst="rect">
                      <a:avLst/>
                    </a:prstGeom>
                  </pic:spPr>
                </pic:pic>
              </a:graphicData>
            </a:graphic>
          </wp:inline>
        </w:drawing>
      </w:r>
    </w:p>
    <w:p w14:paraId="37B26051" w14:textId="77777777" w:rsidR="00FB6AE1" w:rsidRDefault="00FB6AE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p>
    <w:p w14:paraId="6A433BB1" w14:textId="38A793C6" w:rsidR="009B6E32" w:rsidRDefault="009B6E3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Также можете открыть документ на просмотр и нажать кнопку «Создать копию» в открывшемся окне.</w:t>
      </w:r>
      <w:r w:rsidR="00ED44F7">
        <w:rPr>
          <w:rFonts w:ascii="Times New Roman" w:hAnsi="Times New Roman" w:cs="Times New Roman"/>
          <w:color w:val="000000"/>
          <w:sz w:val="20"/>
          <w:szCs w:val="20"/>
        </w:rPr>
        <w:t xml:space="preserve"> </w:t>
      </w:r>
      <w:r>
        <w:rPr>
          <w:rFonts w:ascii="Times New Roman" w:hAnsi="Times New Roman" w:cs="Times New Roman"/>
          <w:color w:val="000000"/>
          <w:sz w:val="20"/>
          <w:szCs w:val="20"/>
        </w:rPr>
        <w:t>Результатом данного действия будет открытая форма платежа, заполненная значениями копируемого платежа.</w:t>
      </w:r>
    </w:p>
    <w:p w14:paraId="0E3FF1F3" w14:textId="46319EFD" w:rsidR="00C43CFB" w:rsidRDefault="00C43CF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p>
    <w:p w14:paraId="5B4E0754" w14:textId="59BAC6CB" w:rsidR="00F3328D" w:rsidRPr="009C1BD2" w:rsidRDefault="00F3328D" w:rsidP="00167C84">
      <w:pPr>
        <w:pStyle w:val="3"/>
        <w:shd w:val="clear" w:color="auto" w:fill="FFFFFF" w:themeFill="background1"/>
        <w:jc w:val="both"/>
        <w:rPr>
          <w:rFonts w:cs="Times New Roman"/>
          <w:sz w:val="26"/>
          <w:szCs w:val="26"/>
        </w:rPr>
      </w:pPr>
      <w:bookmarkStart w:id="47" w:name="_3.2.12._Сортировка_данных"/>
      <w:bookmarkStart w:id="48" w:name="_3.2.11._Сортировка_данных"/>
      <w:bookmarkStart w:id="49" w:name="_Toc110603028"/>
      <w:bookmarkEnd w:id="47"/>
      <w:bookmarkEnd w:id="48"/>
      <w:r w:rsidRPr="009C1BD2">
        <w:rPr>
          <w:rFonts w:cs="Times New Roman"/>
          <w:sz w:val="26"/>
          <w:szCs w:val="26"/>
        </w:rPr>
        <w:t>3.2.</w:t>
      </w:r>
      <w:r w:rsidR="00B66272">
        <w:rPr>
          <w:rFonts w:cs="Times New Roman"/>
          <w:sz w:val="26"/>
          <w:szCs w:val="26"/>
        </w:rPr>
        <w:t>9</w:t>
      </w:r>
      <w:r w:rsidRPr="009C1BD2">
        <w:rPr>
          <w:rFonts w:cs="Times New Roman"/>
          <w:sz w:val="26"/>
          <w:szCs w:val="26"/>
        </w:rPr>
        <w:t xml:space="preserve">. </w:t>
      </w:r>
      <w:r w:rsidRPr="00CC3418">
        <w:rPr>
          <w:rStyle w:val="30"/>
        </w:rPr>
        <w:t>Сортировка данных</w:t>
      </w:r>
      <w:bookmarkEnd w:id="49"/>
    </w:p>
    <w:p w14:paraId="5B7C14AE" w14:textId="77777777" w:rsidR="00F3328D" w:rsidRPr="003B279E" w:rsidRDefault="00F3328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B279E">
        <w:rPr>
          <w:rFonts w:ascii="Times New Roman" w:hAnsi="Times New Roman" w:cs="Times New Roman"/>
          <w:color w:val="222222"/>
          <w:sz w:val="20"/>
          <w:szCs w:val="20"/>
        </w:rPr>
        <w:t>Для удобства поиска данных в Системе реализованы следующие возможности:</w:t>
      </w:r>
    </w:p>
    <w:p w14:paraId="1B9BE55F" w14:textId="2C03023A" w:rsidR="00F3328D" w:rsidRDefault="00F3328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B279E">
        <w:rPr>
          <w:rFonts w:ascii="Times New Roman" w:hAnsi="Times New Roman" w:cs="Times New Roman"/>
          <w:color w:val="222222"/>
          <w:sz w:val="20"/>
          <w:szCs w:val="20"/>
        </w:rPr>
        <w:t>1. Сортировка данных – при нажатии на заголовок столбца таблицы записи отсортировываются по убыванию или</w:t>
      </w:r>
      <w:r w:rsidR="00302106" w:rsidRPr="003B279E">
        <w:rPr>
          <w:rFonts w:ascii="Times New Roman" w:hAnsi="Times New Roman" w:cs="Times New Roman"/>
          <w:color w:val="222222"/>
          <w:sz w:val="20"/>
          <w:szCs w:val="20"/>
        </w:rPr>
        <w:t xml:space="preserve"> </w:t>
      </w:r>
      <w:r w:rsidRPr="003B279E">
        <w:rPr>
          <w:rFonts w:ascii="Times New Roman" w:hAnsi="Times New Roman" w:cs="Times New Roman"/>
          <w:color w:val="222222"/>
          <w:sz w:val="20"/>
          <w:szCs w:val="20"/>
        </w:rPr>
        <w:t>возрастанию, о чем свидетельствуют соответствующие кнопки рядом с заголовком столбца (</w:t>
      </w:r>
      <w:r w:rsidR="00FD6BE7" w:rsidRPr="003B279E">
        <w:rPr>
          <w:noProof/>
          <w:lang w:eastAsia="ru-RU"/>
        </w:rPr>
        <w:drawing>
          <wp:inline distT="0" distB="0" distL="0" distR="0" wp14:anchorId="4ACA4481" wp14:editId="0D33F8B8">
            <wp:extent cx="142964" cy="185853"/>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4033" cy="187243"/>
                    </a:xfrm>
                    <a:prstGeom prst="rect">
                      <a:avLst/>
                    </a:prstGeom>
                  </pic:spPr>
                </pic:pic>
              </a:graphicData>
            </a:graphic>
          </wp:inline>
        </w:drawing>
      </w:r>
      <w:r w:rsidRPr="003B279E">
        <w:rPr>
          <w:rFonts w:ascii="Times New Roman" w:hAnsi="Times New Roman" w:cs="Times New Roman"/>
          <w:color w:val="222222"/>
          <w:sz w:val="20"/>
          <w:szCs w:val="20"/>
        </w:rPr>
        <w:t xml:space="preserve"> и </w:t>
      </w:r>
      <w:r w:rsidR="00FD6BE7" w:rsidRPr="003B279E">
        <w:rPr>
          <w:noProof/>
          <w:lang w:eastAsia="ru-RU"/>
        </w:rPr>
        <w:drawing>
          <wp:inline distT="0" distB="0" distL="0" distR="0" wp14:anchorId="0A79351A" wp14:editId="3A3D2E9D">
            <wp:extent cx="150467" cy="170985"/>
            <wp:effectExtent l="0" t="0" r="2540" b="63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3521" cy="174456"/>
                    </a:xfrm>
                    <a:prstGeom prst="rect">
                      <a:avLst/>
                    </a:prstGeom>
                  </pic:spPr>
                </pic:pic>
              </a:graphicData>
            </a:graphic>
          </wp:inline>
        </w:drawing>
      </w:r>
      <w:r w:rsidRPr="003B279E">
        <w:rPr>
          <w:rFonts w:ascii="Times New Roman" w:hAnsi="Times New Roman" w:cs="Times New Roman"/>
          <w:color w:val="222222"/>
          <w:sz w:val="20"/>
          <w:szCs w:val="20"/>
        </w:rPr>
        <w:t>);</w:t>
      </w:r>
    </w:p>
    <w:p w14:paraId="2598D2A1" w14:textId="1720AE64" w:rsidR="00F3328D" w:rsidRDefault="00F3328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Переход по страницам – осуществляется с помощью группы кнопок</w:t>
      </w:r>
      <w:r w:rsidR="004623A3">
        <w:rPr>
          <w:rFonts w:ascii="Times New Roman" w:hAnsi="Times New Roman" w:cs="Times New Roman"/>
          <w:color w:val="222222"/>
          <w:sz w:val="20"/>
          <w:szCs w:val="20"/>
        </w:rPr>
        <w:t xml:space="preserve"> </w:t>
      </w:r>
      <w:r w:rsidR="004623A3" w:rsidRPr="004623A3">
        <w:rPr>
          <w:rFonts w:ascii="Times New Roman" w:hAnsi="Times New Roman" w:cs="Times New Roman"/>
          <w:noProof/>
          <w:color w:val="222222"/>
          <w:sz w:val="20"/>
          <w:szCs w:val="20"/>
          <w:lang w:eastAsia="ru-RU"/>
        </w:rPr>
        <w:drawing>
          <wp:inline distT="0" distB="0" distL="0" distR="0" wp14:anchorId="10D9CD32" wp14:editId="3B90C71B">
            <wp:extent cx="1138238" cy="153627"/>
            <wp:effectExtent l="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66822" cy="170982"/>
                    </a:xfrm>
                    <a:prstGeom prst="rect">
                      <a:avLst/>
                    </a:prstGeom>
                    <a:noFill/>
                    <a:ln>
                      <a:noFill/>
                    </a:ln>
                  </pic:spPr>
                </pic:pic>
              </a:graphicData>
            </a:graphic>
          </wp:inline>
        </w:drawing>
      </w:r>
      <w:r>
        <w:rPr>
          <w:rFonts w:ascii="Times New Roman" w:hAnsi="Times New Roman" w:cs="Times New Roman"/>
          <w:color w:val="222222"/>
          <w:sz w:val="20"/>
          <w:szCs w:val="20"/>
        </w:rPr>
        <w:t>, при нажатии</w:t>
      </w:r>
      <w:r w:rsidR="000F325E">
        <w:rPr>
          <w:rFonts w:ascii="Times New Roman" w:hAnsi="Times New Roman" w:cs="Times New Roman"/>
          <w:color w:val="222222"/>
          <w:sz w:val="20"/>
          <w:szCs w:val="20"/>
        </w:rPr>
        <w:t xml:space="preserve"> </w:t>
      </w:r>
      <w:r>
        <w:rPr>
          <w:rFonts w:ascii="Times New Roman" w:hAnsi="Times New Roman" w:cs="Times New Roman"/>
          <w:color w:val="222222"/>
          <w:sz w:val="20"/>
          <w:szCs w:val="20"/>
        </w:rPr>
        <w:t>на которые можно переходить со страницы на страницу и просматривать записи. Количество отображаемых</w:t>
      </w:r>
      <w:r w:rsidR="000F325E">
        <w:rPr>
          <w:rFonts w:ascii="Times New Roman" w:hAnsi="Times New Roman" w:cs="Times New Roman"/>
          <w:color w:val="222222"/>
          <w:sz w:val="20"/>
          <w:szCs w:val="20"/>
        </w:rPr>
        <w:t xml:space="preserve"> </w:t>
      </w:r>
      <w:r>
        <w:rPr>
          <w:rFonts w:ascii="Times New Roman" w:hAnsi="Times New Roman" w:cs="Times New Roman"/>
          <w:color w:val="222222"/>
          <w:sz w:val="20"/>
          <w:szCs w:val="20"/>
        </w:rPr>
        <w:t>записей настраивается под таблицей с записями с помощью выпадающего списка</w:t>
      </w:r>
      <w:r w:rsidR="004623A3">
        <w:rPr>
          <w:rFonts w:ascii="Times New Roman" w:hAnsi="Times New Roman" w:cs="Times New Roman"/>
          <w:color w:val="222222"/>
          <w:sz w:val="20"/>
          <w:szCs w:val="20"/>
        </w:rPr>
        <w:t xml:space="preserve"> </w:t>
      </w:r>
      <w:r w:rsidR="004623A3">
        <w:rPr>
          <w:noProof/>
          <w:lang w:eastAsia="ru-RU"/>
        </w:rPr>
        <w:drawing>
          <wp:inline distT="0" distB="0" distL="0" distR="0" wp14:anchorId="3A269878" wp14:editId="38156F9A">
            <wp:extent cx="1438275" cy="204678"/>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48153" cy="234545"/>
                    </a:xfrm>
                    <a:prstGeom prst="rect">
                      <a:avLst/>
                    </a:prstGeom>
                  </pic:spPr>
                </pic:pic>
              </a:graphicData>
            </a:graphic>
          </wp:inline>
        </w:drawing>
      </w:r>
    </w:p>
    <w:p w14:paraId="72D53856" w14:textId="030E2ED2" w:rsidR="00F3328D" w:rsidRDefault="00F3328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(10, 20, 50</w:t>
      </w:r>
      <w:r w:rsidR="00756576">
        <w:rPr>
          <w:rFonts w:ascii="Times New Roman" w:hAnsi="Times New Roman" w:cs="Times New Roman"/>
          <w:color w:val="222222"/>
          <w:sz w:val="20"/>
          <w:szCs w:val="20"/>
        </w:rPr>
        <w:t>, 100, 500, 1000</w:t>
      </w:r>
      <w:r>
        <w:rPr>
          <w:rFonts w:ascii="Times New Roman" w:hAnsi="Times New Roman" w:cs="Times New Roman"/>
          <w:color w:val="222222"/>
          <w:sz w:val="20"/>
          <w:szCs w:val="20"/>
        </w:rPr>
        <w:t xml:space="preserve"> или </w:t>
      </w:r>
      <w:r w:rsidR="00756576">
        <w:rPr>
          <w:rFonts w:ascii="Times New Roman" w:hAnsi="Times New Roman" w:cs="Times New Roman"/>
          <w:color w:val="222222"/>
          <w:sz w:val="20"/>
          <w:szCs w:val="20"/>
        </w:rPr>
        <w:t>20</w:t>
      </w:r>
      <w:r>
        <w:rPr>
          <w:rFonts w:ascii="Times New Roman" w:hAnsi="Times New Roman" w:cs="Times New Roman"/>
          <w:color w:val="222222"/>
          <w:sz w:val="20"/>
          <w:szCs w:val="20"/>
        </w:rPr>
        <w:t>00 записей).</w:t>
      </w:r>
    </w:p>
    <w:p w14:paraId="6348D09D" w14:textId="139FA236" w:rsidR="00F3328D" w:rsidRDefault="00F3328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Перемещение столбцов таблицы. В Системе существует возможность переместить столбцы таблицы так, как</w:t>
      </w:r>
      <w:r w:rsidR="00941E54">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это будет удобнее клиенту. Для этого необходимо нажать на кнопку </w:t>
      </w:r>
      <w:r w:rsidR="008B6551" w:rsidRPr="003B581F">
        <w:rPr>
          <w:rFonts w:ascii="Times New Roman" w:hAnsi="Times New Roman" w:cs="Times New Roman"/>
          <w:noProof/>
          <w:color w:val="222222"/>
          <w:sz w:val="20"/>
          <w:szCs w:val="20"/>
          <w:lang w:eastAsia="ru-RU"/>
        </w:rPr>
        <w:drawing>
          <wp:inline distT="0" distB="0" distL="0" distR="0" wp14:anchorId="02048135" wp14:editId="01DD8C73">
            <wp:extent cx="290512" cy="22980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5032" cy="241294"/>
                    </a:xfrm>
                    <a:prstGeom prst="rect">
                      <a:avLst/>
                    </a:prstGeom>
                    <a:noFill/>
                    <a:ln>
                      <a:noFill/>
                    </a:ln>
                  </pic:spPr>
                </pic:pic>
              </a:graphicData>
            </a:graphic>
          </wp:inline>
        </w:drawing>
      </w:r>
      <w:r>
        <w:rPr>
          <w:rFonts w:ascii="Times New Roman" w:hAnsi="Times New Roman" w:cs="Times New Roman"/>
          <w:color w:val="222222"/>
          <w:sz w:val="20"/>
          <w:szCs w:val="20"/>
        </w:rPr>
        <w:t xml:space="preserve">над наименованием </w:t>
      </w:r>
      <w:proofErr w:type="gramStart"/>
      <w:r>
        <w:rPr>
          <w:rFonts w:ascii="Times New Roman" w:hAnsi="Times New Roman" w:cs="Times New Roman"/>
          <w:color w:val="222222"/>
          <w:sz w:val="20"/>
          <w:szCs w:val="20"/>
        </w:rPr>
        <w:t>столбца</w:t>
      </w:r>
      <w:r w:rsidR="003B581F">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 так</w:t>
      </w:r>
      <w:proofErr w:type="gramEnd"/>
      <w:r>
        <w:rPr>
          <w:rFonts w:ascii="Times New Roman" w:hAnsi="Times New Roman" w:cs="Times New Roman"/>
          <w:color w:val="222222"/>
          <w:sz w:val="20"/>
          <w:szCs w:val="20"/>
        </w:rPr>
        <w:t>,</w:t>
      </w:r>
      <w:r w:rsidR="00941E54">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чтобы она приняла вид стрелки </w:t>
      </w:r>
      <w:r w:rsidR="008B6551" w:rsidRPr="003B581F">
        <w:rPr>
          <w:rFonts w:ascii="Times New Roman" w:hAnsi="Times New Roman" w:cs="Times New Roman"/>
          <w:noProof/>
          <w:color w:val="222222"/>
          <w:sz w:val="20"/>
          <w:szCs w:val="20"/>
          <w:lang w:eastAsia="ru-RU"/>
        </w:rPr>
        <w:drawing>
          <wp:inline distT="0" distB="0" distL="0" distR="0" wp14:anchorId="30824891" wp14:editId="28C04FEB">
            <wp:extent cx="304800" cy="21613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5800" cy="238114"/>
                    </a:xfrm>
                    <a:prstGeom prst="rect">
                      <a:avLst/>
                    </a:prstGeom>
                    <a:noFill/>
                    <a:ln>
                      <a:noFill/>
                    </a:ln>
                  </pic:spPr>
                </pic:pic>
              </a:graphicData>
            </a:graphic>
          </wp:inline>
        </w:drawing>
      </w:r>
      <w:r w:rsidR="008B6551">
        <w:rPr>
          <w:rFonts w:ascii="Times New Roman" w:hAnsi="Times New Roman" w:cs="Times New Roman"/>
          <w:color w:val="222222"/>
          <w:sz w:val="20"/>
          <w:szCs w:val="20"/>
        </w:rPr>
        <w:t xml:space="preserve"> </w:t>
      </w:r>
      <w:r>
        <w:rPr>
          <w:rFonts w:ascii="Times New Roman" w:hAnsi="Times New Roman" w:cs="Times New Roman"/>
          <w:color w:val="222222"/>
          <w:sz w:val="20"/>
          <w:szCs w:val="20"/>
        </w:rPr>
        <w:t>и переместить в нужное положение.</w:t>
      </w:r>
    </w:p>
    <w:p w14:paraId="3805EECD" w14:textId="52B9A047" w:rsidR="000C194A" w:rsidRDefault="00F3328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4. Настройка отображения столбцов. Также возможно отключить/включить отображение столбцов в таблице. Для</w:t>
      </w:r>
      <w:r w:rsidR="004B6388">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этого необходимо нажать кнопку настройки в заголовке таблицы </w:t>
      </w:r>
      <w:r w:rsidR="001B1FB6" w:rsidRPr="001B1FB6">
        <w:rPr>
          <w:rFonts w:ascii="Times New Roman" w:hAnsi="Times New Roman" w:cs="Times New Roman"/>
          <w:noProof/>
          <w:color w:val="222222"/>
          <w:sz w:val="20"/>
          <w:szCs w:val="20"/>
          <w:lang w:eastAsia="ru-RU"/>
        </w:rPr>
        <w:drawing>
          <wp:inline distT="0" distB="0" distL="0" distR="0" wp14:anchorId="1898D2ED" wp14:editId="29FA344B">
            <wp:extent cx="171450" cy="1524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8864" cy="158990"/>
                    </a:xfrm>
                    <a:prstGeom prst="rect">
                      <a:avLst/>
                    </a:prstGeom>
                    <a:noFill/>
                    <a:ln>
                      <a:noFill/>
                    </a:ln>
                  </pic:spPr>
                </pic:pic>
              </a:graphicData>
            </a:graphic>
          </wp:inline>
        </w:drawing>
      </w:r>
      <w:r>
        <w:rPr>
          <w:rFonts w:ascii="Times New Roman" w:hAnsi="Times New Roman" w:cs="Times New Roman"/>
          <w:color w:val="222222"/>
          <w:sz w:val="20"/>
          <w:szCs w:val="20"/>
        </w:rPr>
        <w:t>и отметить галочки напротив столбцов,</w:t>
      </w:r>
      <w:r w:rsidR="004B6388">
        <w:rPr>
          <w:rFonts w:ascii="Times New Roman" w:hAnsi="Times New Roman" w:cs="Times New Roman"/>
          <w:color w:val="222222"/>
          <w:sz w:val="20"/>
          <w:szCs w:val="20"/>
        </w:rPr>
        <w:t xml:space="preserve"> </w:t>
      </w:r>
      <w:r>
        <w:rPr>
          <w:rFonts w:ascii="Times New Roman" w:hAnsi="Times New Roman" w:cs="Times New Roman"/>
          <w:color w:val="222222"/>
          <w:sz w:val="20"/>
          <w:szCs w:val="20"/>
        </w:rPr>
        <w:t>которые нужно отображать.</w:t>
      </w:r>
    </w:p>
    <w:p w14:paraId="36469E3B" w14:textId="08A99C1B" w:rsidR="004B6388" w:rsidRDefault="00762D9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2DFBF8D2" wp14:editId="208ADC36">
            <wp:extent cx="1196898" cy="1397669"/>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222429" cy="1427483"/>
                    </a:xfrm>
                    <a:prstGeom prst="rect">
                      <a:avLst/>
                    </a:prstGeom>
                  </pic:spPr>
                </pic:pic>
              </a:graphicData>
            </a:graphic>
          </wp:inline>
        </w:drawing>
      </w:r>
    </w:p>
    <w:p w14:paraId="6DD67BFE" w14:textId="2B8E4979" w:rsidR="00754B00" w:rsidRDefault="00754B0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списке таблицы отображаются только отмеченные столбцы.</w:t>
      </w:r>
    </w:p>
    <w:p w14:paraId="0CA57BEE" w14:textId="43900C30" w:rsidR="00754B00" w:rsidRDefault="00754B0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C2B9C03" w14:textId="75518FAD" w:rsidR="00A80580" w:rsidRPr="00EB7A86" w:rsidRDefault="00E00008" w:rsidP="00167C84">
      <w:pPr>
        <w:pStyle w:val="3"/>
        <w:shd w:val="clear" w:color="auto" w:fill="FFFFFF" w:themeFill="background1"/>
        <w:jc w:val="both"/>
      </w:pPr>
      <w:bookmarkStart w:id="50" w:name="_3.2.13._Виджеты"/>
      <w:bookmarkStart w:id="51" w:name="_Toc110603029"/>
      <w:bookmarkEnd w:id="50"/>
      <w:r w:rsidRPr="00EB7A86">
        <w:t>3.2.</w:t>
      </w:r>
      <w:r w:rsidR="00B66272">
        <w:t>10</w:t>
      </w:r>
      <w:r w:rsidR="00A80580" w:rsidRPr="00EB7A86">
        <w:t xml:space="preserve">. </w:t>
      </w:r>
      <w:r w:rsidR="00A80580" w:rsidRPr="00CC3418">
        <w:rPr>
          <w:rStyle w:val="30"/>
        </w:rPr>
        <w:t>Виджеты</w:t>
      </w:r>
      <w:bookmarkEnd w:id="51"/>
    </w:p>
    <w:p w14:paraId="4418C488" w14:textId="70446CED" w:rsidR="00E7294D" w:rsidRDefault="00A80580" w:rsidP="00E7294D">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Системе </w:t>
      </w:r>
      <w:r w:rsidR="00E8067B">
        <w:rPr>
          <w:rFonts w:ascii="Times New Roman" w:hAnsi="Times New Roman" w:cs="Times New Roman"/>
          <w:color w:val="222222"/>
          <w:sz w:val="20"/>
          <w:szCs w:val="20"/>
        </w:rPr>
        <w:t xml:space="preserve">текущие </w:t>
      </w:r>
      <w:r>
        <w:rPr>
          <w:rFonts w:ascii="Times New Roman" w:hAnsi="Times New Roman" w:cs="Times New Roman"/>
          <w:color w:val="222222"/>
          <w:sz w:val="20"/>
          <w:szCs w:val="20"/>
        </w:rPr>
        <w:t xml:space="preserve">счета, депозиты, кредиты, </w:t>
      </w:r>
      <w:r w:rsidR="00E8067B">
        <w:rPr>
          <w:rFonts w:ascii="Times New Roman" w:hAnsi="Times New Roman" w:cs="Times New Roman"/>
          <w:color w:val="222222"/>
          <w:sz w:val="20"/>
          <w:szCs w:val="20"/>
        </w:rPr>
        <w:t xml:space="preserve">гарантии/аккредитивы, </w:t>
      </w:r>
      <w:r>
        <w:rPr>
          <w:rFonts w:ascii="Times New Roman" w:hAnsi="Times New Roman" w:cs="Times New Roman"/>
          <w:color w:val="222222"/>
          <w:sz w:val="20"/>
          <w:szCs w:val="20"/>
        </w:rPr>
        <w:t>карты</w:t>
      </w:r>
      <w:r w:rsidR="00B64FF8">
        <w:rPr>
          <w:rFonts w:ascii="Times New Roman" w:hAnsi="Times New Roman" w:cs="Times New Roman"/>
          <w:color w:val="222222"/>
          <w:sz w:val="20"/>
          <w:szCs w:val="20"/>
        </w:rPr>
        <w:t xml:space="preserve">, </w:t>
      </w:r>
      <w:proofErr w:type="gramStart"/>
      <w:r w:rsidR="00B64FF8">
        <w:rPr>
          <w:rFonts w:ascii="Times New Roman" w:hAnsi="Times New Roman" w:cs="Times New Roman"/>
          <w:color w:val="222222"/>
          <w:sz w:val="20"/>
          <w:szCs w:val="20"/>
        </w:rPr>
        <w:t xml:space="preserve">эквайринг, </w:t>
      </w:r>
      <w:r>
        <w:rPr>
          <w:rFonts w:ascii="Times New Roman" w:hAnsi="Times New Roman" w:cs="Times New Roman"/>
          <w:color w:val="222222"/>
          <w:sz w:val="20"/>
          <w:szCs w:val="20"/>
        </w:rPr>
        <w:t xml:space="preserve"> валютные</w:t>
      </w:r>
      <w:proofErr w:type="gramEnd"/>
      <w:r>
        <w:rPr>
          <w:rFonts w:ascii="Times New Roman" w:hAnsi="Times New Roman" w:cs="Times New Roman"/>
          <w:color w:val="222222"/>
          <w:sz w:val="20"/>
          <w:szCs w:val="20"/>
        </w:rPr>
        <w:t xml:space="preserve"> </w:t>
      </w:r>
      <w:r w:rsidR="00B64FF8">
        <w:rPr>
          <w:rFonts w:ascii="Times New Roman" w:hAnsi="Times New Roman" w:cs="Times New Roman"/>
          <w:color w:val="222222"/>
          <w:sz w:val="20"/>
          <w:szCs w:val="20"/>
        </w:rPr>
        <w:t>договора и финансова</w:t>
      </w:r>
      <w:r w:rsidR="00E7294D">
        <w:rPr>
          <w:rFonts w:ascii="Times New Roman" w:hAnsi="Times New Roman" w:cs="Times New Roman"/>
          <w:color w:val="222222"/>
          <w:sz w:val="20"/>
          <w:szCs w:val="20"/>
        </w:rPr>
        <w:t>я</w:t>
      </w:r>
      <w:r w:rsidR="00B64FF8">
        <w:rPr>
          <w:rFonts w:ascii="Times New Roman" w:hAnsi="Times New Roman" w:cs="Times New Roman"/>
          <w:color w:val="222222"/>
          <w:sz w:val="20"/>
          <w:szCs w:val="20"/>
        </w:rPr>
        <w:t xml:space="preserve"> динамика </w:t>
      </w:r>
      <w:r>
        <w:rPr>
          <w:rFonts w:ascii="Times New Roman" w:hAnsi="Times New Roman" w:cs="Times New Roman"/>
          <w:color w:val="222222"/>
          <w:sz w:val="20"/>
          <w:szCs w:val="20"/>
        </w:rPr>
        <w:t>представлены в виде виджетов</w:t>
      </w:r>
      <w:r w:rsidR="00E7294D">
        <w:rPr>
          <w:rFonts w:ascii="Times New Roman" w:hAnsi="Times New Roman" w:cs="Times New Roman"/>
          <w:color w:val="222222"/>
          <w:sz w:val="20"/>
          <w:szCs w:val="20"/>
        </w:rPr>
        <w:t xml:space="preserve">, для каждого виджета есть список действий, который доступен по нажатию кнопки </w:t>
      </w:r>
      <w:r w:rsidR="00E7294D">
        <w:rPr>
          <w:noProof/>
          <w:lang w:eastAsia="ru-RU"/>
        </w:rPr>
        <w:drawing>
          <wp:inline distT="0" distB="0" distL="0" distR="0" wp14:anchorId="5F13CC73" wp14:editId="159731B2">
            <wp:extent cx="191069" cy="143301"/>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0402" cy="157800"/>
                    </a:xfrm>
                    <a:prstGeom prst="rect">
                      <a:avLst/>
                    </a:prstGeom>
                  </pic:spPr>
                </pic:pic>
              </a:graphicData>
            </a:graphic>
          </wp:inline>
        </w:drawing>
      </w:r>
      <w:r w:rsidR="00E7294D">
        <w:rPr>
          <w:rFonts w:ascii="Times New Roman" w:hAnsi="Times New Roman" w:cs="Times New Roman"/>
          <w:color w:val="222222"/>
          <w:sz w:val="20"/>
          <w:szCs w:val="20"/>
        </w:rPr>
        <w:t>.</w:t>
      </w:r>
    </w:p>
    <w:p w14:paraId="08306628" w14:textId="0C13B97C" w:rsidR="00754B00" w:rsidRDefault="00754B0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B11EB98" w14:textId="29881710" w:rsidR="00E7294D" w:rsidRDefault="00E7294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4E98991" w14:textId="5169613A" w:rsidR="00E7294D" w:rsidRDefault="000C634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rFonts w:ascii="Times New Roman" w:hAnsi="Times New Roman" w:cs="Times New Roman"/>
          <w:noProof/>
          <w:color w:val="222222"/>
          <w:sz w:val="19"/>
          <w:szCs w:val="19"/>
        </w:rPr>
        <mc:AlternateContent>
          <mc:Choice Requires="wps">
            <w:drawing>
              <wp:anchor distT="0" distB="0" distL="114300" distR="114300" simplePos="0" relativeHeight="251682816" behindDoc="0" locked="0" layoutInCell="1" allowOverlap="1" wp14:anchorId="52C3CF67" wp14:editId="232EC864">
                <wp:simplePos x="0" y="0"/>
                <wp:positionH relativeFrom="column">
                  <wp:posOffset>3133420</wp:posOffset>
                </wp:positionH>
                <wp:positionV relativeFrom="paragraph">
                  <wp:posOffset>1283590</wp:posOffset>
                </wp:positionV>
                <wp:extent cx="1185063" cy="45719"/>
                <wp:effectExtent l="0" t="0" r="15240" b="12065"/>
                <wp:wrapNone/>
                <wp:docPr id="2028607754" name="Блок-схема: процесс 2028607754"/>
                <wp:cNvGraphicFramePr/>
                <a:graphic xmlns:a="http://schemas.openxmlformats.org/drawingml/2006/main">
                  <a:graphicData uri="http://schemas.microsoft.com/office/word/2010/wordprocessingShape">
                    <wps:wsp>
                      <wps:cNvSpPr/>
                      <wps:spPr>
                        <a:xfrm>
                          <a:off x="0" y="0"/>
                          <a:ext cx="1185063"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5D2FF1" id="Блок-схема: процесс 2028607754" o:spid="_x0000_s1026" type="#_x0000_t109" style="position:absolute;margin-left:246.75pt;margin-top:101.05pt;width:93.3pt;height:3.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" fillcolor="#5b9bd5 [3204]" strokecolor="#1f4d78 [1604]" strokeweight="1pt"/>
            </w:pict>
          </mc:Fallback>
        </mc:AlternateContent>
      </w:r>
      <w:r>
        <w:rPr>
          <w:rFonts w:ascii="Times New Roman" w:hAnsi="Times New Roman" w:cs="Times New Roman"/>
          <w:noProof/>
          <w:color w:val="222222"/>
          <w:sz w:val="19"/>
          <w:szCs w:val="19"/>
        </w:rPr>
        <mc:AlternateContent>
          <mc:Choice Requires="wps">
            <w:drawing>
              <wp:anchor distT="0" distB="0" distL="114300" distR="114300" simplePos="0" relativeHeight="251681792" behindDoc="0" locked="0" layoutInCell="1" allowOverlap="1" wp14:anchorId="7BA4DFBD" wp14:editId="732B6D72">
                <wp:simplePos x="0" y="0"/>
                <wp:positionH relativeFrom="column">
                  <wp:posOffset>368275</wp:posOffset>
                </wp:positionH>
                <wp:positionV relativeFrom="paragraph">
                  <wp:posOffset>1307363</wp:posOffset>
                </wp:positionV>
                <wp:extent cx="1185062" cy="45719"/>
                <wp:effectExtent l="0" t="0" r="15240" b="12065"/>
                <wp:wrapNone/>
                <wp:docPr id="2028607753" name="Блок-схема: процесс 2028607753"/>
                <wp:cNvGraphicFramePr/>
                <a:graphic xmlns:a="http://schemas.openxmlformats.org/drawingml/2006/main">
                  <a:graphicData uri="http://schemas.microsoft.com/office/word/2010/wordprocessingShape">
                    <wps:wsp>
                      <wps:cNvSpPr/>
                      <wps:spPr>
                        <a:xfrm>
                          <a:off x="0" y="0"/>
                          <a:ext cx="118506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AFE5C5" id="Блок-схема: процесс 2028607753" o:spid="_x0000_s1026" type="#_x0000_t109" style="position:absolute;margin-left:29pt;margin-top:102.95pt;width:93.3pt;height:3.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" fillcolor="#5b9bd5 [3204]" strokecolor="#1f4d78 [1604]" strokeweight="1pt"/>
            </w:pict>
          </mc:Fallback>
        </mc:AlternateContent>
      </w:r>
      <w:r>
        <w:rPr>
          <w:rFonts w:ascii="Times New Roman" w:hAnsi="Times New Roman" w:cs="Times New Roman"/>
          <w:noProof/>
          <w:color w:val="222222"/>
          <w:sz w:val="19"/>
          <w:szCs w:val="19"/>
        </w:rPr>
        <mc:AlternateContent>
          <mc:Choice Requires="wps">
            <w:drawing>
              <wp:anchor distT="0" distB="0" distL="114300" distR="114300" simplePos="0" relativeHeight="251680768" behindDoc="0" locked="0" layoutInCell="1" allowOverlap="1" wp14:anchorId="762F6FA7" wp14:editId="7839F34A">
                <wp:simplePos x="0" y="0"/>
                <wp:positionH relativeFrom="column">
                  <wp:posOffset>631622</wp:posOffset>
                </wp:positionH>
                <wp:positionV relativeFrom="paragraph">
                  <wp:posOffset>1402461</wp:posOffset>
                </wp:positionV>
                <wp:extent cx="958291" cy="45719"/>
                <wp:effectExtent l="0" t="0" r="13335" b="12065"/>
                <wp:wrapNone/>
                <wp:docPr id="2028607752" name="Блок-схема: процесс 2028607752"/>
                <wp:cNvGraphicFramePr/>
                <a:graphic xmlns:a="http://schemas.openxmlformats.org/drawingml/2006/main">
                  <a:graphicData uri="http://schemas.microsoft.com/office/word/2010/wordprocessingShape">
                    <wps:wsp>
                      <wps:cNvSpPr/>
                      <wps:spPr>
                        <a:xfrm>
                          <a:off x="0" y="0"/>
                          <a:ext cx="958291"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AB4B47" id="Блок-схема: процесс 2028607752" o:spid="_x0000_s1026" type="#_x0000_t109" style="position:absolute;margin-left:49.75pt;margin-top:110.45pt;width:75.45pt;height:3.6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" fillcolor="#5b9bd5 [3204]" strokecolor="#1f4d78 [1604]" strokeweight="1pt"/>
            </w:pict>
          </mc:Fallback>
        </mc:AlternateContent>
      </w:r>
      <w:r w:rsidR="00E7294D" w:rsidRPr="00E7294D">
        <w:rPr>
          <w:rFonts w:ascii="Times New Roman" w:hAnsi="Times New Roman" w:cs="Times New Roman"/>
          <w:noProof/>
          <w:color w:val="222222"/>
          <w:sz w:val="19"/>
          <w:szCs w:val="19"/>
        </w:rPr>
        <w:drawing>
          <wp:inline distT="0" distB="0" distL="0" distR="0" wp14:anchorId="4D27E6F6" wp14:editId="0C8CB450">
            <wp:extent cx="5569149" cy="2117912"/>
            <wp:effectExtent l="0" t="0" r="0" b="0"/>
            <wp:docPr id="2011961784" name="Рисунок 201196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91265" cy="2126323"/>
                    </a:xfrm>
                    <a:prstGeom prst="rect">
                      <a:avLst/>
                    </a:prstGeom>
                  </pic:spPr>
                </pic:pic>
              </a:graphicData>
            </a:graphic>
          </wp:inline>
        </w:drawing>
      </w:r>
    </w:p>
    <w:p w14:paraId="5D30E230" w14:textId="3762286D" w:rsidR="000C194A" w:rsidRDefault="000C194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26F20565" w14:textId="3CEBCF93" w:rsidR="009F309B" w:rsidRDefault="009F309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74FF85C8" w14:textId="46CB077D" w:rsidR="00B64FF8" w:rsidRDefault="00B64FF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удобства клиентов данные </w:t>
      </w:r>
      <w:proofErr w:type="spellStart"/>
      <w:r>
        <w:rPr>
          <w:rFonts w:ascii="Times New Roman" w:hAnsi="Times New Roman" w:cs="Times New Roman"/>
          <w:color w:val="222222"/>
          <w:sz w:val="20"/>
          <w:szCs w:val="20"/>
        </w:rPr>
        <w:t>виджиты</w:t>
      </w:r>
      <w:proofErr w:type="spellEnd"/>
      <w:r>
        <w:rPr>
          <w:rFonts w:ascii="Times New Roman" w:hAnsi="Times New Roman" w:cs="Times New Roman"/>
          <w:color w:val="222222"/>
          <w:sz w:val="20"/>
          <w:szCs w:val="20"/>
        </w:rPr>
        <w:t xml:space="preserve"> можно просмотреть в главном меню в закладке </w:t>
      </w:r>
      <w:r w:rsidR="00E7294D">
        <w:rPr>
          <w:rFonts w:ascii="Times New Roman" w:hAnsi="Times New Roman" w:cs="Times New Roman"/>
          <w:color w:val="222222"/>
          <w:sz w:val="20"/>
          <w:szCs w:val="20"/>
        </w:rPr>
        <w:t>Денежные операции</w:t>
      </w:r>
      <w:r>
        <w:rPr>
          <w:rFonts w:ascii="Times New Roman" w:hAnsi="Times New Roman" w:cs="Times New Roman"/>
          <w:color w:val="222222"/>
          <w:sz w:val="20"/>
          <w:szCs w:val="20"/>
        </w:rPr>
        <w:t xml:space="preserve"> </w:t>
      </w:r>
      <w:r w:rsidR="00E7294D">
        <w:rPr>
          <w:rFonts w:ascii="Times New Roman" w:hAnsi="Times New Roman" w:cs="Times New Roman"/>
          <w:color w:val="222222"/>
          <w:sz w:val="20"/>
          <w:szCs w:val="20"/>
        </w:rPr>
        <w:t xml:space="preserve">– </w:t>
      </w:r>
      <w:r>
        <w:rPr>
          <w:rFonts w:ascii="Times New Roman" w:hAnsi="Times New Roman" w:cs="Times New Roman"/>
          <w:color w:val="222222"/>
          <w:sz w:val="20"/>
          <w:szCs w:val="20"/>
        </w:rPr>
        <w:t>Заявлени</w:t>
      </w:r>
      <w:r w:rsidR="00E7294D">
        <w:rPr>
          <w:rFonts w:ascii="Times New Roman" w:hAnsi="Times New Roman" w:cs="Times New Roman"/>
          <w:color w:val="222222"/>
          <w:sz w:val="20"/>
          <w:szCs w:val="20"/>
        </w:rPr>
        <w:t>я</w:t>
      </w:r>
    </w:p>
    <w:p w14:paraId="15876466" w14:textId="587BBB06" w:rsidR="00B64FF8" w:rsidRDefault="00B64FF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B64FF8">
        <w:rPr>
          <w:rFonts w:ascii="Times New Roman" w:hAnsi="Times New Roman" w:cs="Times New Roman"/>
          <w:noProof/>
          <w:color w:val="222222"/>
          <w:sz w:val="20"/>
          <w:szCs w:val="20"/>
        </w:rPr>
        <w:drawing>
          <wp:inline distT="0" distB="0" distL="0" distR="0" wp14:anchorId="1DC2CD84" wp14:editId="25869C0A">
            <wp:extent cx="5940425" cy="2224405"/>
            <wp:effectExtent l="0" t="0" r="3175" b="4445"/>
            <wp:docPr id="2011961782" name="Рисунок 201196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2224405"/>
                    </a:xfrm>
                    <a:prstGeom prst="rect">
                      <a:avLst/>
                    </a:prstGeom>
                  </pic:spPr>
                </pic:pic>
              </a:graphicData>
            </a:graphic>
          </wp:inline>
        </w:drawing>
      </w:r>
    </w:p>
    <w:p w14:paraId="0A3FA2BD" w14:textId="74CDFFB6" w:rsidR="00D069B9" w:rsidRPr="00594BA3" w:rsidRDefault="00D069B9" w:rsidP="00167C84">
      <w:pPr>
        <w:pStyle w:val="3"/>
        <w:shd w:val="clear" w:color="auto" w:fill="FFFFFF" w:themeFill="background1"/>
        <w:jc w:val="both"/>
      </w:pPr>
      <w:bookmarkStart w:id="52" w:name="_3.2.14_Фильтры"/>
      <w:bookmarkStart w:id="53" w:name="_3.2.13_Фильтры"/>
      <w:bookmarkStart w:id="54" w:name="_Toc110603030"/>
      <w:bookmarkEnd w:id="52"/>
      <w:bookmarkEnd w:id="53"/>
      <w:r w:rsidRPr="00594BA3">
        <w:lastRenderedPageBreak/>
        <w:t>3.2.</w:t>
      </w:r>
      <w:r w:rsidR="00B66272">
        <w:t>11</w:t>
      </w:r>
      <w:r w:rsidRPr="00594BA3">
        <w:t xml:space="preserve"> </w:t>
      </w:r>
      <w:r w:rsidRPr="00CC3418">
        <w:rPr>
          <w:rStyle w:val="30"/>
        </w:rPr>
        <w:t>Фильтры</w:t>
      </w:r>
      <w:bookmarkEnd w:id="54"/>
    </w:p>
    <w:p w14:paraId="7547E68E" w14:textId="725C3BB8" w:rsidR="00D069B9" w:rsidRDefault="00D069B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Фильтры для таблиц. С помощью фильтров можно искать конкретные записи. Поиск осуществляется по следующим видам данных:</w:t>
      </w:r>
    </w:p>
    <w:p w14:paraId="2655BA75" w14:textId="2A49D1BD" w:rsidR="00D069B9" w:rsidRDefault="00D069B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Текстовые данные – данные вводятся в текстовое поле. Возможен поиск по частично введенному слову:</w:t>
      </w:r>
    </w:p>
    <w:p w14:paraId="6D000A96" w14:textId="345E3418" w:rsidR="0036077E" w:rsidRPr="00D069B9" w:rsidRDefault="0036077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47846A9" w14:textId="6F3E9C20" w:rsidR="000C194A" w:rsidRDefault="00D069B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3ED8C569" wp14:editId="1AEC1DC4">
            <wp:extent cx="1195387" cy="211973"/>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296872" cy="229969"/>
                    </a:xfrm>
                    <a:prstGeom prst="rect">
                      <a:avLst/>
                    </a:prstGeom>
                  </pic:spPr>
                </pic:pic>
              </a:graphicData>
            </a:graphic>
          </wp:inline>
        </w:drawing>
      </w:r>
    </w:p>
    <w:p w14:paraId="4FF8731B" w14:textId="2A815628" w:rsidR="00D069B9" w:rsidRPr="00D069B9" w:rsidRDefault="00D069B9" w:rsidP="00167C84">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sidRPr="00D069B9">
        <w:rPr>
          <w:rFonts w:ascii="Times New Roman" w:hAnsi="Times New Roman" w:cs="Times New Roman"/>
          <w:color w:val="222222"/>
          <w:sz w:val="20"/>
          <w:szCs w:val="20"/>
        </w:rPr>
        <w:t>Даты – дату можно ввести вручную в формате «ДД.ММ.ГГГГ» или</w:t>
      </w:r>
      <w:r>
        <w:rPr>
          <w:rFonts w:ascii="Times New Roman" w:hAnsi="Times New Roman" w:cs="Times New Roman"/>
          <w:color w:val="222222"/>
          <w:sz w:val="20"/>
          <w:szCs w:val="20"/>
        </w:rPr>
        <w:t xml:space="preserve"> выбрать в выпадающем календаре:</w:t>
      </w:r>
    </w:p>
    <w:p w14:paraId="555F6A27" w14:textId="77777777" w:rsidR="00D069B9" w:rsidRDefault="00D069B9" w:rsidP="00167C84">
      <w:pPr>
        <w:pStyle w:val="a4"/>
        <w:shd w:val="clear" w:color="auto" w:fill="FFFFFF" w:themeFill="background1"/>
        <w:autoSpaceDE w:val="0"/>
        <w:autoSpaceDN w:val="0"/>
        <w:adjustRightInd w:val="0"/>
        <w:spacing w:after="0" w:line="240" w:lineRule="auto"/>
        <w:jc w:val="both"/>
        <w:rPr>
          <w:noProof/>
          <w:lang w:eastAsia="ru-RU"/>
        </w:rPr>
      </w:pPr>
    </w:p>
    <w:p w14:paraId="2002F4D2" w14:textId="48784C49" w:rsidR="00D069B9" w:rsidRDefault="00D069B9" w:rsidP="00167C84">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0DC2840C" wp14:editId="191BBACB">
            <wp:extent cx="1581150" cy="104778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617094" cy="1071607"/>
                    </a:xfrm>
                    <a:prstGeom prst="rect">
                      <a:avLst/>
                    </a:prstGeom>
                  </pic:spPr>
                </pic:pic>
              </a:graphicData>
            </a:graphic>
          </wp:inline>
        </w:drawing>
      </w:r>
    </w:p>
    <w:p w14:paraId="4A13587F" w14:textId="011CEAD5" w:rsidR="00D069B9" w:rsidRPr="00947610" w:rsidRDefault="00C41A2B" w:rsidP="00167C84">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rFonts w:ascii="Times New Roman" w:hAnsi="Times New Roman" w:cs="Times New Roman"/>
          <w:color w:val="222222"/>
          <w:sz w:val="20"/>
          <w:szCs w:val="20"/>
        </w:rPr>
        <w:t>Типы документов, с</w:t>
      </w:r>
      <w:r w:rsidR="00D069B9">
        <w:rPr>
          <w:rFonts w:ascii="Times New Roman" w:hAnsi="Times New Roman" w:cs="Times New Roman"/>
          <w:color w:val="222222"/>
          <w:sz w:val="20"/>
          <w:szCs w:val="20"/>
        </w:rPr>
        <w:t>татусы, настроенные периоды– в виде ссылок:</w:t>
      </w:r>
    </w:p>
    <w:p w14:paraId="4D69A01B" w14:textId="71883ED6" w:rsidR="0036077E" w:rsidRPr="00947610" w:rsidRDefault="0036077E" w:rsidP="00167C84">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sidRPr="0036077E">
        <w:rPr>
          <w:rFonts w:ascii="Times New Roman" w:hAnsi="Times New Roman" w:cs="Times New Roman"/>
          <w:noProof/>
          <w:color w:val="222222"/>
          <w:sz w:val="19"/>
          <w:szCs w:val="19"/>
        </w:rPr>
        <w:drawing>
          <wp:inline distT="0" distB="0" distL="0" distR="0" wp14:anchorId="773202AA" wp14:editId="267CC296">
            <wp:extent cx="5940425" cy="2000885"/>
            <wp:effectExtent l="0" t="0" r="3175" b="0"/>
            <wp:docPr id="1519016334" name="Рисунок 151901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2000885"/>
                    </a:xfrm>
                    <a:prstGeom prst="rect">
                      <a:avLst/>
                    </a:prstGeom>
                  </pic:spPr>
                </pic:pic>
              </a:graphicData>
            </a:graphic>
          </wp:inline>
        </w:drawing>
      </w:r>
    </w:p>
    <w:p w14:paraId="541E0341" w14:textId="3D1EFD61" w:rsidR="0036077E" w:rsidRPr="00947610" w:rsidRDefault="0036077E" w:rsidP="0094761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p>
    <w:p w14:paraId="3FA43380" w14:textId="68BB857A" w:rsidR="00D069B9" w:rsidRPr="00D069B9" w:rsidRDefault="00A72B9D" w:rsidP="00167C84">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t xml:space="preserve"> </w:t>
      </w:r>
      <w:r w:rsidR="008D2C92">
        <w:rPr>
          <w:noProof/>
          <w:lang w:eastAsia="ru-RU"/>
        </w:rPr>
        <w:t xml:space="preserve"> </w:t>
      </w:r>
    </w:p>
    <w:p w14:paraId="002584B3" w14:textId="08EF7BEC" w:rsidR="008F0EF1" w:rsidRPr="00594BA3" w:rsidRDefault="008F0EF1" w:rsidP="00947610">
      <w:bookmarkStart w:id="55" w:name="_Toc110603031"/>
      <w:r w:rsidRPr="00594BA3">
        <w:t>3.2.</w:t>
      </w:r>
      <w:r w:rsidR="00B66272">
        <w:t>12</w:t>
      </w:r>
      <w:r w:rsidRPr="00594BA3">
        <w:t xml:space="preserve"> </w:t>
      </w:r>
      <w:r w:rsidRPr="00CC3418">
        <w:rPr>
          <w:rStyle w:val="30"/>
        </w:rPr>
        <w:t>Шаблоны</w:t>
      </w:r>
      <w:bookmarkEnd w:id="55"/>
    </w:p>
    <w:p w14:paraId="2270B6BA" w14:textId="44CA052A" w:rsidR="008F0EF1" w:rsidRDefault="008F0EF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При осуществлении периодических платежей очень удобны шаблоны – «черновики» документов с заранее</w:t>
      </w:r>
      <w:r w:rsidR="00CD3F7A">
        <w:rPr>
          <w:rFonts w:ascii="Times New Roman" w:hAnsi="Times New Roman" w:cs="Times New Roman"/>
          <w:color w:val="222222"/>
          <w:sz w:val="20"/>
          <w:szCs w:val="20"/>
        </w:rPr>
        <w:t xml:space="preserve"> </w:t>
      </w:r>
      <w:r>
        <w:rPr>
          <w:rFonts w:ascii="Times New Roman" w:hAnsi="Times New Roman" w:cs="Times New Roman"/>
          <w:color w:val="222222"/>
          <w:sz w:val="20"/>
          <w:szCs w:val="20"/>
        </w:rPr>
        <w:t>заполненными данными.</w:t>
      </w:r>
    </w:p>
    <w:p w14:paraId="591ED203" w14:textId="77777777" w:rsidR="008F0EF1" w:rsidRDefault="008F0EF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Шаблоны в Системе предусмотрены для следующих документов:</w:t>
      </w:r>
    </w:p>
    <w:p w14:paraId="549D6B30" w14:textId="59B47463" w:rsidR="008F0EF1" w:rsidRDefault="008F0EF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sidRPr="008F0EF1">
        <w:rPr>
          <w:rFonts w:ascii="Times New Roman" w:hAnsi="Times New Roman" w:cs="Times New Roman"/>
          <w:color w:val="222222"/>
          <w:sz w:val="20"/>
          <w:szCs w:val="20"/>
        </w:rPr>
        <w:t>Платежные поручения в национальной валюте</w:t>
      </w:r>
      <w:r>
        <w:rPr>
          <w:rFonts w:ascii="Times New Roman" w:hAnsi="Times New Roman" w:cs="Times New Roman"/>
          <w:color w:val="222222"/>
          <w:sz w:val="20"/>
          <w:szCs w:val="20"/>
        </w:rPr>
        <w:t xml:space="preserve"> (платежное поручение, зарплатное отчисление, пенсионное отчисление, социальное отчисление, обязательное медицинское страхование</w:t>
      </w:r>
      <w:r w:rsidR="0036077E">
        <w:rPr>
          <w:rFonts w:ascii="Times New Roman" w:hAnsi="Times New Roman" w:cs="Times New Roman"/>
          <w:color w:val="222222"/>
          <w:sz w:val="20"/>
          <w:szCs w:val="20"/>
        </w:rPr>
        <w:t>, единый платеж</w:t>
      </w:r>
      <w:r>
        <w:rPr>
          <w:rFonts w:ascii="Times New Roman" w:hAnsi="Times New Roman" w:cs="Times New Roman"/>
          <w:color w:val="222222"/>
          <w:sz w:val="20"/>
          <w:szCs w:val="20"/>
        </w:rPr>
        <w:t>);</w:t>
      </w:r>
    </w:p>
    <w:p w14:paraId="3625EA0D" w14:textId="77777777" w:rsidR="008F0EF1" w:rsidRDefault="008F0EF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Международный перевод валюты;</w:t>
      </w:r>
    </w:p>
    <w:p w14:paraId="3056A7BF" w14:textId="77777777" w:rsidR="001B6969" w:rsidRDefault="008F0EF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sidRPr="008F0EF1">
        <w:rPr>
          <w:rFonts w:ascii="Times New Roman" w:hAnsi="Times New Roman" w:cs="Times New Roman"/>
          <w:color w:val="222222"/>
          <w:sz w:val="20"/>
          <w:szCs w:val="20"/>
        </w:rPr>
        <w:t>Платежные поручения между счетами</w:t>
      </w:r>
      <w:r>
        <w:rPr>
          <w:rFonts w:ascii="Times New Roman" w:hAnsi="Times New Roman" w:cs="Times New Roman"/>
          <w:color w:val="222222"/>
          <w:sz w:val="20"/>
          <w:szCs w:val="20"/>
        </w:rPr>
        <w:t>;</w:t>
      </w:r>
    </w:p>
    <w:p w14:paraId="3AB5ABF3" w14:textId="41B0A27F" w:rsidR="008F0EF1" w:rsidRPr="001B6969" w:rsidRDefault="008F0EF1" w:rsidP="00167C84">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B6969">
        <w:rPr>
          <w:rFonts w:ascii="Times New Roman" w:hAnsi="Times New Roman" w:cs="Times New Roman"/>
          <w:color w:val="222222"/>
          <w:sz w:val="20"/>
          <w:szCs w:val="20"/>
        </w:rPr>
        <w:t>Конвертация валюты.</w:t>
      </w:r>
    </w:p>
    <w:p w14:paraId="1EA304C7" w14:textId="77777777" w:rsidR="00ED44F7" w:rsidRDefault="008F0EF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работы с шаблоном необходимо нажать на кнопку «Шаблоны»</w:t>
      </w:r>
      <w:r w:rsidR="00F46B11">
        <w:rPr>
          <w:rFonts w:ascii="Times New Roman" w:hAnsi="Times New Roman" w:cs="Times New Roman"/>
          <w:color w:val="222222"/>
          <w:sz w:val="20"/>
          <w:szCs w:val="20"/>
        </w:rPr>
        <w:t xml:space="preserve"> </w:t>
      </w:r>
      <w:r w:rsidR="00F46B11">
        <w:rPr>
          <w:noProof/>
          <w:lang w:eastAsia="ru-RU"/>
        </w:rPr>
        <w:drawing>
          <wp:inline distT="0" distB="0" distL="0" distR="0" wp14:anchorId="090AA1F8" wp14:editId="182AB9C0">
            <wp:extent cx="419100" cy="12348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81589" cy="141897"/>
                    </a:xfrm>
                    <a:prstGeom prst="rect">
                      <a:avLst/>
                    </a:prstGeom>
                  </pic:spPr>
                </pic:pic>
              </a:graphicData>
            </a:graphic>
          </wp:inline>
        </w:drawing>
      </w:r>
      <w:r>
        <w:rPr>
          <w:rFonts w:ascii="Times New Roman" w:hAnsi="Times New Roman" w:cs="Times New Roman"/>
          <w:color w:val="222222"/>
          <w:sz w:val="20"/>
          <w:szCs w:val="20"/>
        </w:rPr>
        <w:t xml:space="preserve"> в рабочей области документа.</w:t>
      </w:r>
      <w:r w:rsidR="00ED44F7">
        <w:rPr>
          <w:rFonts w:ascii="Times New Roman" w:hAnsi="Times New Roman" w:cs="Times New Roman"/>
          <w:color w:val="222222"/>
          <w:sz w:val="20"/>
          <w:szCs w:val="20"/>
        </w:rPr>
        <w:t xml:space="preserve"> </w:t>
      </w:r>
    </w:p>
    <w:p w14:paraId="40913404" w14:textId="1C1A6E88" w:rsidR="008F0EF1" w:rsidRDefault="008F0EF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К списку шаблонов </w:t>
      </w:r>
      <w:r w:rsidR="00ED44F7">
        <w:rPr>
          <w:rFonts w:ascii="Times New Roman" w:hAnsi="Times New Roman" w:cs="Times New Roman"/>
          <w:color w:val="222222"/>
          <w:sz w:val="20"/>
          <w:szCs w:val="20"/>
        </w:rPr>
        <w:t>также,</w:t>
      </w:r>
      <w:r>
        <w:rPr>
          <w:rFonts w:ascii="Times New Roman" w:hAnsi="Times New Roman" w:cs="Times New Roman"/>
          <w:color w:val="222222"/>
          <w:sz w:val="20"/>
          <w:szCs w:val="20"/>
        </w:rPr>
        <w:t xml:space="preserve"> как и к документам возможно применить фильтры и сортировку (см. разделы «</w:t>
      </w:r>
      <w:hyperlink w:anchor="_3.2.14_Фильтры" w:history="1">
        <w:r w:rsidRPr="00180C27">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w:t>
      </w:r>
      <w:r w:rsidR="00F46B11">
        <w:rPr>
          <w:rFonts w:ascii="Times New Roman" w:hAnsi="Times New Roman" w:cs="Times New Roman"/>
          <w:color w:val="222222"/>
          <w:sz w:val="20"/>
          <w:szCs w:val="20"/>
        </w:rPr>
        <w:t xml:space="preserve"> </w:t>
      </w:r>
      <w:r>
        <w:rPr>
          <w:rFonts w:ascii="Times New Roman" w:hAnsi="Times New Roman" w:cs="Times New Roman"/>
          <w:color w:val="222222"/>
          <w:sz w:val="20"/>
          <w:szCs w:val="20"/>
        </w:rPr>
        <w:t>«</w:t>
      </w:r>
      <w:hyperlink w:anchor="_3.2.12._Сортировка_данных" w:history="1">
        <w:r w:rsidRPr="00180C27">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1D8558B8" w14:textId="77777777" w:rsidR="008F0EF1" w:rsidRDefault="008F0EF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Создание шаблона проводится на примере документа, например, «Платежное поручение»:</w:t>
      </w:r>
    </w:p>
    <w:p w14:paraId="1DA1BF1C" w14:textId="7CE25219" w:rsidR="0042001E" w:rsidRDefault="008F0EF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Перейдите по ссылке «</w:t>
      </w:r>
      <w:r w:rsidR="008731D8">
        <w:rPr>
          <w:rFonts w:ascii="Times New Roman" w:hAnsi="Times New Roman" w:cs="Times New Roman"/>
          <w:color w:val="222222"/>
          <w:sz w:val="20"/>
          <w:szCs w:val="20"/>
        </w:rPr>
        <w:t>Переводы в тенге</w:t>
      </w:r>
      <w:r>
        <w:rPr>
          <w:rFonts w:ascii="Times New Roman" w:hAnsi="Times New Roman" w:cs="Times New Roman"/>
          <w:color w:val="222222"/>
          <w:sz w:val="20"/>
          <w:szCs w:val="20"/>
        </w:rPr>
        <w:t>»:</w:t>
      </w:r>
    </w:p>
    <w:p w14:paraId="1ADA3616" w14:textId="3CB66EA8" w:rsidR="00C5738B" w:rsidRDefault="008731D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401269BF" wp14:editId="6F12BBAA">
            <wp:extent cx="5129212" cy="11080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183186" cy="1119745"/>
                    </a:xfrm>
                    <a:prstGeom prst="rect">
                      <a:avLst/>
                    </a:prstGeom>
                  </pic:spPr>
                </pic:pic>
              </a:graphicData>
            </a:graphic>
          </wp:inline>
        </w:drawing>
      </w:r>
    </w:p>
    <w:p w14:paraId="3A4739C8" w14:textId="537C3CB1" w:rsidR="008731D8" w:rsidRDefault="008731D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Откройте документ, который содержит требуемые для шаблона реквизиты и выберите операцию «Создать</w:t>
      </w:r>
    </w:p>
    <w:p w14:paraId="3DBFED49" w14:textId="2C6AAE3B" w:rsidR="008731D8" w:rsidRDefault="008731D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шаблон»:</w:t>
      </w:r>
      <w:r w:rsidR="0068452E" w:rsidRPr="0068452E">
        <w:rPr>
          <w:rFonts w:ascii="Times New Roman" w:hAnsi="Times New Roman" w:cs="Times New Roman"/>
          <w:color w:val="222222"/>
          <w:sz w:val="20"/>
          <w:szCs w:val="20"/>
        </w:rPr>
        <w:t xml:space="preserve"> </w:t>
      </w:r>
      <w:r w:rsidR="0068452E">
        <w:rPr>
          <w:noProof/>
          <w:lang w:eastAsia="ru-RU"/>
        </w:rPr>
        <w:drawing>
          <wp:inline distT="0" distB="0" distL="0" distR="0" wp14:anchorId="6937293F" wp14:editId="077EF431">
            <wp:extent cx="576262" cy="176767"/>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8079" cy="189594"/>
                    </a:xfrm>
                    <a:prstGeom prst="rect">
                      <a:avLst/>
                    </a:prstGeom>
                  </pic:spPr>
                </pic:pic>
              </a:graphicData>
            </a:graphic>
          </wp:inline>
        </w:drawing>
      </w:r>
      <w:r w:rsidR="0068452E">
        <w:rPr>
          <w:rFonts w:ascii="Times New Roman" w:hAnsi="Times New Roman" w:cs="Times New Roman"/>
          <w:color w:val="222222"/>
          <w:sz w:val="20"/>
          <w:szCs w:val="20"/>
        </w:rPr>
        <w:t>.</w:t>
      </w:r>
    </w:p>
    <w:p w14:paraId="634B8413" w14:textId="77777777" w:rsidR="009A7F91" w:rsidRDefault="009A7F9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B1B09BF" w14:textId="5A554CD5" w:rsidR="009A7F91" w:rsidRDefault="009A7F9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E2BDC7A" w14:textId="77777777" w:rsidR="001F5D2C"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rFonts w:ascii="Times New Roman" w:hAnsi="Times New Roman" w:cs="Times New Roman"/>
          <w:color w:val="222222"/>
          <w:sz w:val="19"/>
          <w:szCs w:val="19"/>
        </w:rPr>
        <w:lastRenderedPageBreak/>
        <w:t>При сохранении будет предложено ввести имя шаблона</w:t>
      </w:r>
      <w:r w:rsidR="001F5D2C">
        <w:rPr>
          <w:rFonts w:ascii="Times New Roman" w:hAnsi="Times New Roman" w:cs="Times New Roman"/>
          <w:color w:val="222222"/>
          <w:sz w:val="19"/>
          <w:szCs w:val="19"/>
        </w:rPr>
        <w:t>:</w:t>
      </w:r>
    </w:p>
    <w:p w14:paraId="2D3BBED3" w14:textId="3A969701" w:rsidR="0085153A" w:rsidRDefault="001F5D2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19"/>
          <w:szCs w:val="19"/>
        </w:rPr>
      </w:pPr>
      <w:r>
        <w:rPr>
          <w:noProof/>
          <w:lang w:eastAsia="ru-RU"/>
        </w:rPr>
        <w:drawing>
          <wp:inline distT="0" distB="0" distL="0" distR="0" wp14:anchorId="233062C7" wp14:editId="124A410A">
            <wp:extent cx="2352675" cy="738119"/>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414592" cy="757545"/>
                    </a:xfrm>
                    <a:prstGeom prst="rect">
                      <a:avLst/>
                    </a:prstGeom>
                  </pic:spPr>
                </pic:pic>
              </a:graphicData>
            </a:graphic>
          </wp:inline>
        </w:drawing>
      </w:r>
    </w:p>
    <w:p w14:paraId="68147EB7" w14:textId="33B6095D"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дальнейшем, созданный шаблон можно просмотреть в разделе «Шаблоны» соответствующего типа операций:</w:t>
      </w:r>
    </w:p>
    <w:p w14:paraId="699214D7" w14:textId="5793E83E" w:rsidR="001F5D2C" w:rsidRDefault="001F5D2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516E6573" wp14:editId="46B7AC8E">
            <wp:extent cx="4421875" cy="1512946"/>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72517" cy="1530273"/>
                    </a:xfrm>
                    <a:prstGeom prst="rect">
                      <a:avLst/>
                    </a:prstGeom>
                    <a:noFill/>
                    <a:ln>
                      <a:noFill/>
                    </a:ln>
                  </pic:spPr>
                </pic:pic>
              </a:graphicData>
            </a:graphic>
          </wp:inline>
        </w:drawing>
      </w:r>
    </w:p>
    <w:p w14:paraId="4A96CBAC" w14:textId="5DEA74AE"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60148B">
        <w:rPr>
          <w:rFonts w:ascii="Times New Roman" w:hAnsi="Times New Roman" w:cs="Times New Roman"/>
          <w:b/>
          <w:bCs/>
          <w:color w:val="222222"/>
          <w:sz w:val="20"/>
          <w:szCs w:val="20"/>
        </w:rPr>
        <w:t>Необходимо учесть</w:t>
      </w:r>
      <w:r>
        <w:rPr>
          <w:rFonts w:ascii="Times New Roman" w:hAnsi="Times New Roman" w:cs="Times New Roman"/>
          <w:color w:val="222222"/>
          <w:sz w:val="20"/>
          <w:szCs w:val="20"/>
        </w:rPr>
        <w:t>, что в случае создания платежа, надо заполнить все обязательные поля! В случае если поля</w:t>
      </w:r>
      <w:r w:rsidR="00072AE2">
        <w:rPr>
          <w:rFonts w:ascii="Times New Roman" w:hAnsi="Times New Roman" w:cs="Times New Roman"/>
          <w:color w:val="222222"/>
          <w:sz w:val="20"/>
          <w:szCs w:val="20"/>
        </w:rPr>
        <w:t xml:space="preserve"> </w:t>
      </w:r>
      <w:r>
        <w:rPr>
          <w:rFonts w:ascii="Times New Roman" w:hAnsi="Times New Roman" w:cs="Times New Roman"/>
          <w:color w:val="222222"/>
          <w:sz w:val="20"/>
          <w:szCs w:val="20"/>
        </w:rPr>
        <w:t>не заполнены, Система выдаст ошибку и не даст сохранить платеж до ввода всех обязательных полей.</w:t>
      </w:r>
      <w:r w:rsidR="00CD3F7A">
        <w:rPr>
          <w:rFonts w:ascii="Times New Roman" w:hAnsi="Times New Roman" w:cs="Times New Roman"/>
          <w:color w:val="222222"/>
          <w:sz w:val="20"/>
          <w:szCs w:val="20"/>
        </w:rPr>
        <w:t xml:space="preserve"> </w:t>
      </w:r>
      <w:r>
        <w:rPr>
          <w:rFonts w:ascii="Times New Roman" w:hAnsi="Times New Roman" w:cs="Times New Roman"/>
          <w:color w:val="222222"/>
          <w:sz w:val="20"/>
          <w:szCs w:val="20"/>
        </w:rPr>
        <w:t>Неактуальные шаблоны можно удалить. Для этого надо выделить шаблон и нажать кнопку «Удалить». Статус</w:t>
      </w:r>
      <w:r w:rsidR="00072AE2">
        <w:rPr>
          <w:rFonts w:ascii="Times New Roman" w:hAnsi="Times New Roman" w:cs="Times New Roman"/>
          <w:color w:val="222222"/>
          <w:sz w:val="20"/>
          <w:szCs w:val="20"/>
        </w:rPr>
        <w:t xml:space="preserve"> </w:t>
      </w:r>
      <w:r>
        <w:rPr>
          <w:rFonts w:ascii="Times New Roman" w:hAnsi="Times New Roman" w:cs="Times New Roman"/>
          <w:color w:val="222222"/>
          <w:sz w:val="20"/>
          <w:szCs w:val="20"/>
        </w:rPr>
        <w:t>шаблона будет заменен на «Удален»</w:t>
      </w:r>
      <w:r w:rsidR="00072AE2">
        <w:rPr>
          <w:rFonts w:ascii="Times New Roman" w:hAnsi="Times New Roman" w:cs="Times New Roman"/>
          <w:color w:val="222222"/>
          <w:sz w:val="20"/>
          <w:szCs w:val="20"/>
        </w:rPr>
        <w:t>.</w:t>
      </w:r>
    </w:p>
    <w:p w14:paraId="16106060" w14:textId="6736A142"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При создании документа предлагается возможность выбора ранее созданного шаблона</w:t>
      </w:r>
      <w:r w:rsidR="00384598">
        <w:rPr>
          <w:rFonts w:ascii="Times New Roman" w:hAnsi="Times New Roman" w:cs="Times New Roman"/>
          <w:color w:val="222222"/>
          <w:sz w:val="20"/>
          <w:szCs w:val="20"/>
        </w:rPr>
        <w:t>:</w:t>
      </w:r>
    </w:p>
    <w:p w14:paraId="35D53F16" w14:textId="17607F9C" w:rsidR="00384598" w:rsidRDefault="0038459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6C0C3F50" wp14:editId="284EB455">
            <wp:extent cx="4585648" cy="818113"/>
            <wp:effectExtent l="0" t="0" r="5715" b="12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62774" cy="831873"/>
                    </a:xfrm>
                    <a:prstGeom prst="rect">
                      <a:avLst/>
                    </a:prstGeom>
                  </pic:spPr>
                </pic:pic>
              </a:graphicData>
            </a:graphic>
          </wp:inline>
        </w:drawing>
      </w:r>
    </w:p>
    <w:p w14:paraId="29499E15" w14:textId="77777777" w:rsidR="00E05ADB" w:rsidRDefault="00E05AD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p>
    <w:p w14:paraId="328D5310" w14:textId="36493962" w:rsidR="0085153A" w:rsidRPr="00594BA3" w:rsidRDefault="00A6667E" w:rsidP="00167C84">
      <w:pPr>
        <w:pStyle w:val="3"/>
        <w:shd w:val="clear" w:color="auto" w:fill="FFFFFF" w:themeFill="background1"/>
        <w:jc w:val="both"/>
        <w:rPr>
          <w:rFonts w:cs="Times New Roman"/>
        </w:rPr>
      </w:pPr>
      <w:bookmarkStart w:id="56" w:name="_3.2.16._Статусы_документов"/>
      <w:bookmarkStart w:id="57" w:name="_3.2.15._Статусы_документов"/>
      <w:bookmarkStart w:id="58" w:name="_Toc110603032"/>
      <w:bookmarkEnd w:id="56"/>
      <w:bookmarkEnd w:id="57"/>
      <w:commentRangeStart w:id="59"/>
      <w:commentRangeStart w:id="60"/>
      <w:r w:rsidRPr="00594BA3">
        <w:rPr>
          <w:rFonts w:cs="Times New Roman"/>
        </w:rPr>
        <w:t>3.2.</w:t>
      </w:r>
      <w:r w:rsidR="00B66272">
        <w:rPr>
          <w:rFonts w:cs="Times New Roman"/>
        </w:rPr>
        <w:t>13</w:t>
      </w:r>
      <w:r w:rsidR="0085153A" w:rsidRPr="00594BA3">
        <w:rPr>
          <w:rFonts w:cs="Times New Roman"/>
        </w:rPr>
        <w:t xml:space="preserve">. </w:t>
      </w:r>
      <w:r w:rsidR="0085153A" w:rsidRPr="00CC3418">
        <w:rPr>
          <w:rStyle w:val="30"/>
        </w:rPr>
        <w:t>Статусы документов</w:t>
      </w:r>
      <w:bookmarkEnd w:id="58"/>
    </w:p>
    <w:p w14:paraId="72B84D9F"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Системе существуют следующие статусы документов:</w:t>
      </w:r>
    </w:p>
    <w:p w14:paraId="06214984" w14:textId="2D1DB161" w:rsidR="0085153A" w:rsidRDefault="001B748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1.Ожидает подписи руководителя – документ ожидает </w:t>
      </w:r>
      <w:proofErr w:type="spellStart"/>
      <w:r>
        <w:rPr>
          <w:rFonts w:ascii="Times New Roman" w:hAnsi="Times New Roman" w:cs="Times New Roman"/>
          <w:color w:val="222222"/>
          <w:sz w:val="20"/>
          <w:szCs w:val="20"/>
        </w:rPr>
        <w:t>пописи</w:t>
      </w:r>
      <w:proofErr w:type="spellEnd"/>
      <w:r>
        <w:rPr>
          <w:rFonts w:ascii="Times New Roman" w:hAnsi="Times New Roman" w:cs="Times New Roman"/>
          <w:color w:val="222222"/>
          <w:sz w:val="20"/>
          <w:szCs w:val="20"/>
        </w:rPr>
        <w:t xml:space="preserve"> уполномоченного лица с правом первой подписи:</w:t>
      </w:r>
      <w:r>
        <w:rPr>
          <w:rFonts w:ascii="Times New Roman" w:hAnsi="Times New Roman" w:cs="Times New Roman"/>
          <w:b/>
          <w:bCs/>
          <w:color w:val="222222"/>
          <w:sz w:val="20"/>
          <w:szCs w:val="20"/>
        </w:rPr>
        <w:t>2</w:t>
      </w:r>
      <w:r w:rsidR="0085153A">
        <w:rPr>
          <w:rFonts w:ascii="Times New Roman" w:hAnsi="Times New Roman" w:cs="Times New Roman"/>
          <w:b/>
          <w:bCs/>
          <w:color w:val="222222"/>
          <w:sz w:val="20"/>
          <w:szCs w:val="20"/>
        </w:rPr>
        <w:t xml:space="preserve">. </w:t>
      </w:r>
      <w:r w:rsidR="00580DAA" w:rsidRPr="00580DAA">
        <w:rPr>
          <w:rFonts w:ascii="Times New Roman" w:hAnsi="Times New Roman" w:cs="Times New Roman"/>
          <w:color w:val="222222"/>
          <w:sz w:val="20"/>
          <w:szCs w:val="20"/>
        </w:rPr>
        <w:t>Ожидает подписи бухгалтера</w:t>
      </w:r>
      <w:r w:rsidR="0085153A">
        <w:rPr>
          <w:rFonts w:ascii="Times New Roman" w:hAnsi="Times New Roman" w:cs="Times New Roman"/>
          <w:color w:val="222222"/>
          <w:sz w:val="20"/>
          <w:szCs w:val="20"/>
        </w:rPr>
        <w:t xml:space="preserve"> – документ ожидает подписи</w:t>
      </w:r>
      <w:r w:rsidR="00580DAA">
        <w:rPr>
          <w:rFonts w:ascii="Times New Roman" w:hAnsi="Times New Roman" w:cs="Times New Roman"/>
          <w:color w:val="222222"/>
          <w:sz w:val="20"/>
          <w:szCs w:val="20"/>
        </w:rPr>
        <w:t xml:space="preserve"> уполномоченного лица с правом второй подписи</w:t>
      </w:r>
      <w:r w:rsidR="0085153A">
        <w:rPr>
          <w:rFonts w:ascii="Times New Roman" w:hAnsi="Times New Roman" w:cs="Times New Roman"/>
          <w:color w:val="222222"/>
          <w:sz w:val="20"/>
          <w:szCs w:val="20"/>
        </w:rPr>
        <w:t>;</w:t>
      </w:r>
    </w:p>
    <w:p w14:paraId="460E1123" w14:textId="6A7A26BD" w:rsidR="0085153A" w:rsidRDefault="001B748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b/>
          <w:bCs/>
          <w:color w:val="222222"/>
          <w:sz w:val="20"/>
          <w:szCs w:val="20"/>
        </w:rPr>
        <w:t>3</w:t>
      </w:r>
      <w:r w:rsidR="0085153A">
        <w:rPr>
          <w:rFonts w:ascii="Times New Roman" w:hAnsi="Times New Roman" w:cs="Times New Roman"/>
          <w:b/>
          <w:bCs/>
          <w:color w:val="222222"/>
          <w:sz w:val="20"/>
          <w:szCs w:val="20"/>
        </w:rPr>
        <w:t xml:space="preserve">. </w:t>
      </w:r>
      <w:r w:rsidR="00580DAA">
        <w:rPr>
          <w:rFonts w:ascii="Times New Roman" w:hAnsi="Times New Roman" w:cs="Times New Roman"/>
          <w:color w:val="222222"/>
          <w:sz w:val="20"/>
          <w:szCs w:val="20"/>
        </w:rPr>
        <w:t>Ошибка</w:t>
      </w:r>
      <w:r w:rsidR="0085153A">
        <w:rPr>
          <w:rFonts w:ascii="Times New Roman" w:hAnsi="Times New Roman" w:cs="Times New Roman"/>
          <w:color w:val="222222"/>
          <w:sz w:val="20"/>
          <w:szCs w:val="20"/>
        </w:rPr>
        <w:t xml:space="preserve"> –</w:t>
      </w:r>
      <w:r w:rsidR="00580DAA">
        <w:rPr>
          <w:rFonts w:ascii="Times New Roman" w:hAnsi="Times New Roman" w:cs="Times New Roman"/>
          <w:color w:val="222222"/>
          <w:sz w:val="20"/>
          <w:szCs w:val="20"/>
        </w:rPr>
        <w:t>имеется ошибка в документе</w:t>
      </w:r>
      <w:r w:rsidR="0085153A">
        <w:rPr>
          <w:rFonts w:ascii="Times New Roman" w:hAnsi="Times New Roman" w:cs="Times New Roman"/>
          <w:color w:val="222222"/>
          <w:sz w:val="20"/>
          <w:szCs w:val="20"/>
        </w:rPr>
        <w:t>;</w:t>
      </w:r>
    </w:p>
    <w:p w14:paraId="24B450CC" w14:textId="6B2D0F2D" w:rsidR="0085153A" w:rsidRDefault="001B748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b/>
          <w:bCs/>
          <w:color w:val="222222"/>
          <w:sz w:val="20"/>
          <w:szCs w:val="20"/>
        </w:rPr>
        <w:t>4</w:t>
      </w:r>
      <w:r w:rsidR="0085153A">
        <w:rPr>
          <w:rFonts w:ascii="Times New Roman" w:hAnsi="Times New Roman" w:cs="Times New Roman"/>
          <w:b/>
          <w:bCs/>
          <w:color w:val="222222"/>
          <w:sz w:val="20"/>
          <w:szCs w:val="20"/>
        </w:rPr>
        <w:t xml:space="preserve">. </w:t>
      </w:r>
      <w:r w:rsidR="0085153A">
        <w:rPr>
          <w:rFonts w:ascii="Times New Roman" w:hAnsi="Times New Roman" w:cs="Times New Roman"/>
          <w:color w:val="222222"/>
          <w:sz w:val="20"/>
          <w:szCs w:val="20"/>
        </w:rPr>
        <w:t>Принят в АБС – документ принят АБС;</w:t>
      </w:r>
    </w:p>
    <w:p w14:paraId="06ED0AF8" w14:textId="4ACB56F9" w:rsidR="0085153A" w:rsidRDefault="001B748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b/>
          <w:bCs/>
          <w:color w:val="222222"/>
          <w:sz w:val="20"/>
          <w:szCs w:val="20"/>
        </w:rPr>
        <w:t>5</w:t>
      </w:r>
      <w:r w:rsidR="00C06B71">
        <w:rPr>
          <w:rFonts w:ascii="Times New Roman" w:hAnsi="Times New Roman" w:cs="Times New Roman"/>
          <w:b/>
          <w:bCs/>
          <w:color w:val="222222"/>
          <w:sz w:val="20"/>
          <w:szCs w:val="20"/>
        </w:rPr>
        <w:t xml:space="preserve">. </w:t>
      </w:r>
      <w:r w:rsidR="00531AEB">
        <w:rPr>
          <w:rFonts w:ascii="Times New Roman" w:hAnsi="Times New Roman" w:cs="Times New Roman"/>
          <w:color w:val="222222"/>
          <w:sz w:val="20"/>
          <w:szCs w:val="20"/>
        </w:rPr>
        <w:t>На доработке – документ возвращен на доработку;</w:t>
      </w:r>
      <w:r>
        <w:rPr>
          <w:rFonts w:ascii="Times New Roman" w:hAnsi="Times New Roman" w:cs="Times New Roman"/>
          <w:b/>
          <w:bCs/>
          <w:color w:val="222222"/>
          <w:sz w:val="20"/>
          <w:szCs w:val="20"/>
        </w:rPr>
        <w:t>6</w:t>
      </w:r>
      <w:r w:rsidR="0085153A">
        <w:rPr>
          <w:rFonts w:ascii="Times New Roman" w:hAnsi="Times New Roman" w:cs="Times New Roman"/>
          <w:b/>
          <w:bCs/>
          <w:color w:val="222222"/>
          <w:sz w:val="20"/>
          <w:szCs w:val="20"/>
        </w:rPr>
        <w:t xml:space="preserve">. </w:t>
      </w:r>
      <w:r w:rsidR="0085153A">
        <w:rPr>
          <w:rFonts w:ascii="Times New Roman" w:hAnsi="Times New Roman" w:cs="Times New Roman"/>
          <w:color w:val="222222"/>
          <w:sz w:val="20"/>
          <w:szCs w:val="20"/>
        </w:rPr>
        <w:t>О</w:t>
      </w:r>
      <w:r w:rsidR="002D60DB">
        <w:rPr>
          <w:rFonts w:ascii="Times New Roman" w:hAnsi="Times New Roman" w:cs="Times New Roman"/>
          <w:color w:val="222222"/>
          <w:sz w:val="20"/>
          <w:szCs w:val="20"/>
        </w:rPr>
        <w:t>тказ</w:t>
      </w:r>
      <w:r w:rsidR="0085153A">
        <w:rPr>
          <w:rFonts w:ascii="Times New Roman" w:hAnsi="Times New Roman" w:cs="Times New Roman"/>
          <w:color w:val="222222"/>
          <w:sz w:val="20"/>
          <w:szCs w:val="20"/>
        </w:rPr>
        <w:t xml:space="preserve"> от АБС – от АБС получена ошибка при обработке документа;</w:t>
      </w:r>
    </w:p>
    <w:p w14:paraId="4A7B6AFA" w14:textId="26C61E1F" w:rsidR="0085153A" w:rsidRDefault="001B748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b/>
          <w:bCs/>
          <w:color w:val="222222"/>
          <w:sz w:val="20"/>
          <w:szCs w:val="20"/>
        </w:rPr>
        <w:t>7</w:t>
      </w:r>
      <w:r w:rsidR="0085153A">
        <w:rPr>
          <w:rFonts w:ascii="Times New Roman" w:hAnsi="Times New Roman" w:cs="Times New Roman"/>
          <w:b/>
          <w:bCs/>
          <w:color w:val="222222"/>
          <w:sz w:val="20"/>
          <w:szCs w:val="20"/>
        </w:rPr>
        <w:t xml:space="preserve">. </w:t>
      </w:r>
      <w:r w:rsidR="0085153A">
        <w:rPr>
          <w:rFonts w:ascii="Times New Roman" w:hAnsi="Times New Roman" w:cs="Times New Roman"/>
          <w:color w:val="222222"/>
          <w:sz w:val="20"/>
          <w:szCs w:val="20"/>
        </w:rPr>
        <w:t>Удалён – документ удалён (возможно только для документов в статусе, «</w:t>
      </w:r>
      <w:proofErr w:type="spellStart"/>
      <w:r w:rsidR="0085153A">
        <w:rPr>
          <w:rFonts w:ascii="Times New Roman" w:hAnsi="Times New Roman" w:cs="Times New Roman"/>
          <w:color w:val="222222"/>
          <w:sz w:val="20"/>
          <w:szCs w:val="20"/>
        </w:rPr>
        <w:t>Ожидает</w:t>
      </w:r>
      <w:r w:rsidR="00580DAA">
        <w:rPr>
          <w:rFonts w:ascii="Times New Roman" w:hAnsi="Times New Roman" w:cs="Times New Roman"/>
          <w:color w:val="222222"/>
          <w:sz w:val="20"/>
          <w:szCs w:val="20"/>
        </w:rPr>
        <w:t>подписи</w:t>
      </w:r>
      <w:proofErr w:type="spellEnd"/>
      <w:r w:rsidR="00580DAA">
        <w:rPr>
          <w:rFonts w:ascii="Times New Roman" w:hAnsi="Times New Roman" w:cs="Times New Roman"/>
          <w:color w:val="222222"/>
          <w:sz w:val="20"/>
          <w:szCs w:val="20"/>
        </w:rPr>
        <w:t xml:space="preserve"> руководителя</w:t>
      </w:r>
      <w:r w:rsidR="0085153A">
        <w:rPr>
          <w:rFonts w:ascii="Times New Roman" w:hAnsi="Times New Roman" w:cs="Times New Roman"/>
          <w:color w:val="222222"/>
          <w:sz w:val="20"/>
          <w:szCs w:val="20"/>
        </w:rPr>
        <w:t>» и</w:t>
      </w:r>
      <w:r w:rsidR="00F10280">
        <w:rPr>
          <w:rFonts w:ascii="Times New Roman" w:hAnsi="Times New Roman" w:cs="Times New Roman"/>
          <w:color w:val="222222"/>
          <w:sz w:val="20"/>
          <w:szCs w:val="20"/>
        </w:rPr>
        <w:t xml:space="preserve"> </w:t>
      </w:r>
      <w:r w:rsidR="0085153A">
        <w:rPr>
          <w:rFonts w:ascii="Times New Roman" w:hAnsi="Times New Roman" w:cs="Times New Roman"/>
          <w:color w:val="222222"/>
          <w:sz w:val="20"/>
          <w:szCs w:val="20"/>
        </w:rPr>
        <w:t>«</w:t>
      </w:r>
      <w:r w:rsidR="00580DAA">
        <w:rPr>
          <w:rFonts w:ascii="Times New Roman" w:hAnsi="Times New Roman" w:cs="Times New Roman"/>
          <w:color w:val="222222"/>
          <w:sz w:val="20"/>
          <w:szCs w:val="20"/>
        </w:rPr>
        <w:t>На доработке</w:t>
      </w:r>
      <w:r w:rsidR="0085153A">
        <w:rPr>
          <w:rFonts w:ascii="Times New Roman" w:hAnsi="Times New Roman" w:cs="Times New Roman"/>
          <w:color w:val="222222"/>
          <w:sz w:val="20"/>
          <w:szCs w:val="20"/>
        </w:rPr>
        <w:t>»);</w:t>
      </w:r>
    </w:p>
    <w:p w14:paraId="7BC3D56E" w14:textId="197E41D0" w:rsidR="0085153A" w:rsidRDefault="001B748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b/>
          <w:bCs/>
          <w:color w:val="222222"/>
          <w:sz w:val="20"/>
          <w:szCs w:val="20"/>
        </w:rPr>
        <w:t>8</w:t>
      </w:r>
      <w:r w:rsidR="0085153A">
        <w:rPr>
          <w:rFonts w:ascii="Times New Roman" w:hAnsi="Times New Roman" w:cs="Times New Roman"/>
          <w:b/>
          <w:bCs/>
          <w:color w:val="222222"/>
          <w:sz w:val="20"/>
          <w:szCs w:val="20"/>
        </w:rPr>
        <w:t xml:space="preserve">. </w:t>
      </w:r>
      <w:r w:rsidR="0085153A">
        <w:rPr>
          <w:rFonts w:ascii="Times New Roman" w:hAnsi="Times New Roman" w:cs="Times New Roman"/>
          <w:color w:val="222222"/>
          <w:sz w:val="20"/>
          <w:szCs w:val="20"/>
        </w:rPr>
        <w:t>Исполнен – документ исполнен банком.</w:t>
      </w:r>
      <w:commentRangeEnd w:id="59"/>
      <w:r w:rsidR="002A5DE3">
        <w:rPr>
          <w:rStyle w:val="a7"/>
        </w:rPr>
        <w:commentReference w:id="59"/>
      </w:r>
      <w:commentRangeEnd w:id="60"/>
      <w:r w:rsidR="00531AEB">
        <w:rPr>
          <w:rStyle w:val="a7"/>
        </w:rPr>
        <w:commentReference w:id="60"/>
      </w:r>
    </w:p>
    <w:p w14:paraId="2A25317C" w14:textId="1C6CA628" w:rsidR="00531AEB" w:rsidRDefault="001B748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9</w:t>
      </w:r>
      <w:r w:rsidR="00531AEB">
        <w:rPr>
          <w:rFonts w:ascii="Times New Roman" w:hAnsi="Times New Roman" w:cs="Times New Roman"/>
          <w:color w:val="222222"/>
          <w:sz w:val="20"/>
          <w:szCs w:val="20"/>
        </w:rPr>
        <w:t>. Импортирован с ошибками– имеются ошибки в документе.</w:t>
      </w:r>
      <w:commentRangeStart w:id="61"/>
      <w:commentRangeEnd w:id="61"/>
      <w:r w:rsidR="00531AEB">
        <w:rPr>
          <w:rStyle w:val="a7"/>
        </w:rPr>
        <w:commentReference w:id="61"/>
      </w:r>
      <w:commentRangeStart w:id="62"/>
      <w:commentRangeEnd w:id="62"/>
      <w:r w:rsidR="00531AEB">
        <w:rPr>
          <w:rStyle w:val="a7"/>
        </w:rPr>
        <w:commentReference w:id="62"/>
      </w:r>
    </w:p>
    <w:p w14:paraId="7E600697" w14:textId="5A829D31" w:rsidR="0085153A" w:rsidRPr="003F4E84" w:rsidRDefault="003F4E84" w:rsidP="00167C84">
      <w:pPr>
        <w:pStyle w:val="10"/>
        <w:shd w:val="clear" w:color="auto" w:fill="FFFFFF" w:themeFill="background1"/>
        <w:jc w:val="both"/>
      </w:pPr>
      <w:bookmarkStart w:id="63" w:name="_4._Продукты"/>
      <w:bookmarkStart w:id="64" w:name="_Toc83398923"/>
      <w:bookmarkStart w:id="65" w:name="_Toc83399376"/>
      <w:bookmarkStart w:id="66" w:name="_Toc110603033"/>
      <w:bookmarkEnd w:id="63"/>
      <w:r>
        <w:t xml:space="preserve">4. </w:t>
      </w:r>
      <w:commentRangeStart w:id="67"/>
      <w:commentRangeStart w:id="68"/>
      <w:r w:rsidR="0085153A" w:rsidRPr="003F4E84">
        <w:t>Продукты</w:t>
      </w:r>
      <w:bookmarkEnd w:id="64"/>
      <w:bookmarkEnd w:id="65"/>
      <w:bookmarkEnd w:id="66"/>
      <w:commentRangeEnd w:id="67"/>
      <w:r w:rsidR="002A5DE3">
        <w:rPr>
          <w:rStyle w:val="a7"/>
          <w:rFonts w:asciiTheme="minorHAnsi" w:eastAsiaTheme="minorEastAsia" w:hAnsiTheme="minorHAnsi" w:cstheme="minorBidi"/>
        </w:rPr>
        <w:commentReference w:id="67"/>
      </w:r>
      <w:commentRangeEnd w:id="68"/>
      <w:r w:rsidR="00EF0427">
        <w:rPr>
          <w:rStyle w:val="a7"/>
          <w:rFonts w:asciiTheme="minorHAnsi" w:eastAsiaTheme="minorEastAsia" w:hAnsiTheme="minorHAnsi" w:cstheme="minorBidi"/>
        </w:rPr>
        <w:commentReference w:id="68"/>
      </w:r>
    </w:p>
    <w:p w14:paraId="5A1AD45D" w14:textId="26A47F0A" w:rsidR="0085153A" w:rsidRPr="00260FBD"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данном разделе доступны </w:t>
      </w:r>
      <w:r w:rsidR="00572C0D">
        <w:rPr>
          <w:rFonts w:ascii="Times New Roman" w:hAnsi="Times New Roman" w:cs="Times New Roman"/>
          <w:color w:val="222222"/>
          <w:sz w:val="20"/>
          <w:szCs w:val="20"/>
        </w:rPr>
        <w:t xml:space="preserve">текущие </w:t>
      </w:r>
      <w:r>
        <w:rPr>
          <w:rFonts w:ascii="Times New Roman" w:hAnsi="Times New Roman" w:cs="Times New Roman"/>
          <w:color w:val="222222"/>
          <w:sz w:val="20"/>
          <w:szCs w:val="20"/>
        </w:rPr>
        <w:t xml:space="preserve">счета, депозиты, </w:t>
      </w:r>
      <w:r w:rsidR="004875DA">
        <w:rPr>
          <w:rFonts w:ascii="Times New Roman" w:hAnsi="Times New Roman" w:cs="Times New Roman"/>
          <w:color w:val="222222"/>
          <w:sz w:val="20"/>
          <w:szCs w:val="20"/>
        </w:rPr>
        <w:t>кредиты</w:t>
      </w:r>
      <w:r w:rsidR="00C06B71">
        <w:rPr>
          <w:rFonts w:ascii="Times New Roman" w:hAnsi="Times New Roman" w:cs="Times New Roman"/>
          <w:color w:val="222222"/>
          <w:sz w:val="20"/>
          <w:szCs w:val="20"/>
        </w:rPr>
        <w:t>/овердрафты</w:t>
      </w:r>
      <w:r>
        <w:rPr>
          <w:rFonts w:ascii="Times New Roman" w:hAnsi="Times New Roman" w:cs="Times New Roman"/>
          <w:color w:val="222222"/>
          <w:sz w:val="20"/>
          <w:szCs w:val="20"/>
        </w:rPr>
        <w:t xml:space="preserve">, </w:t>
      </w:r>
      <w:proofErr w:type="gramStart"/>
      <w:r w:rsidR="00C06B71">
        <w:rPr>
          <w:rFonts w:ascii="Times New Roman" w:hAnsi="Times New Roman" w:cs="Times New Roman"/>
          <w:color w:val="222222"/>
          <w:sz w:val="20"/>
          <w:szCs w:val="20"/>
        </w:rPr>
        <w:t xml:space="preserve">бизнес </w:t>
      </w:r>
      <w:r>
        <w:rPr>
          <w:rFonts w:ascii="Times New Roman" w:hAnsi="Times New Roman" w:cs="Times New Roman"/>
          <w:color w:val="222222"/>
          <w:sz w:val="20"/>
          <w:szCs w:val="20"/>
        </w:rPr>
        <w:t>карты</w:t>
      </w:r>
      <w:proofErr w:type="gramEnd"/>
      <w:r>
        <w:rPr>
          <w:rFonts w:ascii="Times New Roman" w:hAnsi="Times New Roman" w:cs="Times New Roman"/>
          <w:color w:val="222222"/>
          <w:sz w:val="20"/>
          <w:szCs w:val="20"/>
        </w:rPr>
        <w:t>, гарантии/</w:t>
      </w:r>
      <w:r w:rsidR="00C06B71">
        <w:rPr>
          <w:rFonts w:ascii="Times New Roman" w:hAnsi="Times New Roman" w:cs="Times New Roman"/>
          <w:color w:val="222222"/>
          <w:sz w:val="20"/>
          <w:szCs w:val="20"/>
        </w:rPr>
        <w:t>Аккредитивы</w:t>
      </w:r>
      <w:r w:rsidR="004875DA">
        <w:rPr>
          <w:rFonts w:ascii="Times New Roman" w:hAnsi="Times New Roman" w:cs="Times New Roman"/>
          <w:color w:val="222222"/>
          <w:sz w:val="20"/>
          <w:szCs w:val="20"/>
        </w:rPr>
        <w:t xml:space="preserve">, эквайринг, валютные </w:t>
      </w:r>
      <w:r w:rsidR="00C06B71">
        <w:rPr>
          <w:rFonts w:ascii="Times New Roman" w:hAnsi="Times New Roman" w:cs="Times New Roman"/>
          <w:color w:val="222222"/>
          <w:sz w:val="20"/>
          <w:szCs w:val="20"/>
        </w:rPr>
        <w:t>контроль</w:t>
      </w:r>
      <w:r>
        <w:rPr>
          <w:rFonts w:ascii="Times New Roman" w:hAnsi="Times New Roman" w:cs="Times New Roman"/>
          <w:color w:val="222222"/>
          <w:sz w:val="20"/>
          <w:szCs w:val="20"/>
        </w:rPr>
        <w:t xml:space="preserve">. В Системе они отображаются </w:t>
      </w:r>
      <w:commentRangeStart w:id="69"/>
      <w:commentRangeStart w:id="70"/>
      <w:r>
        <w:rPr>
          <w:rFonts w:ascii="Times New Roman" w:hAnsi="Times New Roman" w:cs="Times New Roman"/>
          <w:color w:val="222222"/>
          <w:sz w:val="20"/>
          <w:szCs w:val="20"/>
        </w:rPr>
        <w:t xml:space="preserve">в виде </w:t>
      </w:r>
      <w:r w:rsidRPr="00CA0A3E">
        <w:rPr>
          <w:rFonts w:ascii="Times New Roman" w:hAnsi="Times New Roman" w:cs="Times New Roman"/>
          <w:sz w:val="20"/>
          <w:szCs w:val="20"/>
        </w:rPr>
        <w:t>виджетов</w:t>
      </w:r>
      <w:commentRangeEnd w:id="69"/>
      <w:r w:rsidR="002A5DE3">
        <w:rPr>
          <w:rStyle w:val="a7"/>
        </w:rPr>
        <w:commentReference w:id="69"/>
      </w:r>
      <w:commentRangeEnd w:id="70"/>
      <w:r w:rsidR="00260FBD">
        <w:rPr>
          <w:rStyle w:val="a7"/>
        </w:rPr>
        <w:commentReference w:id="70"/>
      </w:r>
      <w:r>
        <w:rPr>
          <w:rFonts w:ascii="Times New Roman" w:hAnsi="Times New Roman" w:cs="Times New Roman"/>
          <w:color w:val="222222"/>
          <w:sz w:val="20"/>
          <w:szCs w:val="20"/>
        </w:rPr>
        <w:t>.</w:t>
      </w:r>
      <w:r w:rsidR="005004E7">
        <w:rPr>
          <w:rFonts w:ascii="Times New Roman" w:hAnsi="Times New Roman" w:cs="Times New Roman"/>
          <w:color w:val="222222"/>
          <w:sz w:val="20"/>
          <w:szCs w:val="20"/>
        </w:rPr>
        <w:t xml:space="preserve"> При необходимости можно настроить </w:t>
      </w:r>
      <w:r w:rsidR="009638BE">
        <w:rPr>
          <w:rFonts w:ascii="Times New Roman" w:hAnsi="Times New Roman" w:cs="Times New Roman"/>
          <w:color w:val="222222"/>
          <w:sz w:val="20"/>
          <w:szCs w:val="20"/>
        </w:rPr>
        <w:t xml:space="preserve">отображение </w:t>
      </w:r>
      <w:r w:rsidR="005004E7">
        <w:rPr>
          <w:rFonts w:ascii="Times New Roman" w:hAnsi="Times New Roman" w:cs="Times New Roman"/>
          <w:color w:val="222222"/>
          <w:sz w:val="20"/>
          <w:szCs w:val="20"/>
        </w:rPr>
        <w:t xml:space="preserve">в виде списка </w:t>
      </w:r>
      <w:proofErr w:type="gramStart"/>
      <w:r w:rsidR="009638BE">
        <w:rPr>
          <w:rFonts w:ascii="Times New Roman" w:hAnsi="Times New Roman" w:cs="Times New Roman"/>
          <w:color w:val="222222"/>
          <w:sz w:val="20"/>
          <w:szCs w:val="20"/>
        </w:rPr>
        <w:t xml:space="preserve">кликнув  </w:t>
      </w:r>
      <w:r w:rsidR="00260FBD">
        <w:rPr>
          <w:rFonts w:ascii="Times New Roman" w:hAnsi="Times New Roman" w:cs="Times New Roman"/>
          <w:color w:val="222222"/>
          <w:sz w:val="20"/>
          <w:szCs w:val="20"/>
        </w:rPr>
        <w:t>кнопку</w:t>
      </w:r>
      <w:proofErr w:type="gramEnd"/>
      <w:r w:rsidR="00260FBD">
        <w:rPr>
          <w:rFonts w:ascii="Times New Roman" w:hAnsi="Times New Roman" w:cs="Times New Roman"/>
          <w:color w:val="222222"/>
          <w:sz w:val="20"/>
          <w:szCs w:val="20"/>
        </w:rPr>
        <w:t xml:space="preserve"> «Показать все» </w:t>
      </w:r>
      <w:r w:rsidR="00260FBD">
        <w:rPr>
          <w:noProof/>
          <w:lang w:eastAsia="ru-RU"/>
        </w:rPr>
        <w:drawing>
          <wp:inline distT="0" distB="0" distL="0" distR="0" wp14:anchorId="4633B805" wp14:editId="2863131D">
            <wp:extent cx="914400" cy="213202"/>
            <wp:effectExtent l="0" t="0" r="0" b="0"/>
            <wp:docPr id="1519016325" name="Рисунок 151901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932639" cy="217455"/>
                    </a:xfrm>
                    <a:prstGeom prst="rect">
                      <a:avLst/>
                    </a:prstGeom>
                  </pic:spPr>
                </pic:pic>
              </a:graphicData>
            </a:graphic>
          </wp:inline>
        </w:drawing>
      </w:r>
      <w:r w:rsidR="00260FBD">
        <w:rPr>
          <w:rFonts w:ascii="Times New Roman" w:hAnsi="Times New Roman" w:cs="Times New Roman"/>
          <w:color w:val="222222"/>
          <w:sz w:val="20"/>
          <w:szCs w:val="20"/>
        </w:rPr>
        <w:t xml:space="preserve"> , затем необходимо выбрать «Вид», после из выпадающего списка выбрать «Список».</w:t>
      </w:r>
      <w:r w:rsidR="00260FBD" w:rsidRPr="00260FBD">
        <w:rPr>
          <w:noProof/>
          <w:lang w:eastAsia="ru-RU"/>
        </w:rPr>
        <w:t xml:space="preserve"> </w:t>
      </w:r>
      <w:r w:rsidR="00260FBD">
        <w:rPr>
          <w:noProof/>
          <w:lang w:eastAsia="ru-RU"/>
        </w:rPr>
        <w:drawing>
          <wp:inline distT="0" distB="0" distL="0" distR="0" wp14:anchorId="22230A82" wp14:editId="41CFDF67">
            <wp:extent cx="986096" cy="629285"/>
            <wp:effectExtent l="0" t="0" r="5080" b="0"/>
            <wp:docPr id="1519016326" name="Рисунок 151901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40383" cy="663928"/>
                    </a:xfrm>
                    <a:prstGeom prst="rect">
                      <a:avLst/>
                    </a:prstGeom>
                  </pic:spPr>
                </pic:pic>
              </a:graphicData>
            </a:graphic>
          </wp:inline>
        </w:drawing>
      </w:r>
    </w:p>
    <w:p w14:paraId="28165B9E" w14:textId="6805E1A8"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Они доступны на главной странице Системы и в разделе «Продукты»</w:t>
      </w:r>
      <w:r w:rsidR="0082316E">
        <w:rPr>
          <w:rFonts w:ascii="Times New Roman" w:hAnsi="Times New Roman" w:cs="Times New Roman"/>
          <w:color w:val="222222"/>
          <w:sz w:val="20"/>
          <w:szCs w:val="20"/>
        </w:rPr>
        <w:t xml:space="preserve"> </w:t>
      </w:r>
      <w:r w:rsidR="0082316E">
        <w:rPr>
          <w:noProof/>
          <w:lang w:eastAsia="ru-RU"/>
        </w:rPr>
        <w:drawing>
          <wp:inline distT="0" distB="0" distL="0" distR="0" wp14:anchorId="44AEDC26" wp14:editId="09E2F972">
            <wp:extent cx="176212" cy="171317"/>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88264" cy="183034"/>
                    </a:xfrm>
                    <a:prstGeom prst="rect">
                      <a:avLst/>
                    </a:prstGeom>
                  </pic:spPr>
                </pic:pic>
              </a:graphicData>
            </a:graphic>
          </wp:inline>
        </w:drawing>
      </w:r>
      <w:r>
        <w:rPr>
          <w:rFonts w:ascii="Times New Roman" w:hAnsi="Times New Roman" w:cs="Times New Roman"/>
          <w:color w:val="222222"/>
          <w:sz w:val="20"/>
          <w:szCs w:val="20"/>
        </w:rPr>
        <w:t>, на отдельных вкладках, где предоставлена</w:t>
      </w:r>
      <w:r w:rsidR="00572C0D">
        <w:rPr>
          <w:rFonts w:ascii="Times New Roman" w:hAnsi="Times New Roman" w:cs="Times New Roman"/>
          <w:color w:val="222222"/>
          <w:sz w:val="20"/>
          <w:szCs w:val="20"/>
        </w:rPr>
        <w:t xml:space="preserve"> </w:t>
      </w:r>
      <w:r>
        <w:rPr>
          <w:rFonts w:ascii="Times New Roman" w:hAnsi="Times New Roman" w:cs="Times New Roman"/>
          <w:color w:val="222222"/>
          <w:sz w:val="20"/>
          <w:szCs w:val="20"/>
        </w:rPr>
        <w:t>более полная информация.</w:t>
      </w:r>
    </w:p>
    <w:p w14:paraId="02B0D3B6" w14:textId="77777777" w:rsidR="00572C0D" w:rsidRDefault="00572C0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CC57DBC" w14:textId="6AE26582" w:rsidR="0085153A" w:rsidRPr="00490BDF" w:rsidRDefault="003F4E84" w:rsidP="00167C84">
      <w:pPr>
        <w:pStyle w:val="2"/>
        <w:shd w:val="clear" w:color="auto" w:fill="FFFFFF" w:themeFill="background1"/>
        <w:jc w:val="both"/>
        <w:rPr>
          <w:rStyle w:val="20"/>
        </w:rPr>
      </w:pPr>
      <w:bookmarkStart w:id="71" w:name="_Toc110603034"/>
      <w:r>
        <w:rPr>
          <w:rFonts w:cs="Times New Roman"/>
          <w:szCs w:val="24"/>
        </w:rPr>
        <w:t>4</w:t>
      </w:r>
      <w:r w:rsidR="0085153A" w:rsidRPr="00594BA3">
        <w:rPr>
          <w:rFonts w:cs="Times New Roman"/>
          <w:szCs w:val="24"/>
        </w:rPr>
        <w:t xml:space="preserve">.1. </w:t>
      </w:r>
      <w:r w:rsidR="0085153A" w:rsidRPr="00490BDF">
        <w:rPr>
          <w:rStyle w:val="20"/>
        </w:rPr>
        <w:t>Счета</w:t>
      </w:r>
      <w:bookmarkEnd w:id="71"/>
    </w:p>
    <w:p w14:paraId="3F757E1F" w14:textId="74333F85"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sidR="0082316E">
        <w:rPr>
          <w:noProof/>
          <w:lang w:eastAsia="ru-RU"/>
        </w:rPr>
        <w:drawing>
          <wp:inline distT="0" distB="0" distL="0" distR="0" wp14:anchorId="641C5F53" wp14:editId="7BD02F8B">
            <wp:extent cx="171450" cy="166688"/>
            <wp:effectExtent l="0" t="0" r="0" b="50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77970" cy="173027"/>
                    </a:xfrm>
                    <a:prstGeom prst="rect">
                      <a:avLst/>
                    </a:prstGeom>
                  </pic:spPr>
                </pic:pic>
              </a:graphicData>
            </a:graphic>
          </wp:inline>
        </w:drawing>
      </w:r>
      <w:r>
        <w:rPr>
          <w:rFonts w:ascii="Times New Roman" w:hAnsi="Times New Roman" w:cs="Times New Roman"/>
          <w:color w:val="222222"/>
          <w:sz w:val="20"/>
          <w:szCs w:val="20"/>
        </w:rPr>
        <w:t>» - «Счета»:</w:t>
      </w:r>
    </w:p>
    <w:p w14:paraId="6D18C12F" w14:textId="0A3D855A" w:rsidR="005A40C6" w:rsidRDefault="005A40C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lastRenderedPageBreak/>
        <w:drawing>
          <wp:inline distT="0" distB="0" distL="0" distR="0" wp14:anchorId="105EA634" wp14:editId="5AB1E114">
            <wp:extent cx="4848498" cy="2463421"/>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92307" cy="2485679"/>
                    </a:xfrm>
                    <a:prstGeom prst="rect">
                      <a:avLst/>
                    </a:prstGeom>
                    <a:noFill/>
                    <a:ln>
                      <a:noFill/>
                    </a:ln>
                  </pic:spPr>
                </pic:pic>
              </a:graphicData>
            </a:graphic>
          </wp:inline>
        </w:drawing>
      </w:r>
    </w:p>
    <w:p w14:paraId="2BB88CB7" w14:textId="55AA763B" w:rsidR="00F95FE4"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просмотра общего суммарного остатка на счетах в одной валюте можно выбрать валюту счета в выпадающем</w:t>
      </w:r>
      <w:r w:rsidR="005A40C6">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списке </w:t>
      </w:r>
      <w:r w:rsidR="00F95FE4">
        <w:rPr>
          <w:noProof/>
          <w:lang w:eastAsia="ru-RU"/>
        </w:rPr>
        <w:drawing>
          <wp:inline distT="0" distB="0" distL="0" distR="0" wp14:anchorId="658C7B28" wp14:editId="1DA7574E">
            <wp:extent cx="2066925" cy="177502"/>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367155" cy="203285"/>
                    </a:xfrm>
                    <a:prstGeom prst="rect">
                      <a:avLst/>
                    </a:prstGeom>
                  </pic:spPr>
                </pic:pic>
              </a:graphicData>
            </a:graphic>
          </wp:inline>
        </w:drawing>
      </w:r>
      <w:r>
        <w:rPr>
          <w:rFonts w:ascii="Times New Roman" w:hAnsi="Times New Roman" w:cs="Times New Roman"/>
          <w:color w:val="222222"/>
          <w:sz w:val="20"/>
          <w:szCs w:val="20"/>
        </w:rPr>
        <w:t>или прокрутить страницу вниз до информации об общем остатке по</w:t>
      </w:r>
      <w:r w:rsidR="00F95FE4">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всем валютам, в которых есть счета:</w:t>
      </w:r>
      <w:r w:rsidR="00F95FE4">
        <w:rPr>
          <w:rFonts w:ascii="Times New Roman" w:hAnsi="Times New Roman" w:cs="Times New Roman"/>
          <w:color w:val="222222"/>
          <w:sz w:val="20"/>
          <w:szCs w:val="20"/>
        </w:rPr>
        <w:t xml:space="preserve"> </w:t>
      </w:r>
    </w:p>
    <w:p w14:paraId="0786A72E" w14:textId="57A648F4" w:rsidR="00F95FE4" w:rsidRDefault="00F95FE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2149A583" wp14:editId="537480CE">
            <wp:extent cx="881062" cy="51714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61505" cy="564361"/>
                    </a:xfrm>
                    <a:prstGeom prst="rect">
                      <a:avLst/>
                    </a:prstGeom>
                  </pic:spPr>
                </pic:pic>
              </a:graphicData>
            </a:graphic>
          </wp:inline>
        </w:drawing>
      </w:r>
    </w:p>
    <w:p w14:paraId="5A62B476"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удобства работы можно настроить отображение закрытых счетов.</w:t>
      </w:r>
    </w:p>
    <w:p w14:paraId="6C4805A5" w14:textId="4C139165" w:rsidR="0085153A" w:rsidRPr="00631210"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просмотра информации о закрытых счетах нажмите кнопку </w:t>
      </w:r>
      <w:r w:rsidR="009709B4">
        <w:rPr>
          <w:noProof/>
          <w:lang w:eastAsia="ru-RU"/>
        </w:rPr>
        <w:drawing>
          <wp:inline distT="0" distB="0" distL="0" distR="0" wp14:anchorId="3122AEFE" wp14:editId="069EC24E">
            <wp:extent cx="657225" cy="151419"/>
            <wp:effectExtent l="0" t="0" r="0" b="12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30466" cy="168293"/>
                    </a:xfrm>
                    <a:prstGeom prst="rect">
                      <a:avLst/>
                    </a:prstGeom>
                  </pic:spPr>
                </pic:pic>
              </a:graphicData>
            </a:graphic>
          </wp:inline>
        </w:drawing>
      </w:r>
      <w:r>
        <w:rPr>
          <w:rFonts w:ascii="Times New Roman" w:hAnsi="Times New Roman" w:cs="Times New Roman"/>
          <w:color w:val="222222"/>
          <w:sz w:val="20"/>
          <w:szCs w:val="20"/>
        </w:rPr>
        <w:t xml:space="preserve">. После нажатия кнопка поменяет </w:t>
      </w:r>
      <w:r w:rsidRPr="00631210">
        <w:rPr>
          <w:rFonts w:ascii="Times New Roman" w:hAnsi="Times New Roman" w:cs="Times New Roman"/>
          <w:color w:val="222222"/>
          <w:sz w:val="20"/>
          <w:szCs w:val="20"/>
        </w:rPr>
        <w:t>вид</w:t>
      </w:r>
      <w:r w:rsidR="00F42B79" w:rsidRPr="00631210">
        <w:rPr>
          <w:rFonts w:ascii="Times New Roman" w:hAnsi="Times New Roman" w:cs="Times New Roman"/>
          <w:color w:val="222222"/>
          <w:sz w:val="20"/>
          <w:szCs w:val="20"/>
        </w:rPr>
        <w:t xml:space="preserve"> </w:t>
      </w:r>
      <w:r w:rsidR="00F42B79" w:rsidRPr="00631210">
        <w:rPr>
          <w:noProof/>
          <w:lang w:eastAsia="ru-RU"/>
        </w:rPr>
        <w:drawing>
          <wp:inline distT="0" distB="0" distL="0" distR="0" wp14:anchorId="3C7F83CE" wp14:editId="52E2522F">
            <wp:extent cx="604837" cy="143016"/>
            <wp:effectExtent l="0" t="0" r="508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4931" cy="152496"/>
                    </a:xfrm>
                    <a:prstGeom prst="rect">
                      <a:avLst/>
                    </a:prstGeom>
                  </pic:spPr>
                </pic:pic>
              </a:graphicData>
            </a:graphic>
          </wp:inline>
        </w:drawing>
      </w:r>
      <w:r w:rsidRPr="00631210">
        <w:rPr>
          <w:rFonts w:ascii="Times New Roman" w:hAnsi="Times New Roman" w:cs="Times New Roman"/>
          <w:color w:val="222222"/>
          <w:sz w:val="20"/>
          <w:szCs w:val="20"/>
        </w:rPr>
        <w:t xml:space="preserve">, а в списке появятся счета со статусом «Закрытый». </w:t>
      </w:r>
    </w:p>
    <w:p w14:paraId="4EC43B36" w14:textId="7D387823" w:rsidR="002A06B0" w:rsidRPr="00631210" w:rsidRDefault="002A06B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631210">
        <w:rPr>
          <w:rFonts w:ascii="Times New Roman" w:hAnsi="Times New Roman" w:cs="Times New Roman"/>
          <w:color w:val="222222"/>
          <w:sz w:val="20"/>
          <w:szCs w:val="20"/>
        </w:rPr>
        <w:t xml:space="preserve">При нажатии на кнопку </w:t>
      </w:r>
      <w:r w:rsidR="00C44B43" w:rsidRPr="00631210">
        <w:object w:dxaOrig="2670" w:dyaOrig="495" w14:anchorId="3A0E0C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9pt;height:14.3pt" o:ole="">
            <v:imagedata r:id="rId81" o:title=""/>
          </v:shape>
          <o:OLEObject Type="Embed" ProgID="PBrush" ShapeID="_x0000_i1025" DrawAspect="Content" ObjectID="_1794149438" r:id="rId82"/>
        </w:object>
      </w:r>
      <w:r w:rsidRPr="00631210">
        <w:rPr>
          <w:rFonts w:ascii="Times New Roman" w:hAnsi="Times New Roman" w:cs="Times New Roman"/>
          <w:color w:val="222222"/>
          <w:sz w:val="20"/>
          <w:szCs w:val="20"/>
        </w:rPr>
        <w:t xml:space="preserve">  откроется форма заявления н</w:t>
      </w:r>
      <w:r w:rsidRPr="00631210">
        <w:rPr>
          <w:rFonts w:ascii="Times New Roman" w:hAnsi="Times New Roman" w:cs="Times New Roman"/>
          <w:color w:val="222222"/>
          <w:sz w:val="20"/>
          <w:szCs w:val="20"/>
          <w:lang w:val="kk-KZ"/>
        </w:rPr>
        <w:t>а</w:t>
      </w:r>
      <w:r w:rsidRPr="00631210">
        <w:rPr>
          <w:rFonts w:ascii="Times New Roman" w:hAnsi="Times New Roman" w:cs="Times New Roman"/>
          <w:color w:val="222222"/>
          <w:sz w:val="20"/>
          <w:szCs w:val="20"/>
        </w:rPr>
        <w:t xml:space="preserve"> открытие счета. Полное описание работы с заявлением на открытие счета описано в разделе «Заявления»</w:t>
      </w:r>
    </w:p>
    <w:p w14:paraId="220D6EE6" w14:textId="4D644110"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631210">
        <w:rPr>
          <w:rFonts w:ascii="Times New Roman" w:hAnsi="Times New Roman" w:cs="Times New Roman"/>
          <w:color w:val="222222"/>
          <w:sz w:val="20"/>
          <w:szCs w:val="20"/>
        </w:rPr>
        <w:t>Для работы с операциями по конкретному счету нужно нажать кнопку</w:t>
      </w:r>
      <w:r w:rsidR="008563F9" w:rsidRPr="00631210">
        <w:rPr>
          <w:rFonts w:ascii="Times New Roman" w:hAnsi="Times New Roman" w:cs="Times New Roman"/>
          <w:color w:val="222222"/>
          <w:sz w:val="20"/>
          <w:szCs w:val="20"/>
        </w:rPr>
        <w:t xml:space="preserve"> </w:t>
      </w:r>
      <w:r w:rsidR="008563F9" w:rsidRPr="00631210">
        <w:rPr>
          <w:noProof/>
          <w:lang w:eastAsia="ru-RU"/>
        </w:rPr>
        <w:drawing>
          <wp:inline distT="0" distB="0" distL="0" distR="0" wp14:anchorId="2B491498" wp14:editId="70229D6F">
            <wp:extent cx="180975" cy="127747"/>
            <wp:effectExtent l="0" t="0" r="0"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91992" cy="135524"/>
                    </a:xfrm>
                    <a:prstGeom prst="rect">
                      <a:avLst/>
                    </a:prstGeom>
                  </pic:spPr>
                </pic:pic>
              </a:graphicData>
            </a:graphic>
          </wp:inline>
        </w:drawing>
      </w:r>
      <w:r w:rsidRPr="00631210">
        <w:rPr>
          <w:rFonts w:ascii="Times New Roman" w:hAnsi="Times New Roman" w:cs="Times New Roman"/>
          <w:color w:val="222222"/>
          <w:sz w:val="20"/>
          <w:szCs w:val="20"/>
        </w:rPr>
        <w:t xml:space="preserve"> в верхнем правом углу виджета.</w:t>
      </w:r>
    </w:p>
    <w:p w14:paraId="1A20EE90" w14:textId="03E48242" w:rsidR="00F522DE" w:rsidRDefault="00B81FB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B81FB6">
        <w:rPr>
          <w:noProof/>
          <w:lang w:eastAsia="ru-RU"/>
        </w:rPr>
        <w:t xml:space="preserve"> </w:t>
      </w:r>
      <w:r>
        <w:rPr>
          <w:noProof/>
          <w:lang w:eastAsia="ru-RU"/>
        </w:rPr>
        <w:drawing>
          <wp:inline distT="0" distB="0" distL="0" distR="0" wp14:anchorId="16454C06" wp14:editId="201C0CF8">
            <wp:extent cx="3208825" cy="1728283"/>
            <wp:effectExtent l="0" t="0" r="0" b="571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221470" cy="1735094"/>
                    </a:xfrm>
                    <a:prstGeom prst="rect">
                      <a:avLst/>
                    </a:prstGeom>
                  </pic:spPr>
                </pic:pic>
              </a:graphicData>
            </a:graphic>
          </wp:inline>
        </w:drawing>
      </w:r>
    </w:p>
    <w:p w14:paraId="361FECE3" w14:textId="7617CFFE"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Операция «</w:t>
      </w:r>
      <w:r w:rsidRPr="0060148B">
        <w:rPr>
          <w:rFonts w:ascii="Times New Roman" w:hAnsi="Times New Roman" w:cs="Times New Roman"/>
          <w:b/>
          <w:bCs/>
          <w:color w:val="222222"/>
          <w:sz w:val="20"/>
          <w:szCs w:val="20"/>
        </w:rPr>
        <w:t>Просмотр деталей</w:t>
      </w:r>
      <w:r w:rsidRPr="0060148B">
        <w:rPr>
          <w:rFonts w:ascii="Times New Roman" w:hAnsi="Times New Roman" w:cs="Times New Roman"/>
          <w:color w:val="222222"/>
          <w:sz w:val="20"/>
          <w:szCs w:val="20"/>
        </w:rPr>
        <w:t>» перейдет на вкладку «</w:t>
      </w:r>
      <w:r w:rsidRPr="0060148B">
        <w:rPr>
          <w:rFonts w:ascii="Times New Roman" w:hAnsi="Times New Roman" w:cs="Times New Roman"/>
          <w:b/>
          <w:bCs/>
          <w:color w:val="222222"/>
          <w:sz w:val="20"/>
          <w:szCs w:val="20"/>
        </w:rPr>
        <w:t>Реквизиты</w:t>
      </w:r>
      <w:r w:rsidRPr="0060148B">
        <w:rPr>
          <w:rFonts w:ascii="Times New Roman" w:hAnsi="Times New Roman" w:cs="Times New Roman"/>
          <w:color w:val="222222"/>
          <w:sz w:val="20"/>
          <w:szCs w:val="20"/>
        </w:rPr>
        <w:t>»,</w:t>
      </w:r>
      <w:r>
        <w:rPr>
          <w:rFonts w:ascii="Times New Roman" w:hAnsi="Times New Roman" w:cs="Times New Roman"/>
          <w:color w:val="222222"/>
          <w:sz w:val="20"/>
          <w:szCs w:val="20"/>
        </w:rPr>
        <w:t xml:space="preserve"> где отражаются основные параметры счета. Счет</w:t>
      </w:r>
      <w:r w:rsidR="00E9531F">
        <w:rPr>
          <w:rFonts w:ascii="Times New Roman" w:hAnsi="Times New Roman" w:cs="Times New Roman"/>
          <w:color w:val="222222"/>
          <w:sz w:val="20"/>
          <w:szCs w:val="20"/>
        </w:rPr>
        <w:t xml:space="preserve"> </w:t>
      </w:r>
      <w:r>
        <w:rPr>
          <w:rFonts w:ascii="Times New Roman" w:hAnsi="Times New Roman" w:cs="Times New Roman"/>
          <w:color w:val="222222"/>
          <w:sz w:val="20"/>
          <w:szCs w:val="20"/>
        </w:rPr>
        <w:t>можно выбирать из списка справа:</w:t>
      </w:r>
    </w:p>
    <w:p w14:paraId="0A933CE3" w14:textId="28B671F6" w:rsidR="00E9531F" w:rsidRDefault="00E9531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5BA45E7F" wp14:editId="563D2316">
            <wp:extent cx="3243262" cy="17415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54129" cy="1747375"/>
                    </a:xfrm>
                    <a:prstGeom prst="rect">
                      <a:avLst/>
                    </a:prstGeom>
                    <a:noFill/>
                    <a:ln>
                      <a:noFill/>
                    </a:ln>
                  </pic:spPr>
                </pic:pic>
              </a:graphicData>
            </a:graphic>
          </wp:inline>
        </w:drawing>
      </w:r>
    </w:p>
    <w:p w14:paraId="01CF92D1"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Вкладка </w:t>
      </w:r>
      <w:r w:rsidRPr="00E3190C">
        <w:rPr>
          <w:rFonts w:ascii="Times New Roman" w:hAnsi="Times New Roman" w:cs="Times New Roman"/>
          <w:color w:val="222222"/>
          <w:sz w:val="20"/>
          <w:szCs w:val="20"/>
        </w:rPr>
        <w:t>«</w:t>
      </w:r>
      <w:r w:rsidRPr="00E3190C">
        <w:rPr>
          <w:rFonts w:ascii="Times New Roman" w:hAnsi="Times New Roman" w:cs="Times New Roman"/>
          <w:b/>
          <w:bCs/>
          <w:color w:val="222222"/>
          <w:sz w:val="20"/>
          <w:szCs w:val="20"/>
        </w:rPr>
        <w:t>История операций</w:t>
      </w:r>
      <w:r>
        <w:rPr>
          <w:rFonts w:ascii="Times New Roman" w:hAnsi="Times New Roman" w:cs="Times New Roman"/>
          <w:color w:val="222222"/>
          <w:sz w:val="20"/>
          <w:szCs w:val="20"/>
        </w:rPr>
        <w:t>» отображает список всех операций для выбранного счета.</w:t>
      </w:r>
    </w:p>
    <w:p w14:paraId="134000F2" w14:textId="5D1DB7B6"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 сортировка имеющихся записей (см. разделы «</w:t>
      </w:r>
      <w:hyperlink w:anchor="_3.2.14_Фильтры" w:history="1">
        <w:r w:rsidRPr="00EC626F">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 «</w:t>
      </w:r>
      <w:hyperlink w:anchor="_3.2.12._Сортировка_данных" w:history="1">
        <w:r w:rsidRPr="00EC626F">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6936D1CF" w14:textId="1D9C7A54" w:rsidR="00DE6FFC" w:rsidRDefault="00DE6FF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w:drawing>
          <wp:inline distT="0" distB="0" distL="0" distR="0" wp14:anchorId="170DA0B7" wp14:editId="7E49916E">
            <wp:extent cx="3841845" cy="1576163"/>
            <wp:effectExtent l="0" t="0" r="635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63810" cy="1585175"/>
                    </a:xfrm>
                    <a:prstGeom prst="rect">
                      <a:avLst/>
                    </a:prstGeom>
                  </pic:spPr>
                </pic:pic>
              </a:graphicData>
            </a:graphic>
          </wp:inline>
        </w:drawing>
      </w:r>
    </w:p>
    <w:p w14:paraId="5658A1C6" w14:textId="6698B33D"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Вкладка «</w:t>
      </w:r>
      <w:r w:rsidRPr="00E3190C">
        <w:rPr>
          <w:rFonts w:ascii="Times New Roman" w:hAnsi="Times New Roman" w:cs="Times New Roman"/>
          <w:b/>
          <w:bCs/>
          <w:color w:val="222222"/>
          <w:sz w:val="20"/>
          <w:szCs w:val="20"/>
        </w:rPr>
        <w:t>Выписка</w:t>
      </w:r>
      <w:r>
        <w:rPr>
          <w:rFonts w:ascii="Times New Roman" w:hAnsi="Times New Roman" w:cs="Times New Roman"/>
          <w:color w:val="222222"/>
          <w:sz w:val="20"/>
          <w:szCs w:val="20"/>
        </w:rPr>
        <w:t>» отображает список ранее заказанных по данному счету выписок и дает возможность заказать</w:t>
      </w:r>
      <w:r w:rsidR="00C35CA3" w:rsidRPr="00C35CA3">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выписку. Для этого необходимо выбрать формат выписки (PDF, 1С, E</w:t>
      </w:r>
      <w:r w:rsidR="00C35CA3">
        <w:rPr>
          <w:rFonts w:ascii="Times New Roman" w:hAnsi="Times New Roman" w:cs="Times New Roman"/>
          <w:color w:val="222222"/>
          <w:sz w:val="20"/>
          <w:szCs w:val="20"/>
          <w:lang w:val="en-US"/>
        </w:rPr>
        <w:t>XCEL</w:t>
      </w:r>
      <w:r>
        <w:rPr>
          <w:rFonts w:ascii="Times New Roman" w:hAnsi="Times New Roman" w:cs="Times New Roman"/>
          <w:color w:val="222222"/>
          <w:sz w:val="20"/>
          <w:szCs w:val="20"/>
        </w:rPr>
        <w:t xml:space="preserve">, МТ940, </w:t>
      </w:r>
      <w:r w:rsidR="00EF51B3">
        <w:rPr>
          <w:rFonts w:ascii="Times New Roman" w:hAnsi="Times New Roman" w:cs="Times New Roman"/>
          <w:color w:val="222222"/>
          <w:sz w:val="20"/>
          <w:szCs w:val="20"/>
        </w:rPr>
        <w:t>DBF, MTJDE</w:t>
      </w:r>
      <w:r>
        <w:rPr>
          <w:rFonts w:ascii="Times New Roman" w:hAnsi="Times New Roman" w:cs="Times New Roman"/>
          <w:color w:val="222222"/>
          <w:sz w:val="20"/>
          <w:szCs w:val="20"/>
        </w:rPr>
        <w:t>, CSV) и период.</w:t>
      </w:r>
      <w:r w:rsidR="00C35CA3" w:rsidRPr="00C35CA3">
        <w:rPr>
          <w:rFonts w:ascii="Times New Roman" w:hAnsi="Times New Roman" w:cs="Times New Roman"/>
          <w:color w:val="222222"/>
          <w:sz w:val="20"/>
          <w:szCs w:val="20"/>
        </w:rPr>
        <w:t xml:space="preserve"> </w:t>
      </w:r>
      <w:r>
        <w:rPr>
          <w:rFonts w:ascii="Times New Roman" w:hAnsi="Times New Roman" w:cs="Times New Roman"/>
          <w:color w:val="222222"/>
          <w:sz w:val="20"/>
          <w:szCs w:val="20"/>
        </w:rPr>
        <w:t>После нажатия кнопки «Заказать выписку» в списке появится запись о заказанной выписке и ее можно будет скачать в</w:t>
      </w:r>
      <w:r w:rsidR="00C35CA3" w:rsidRPr="00C35CA3">
        <w:rPr>
          <w:rFonts w:ascii="Times New Roman" w:hAnsi="Times New Roman" w:cs="Times New Roman"/>
          <w:color w:val="222222"/>
          <w:sz w:val="20"/>
          <w:szCs w:val="20"/>
        </w:rPr>
        <w:t xml:space="preserve"> </w:t>
      </w:r>
      <w:r>
        <w:rPr>
          <w:rFonts w:ascii="Times New Roman" w:hAnsi="Times New Roman" w:cs="Times New Roman"/>
          <w:color w:val="222222"/>
          <w:sz w:val="20"/>
          <w:szCs w:val="20"/>
        </w:rPr>
        <w:t>указанном формате.</w:t>
      </w:r>
      <w:r w:rsidR="00C35CA3" w:rsidRPr="00C35CA3">
        <w:rPr>
          <w:noProof/>
          <w:lang w:eastAsia="ru-RU"/>
        </w:rPr>
        <w:t xml:space="preserve"> </w:t>
      </w:r>
      <w:r w:rsidR="00C35CA3">
        <w:rPr>
          <w:noProof/>
          <w:lang w:eastAsia="ru-RU"/>
        </w:rPr>
        <w:drawing>
          <wp:inline distT="0" distB="0" distL="0" distR="0" wp14:anchorId="7465C593" wp14:editId="7F59839F">
            <wp:extent cx="3643312" cy="787469"/>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752690" cy="811110"/>
                    </a:xfrm>
                    <a:prstGeom prst="rect">
                      <a:avLst/>
                    </a:prstGeom>
                  </pic:spPr>
                </pic:pic>
              </a:graphicData>
            </a:graphic>
          </wp:inline>
        </w:drawing>
      </w:r>
    </w:p>
    <w:p w14:paraId="214317FA"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92757">
        <w:rPr>
          <w:rFonts w:ascii="Times New Roman" w:hAnsi="Times New Roman" w:cs="Times New Roman"/>
          <w:b/>
          <w:bCs/>
          <w:color w:val="222222"/>
          <w:sz w:val="20"/>
          <w:szCs w:val="20"/>
        </w:rPr>
        <w:t xml:space="preserve">Доступен </w:t>
      </w:r>
      <w:r w:rsidRPr="00392757">
        <w:rPr>
          <w:rFonts w:ascii="Times New Roman" w:hAnsi="Times New Roman" w:cs="Times New Roman"/>
          <w:color w:val="222222"/>
          <w:sz w:val="20"/>
          <w:szCs w:val="20"/>
        </w:rPr>
        <w:t xml:space="preserve">также следующий набор </w:t>
      </w:r>
      <w:r w:rsidRPr="00392757">
        <w:rPr>
          <w:rFonts w:ascii="Times New Roman" w:hAnsi="Times New Roman" w:cs="Times New Roman"/>
          <w:b/>
          <w:bCs/>
          <w:color w:val="222222"/>
          <w:sz w:val="20"/>
          <w:szCs w:val="20"/>
        </w:rPr>
        <w:t>операций по счету</w:t>
      </w:r>
      <w:r>
        <w:rPr>
          <w:rFonts w:ascii="Times New Roman" w:hAnsi="Times New Roman" w:cs="Times New Roman"/>
          <w:color w:val="222222"/>
          <w:sz w:val="20"/>
          <w:szCs w:val="20"/>
        </w:rPr>
        <w:t>:</w:t>
      </w:r>
    </w:p>
    <w:p w14:paraId="3E4F399C" w14:textId="4920952C" w:rsidR="0085153A" w:rsidRPr="008403DF" w:rsidRDefault="00DF577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DF5770">
        <w:rPr>
          <w:rFonts w:ascii="Times New Roman" w:hAnsi="Times New Roman" w:cs="Times New Roman"/>
          <w:color w:val="222222"/>
          <w:sz w:val="20"/>
          <w:szCs w:val="20"/>
        </w:rPr>
        <w:t>1</w:t>
      </w:r>
      <w:r w:rsidR="0085153A" w:rsidRPr="008403DF">
        <w:rPr>
          <w:rFonts w:ascii="Times New Roman" w:hAnsi="Times New Roman" w:cs="Times New Roman"/>
          <w:color w:val="222222"/>
          <w:sz w:val="20"/>
          <w:szCs w:val="20"/>
        </w:rPr>
        <w:t xml:space="preserve">. </w:t>
      </w:r>
      <w:r w:rsidR="0085153A" w:rsidRPr="00392757">
        <w:rPr>
          <w:rFonts w:ascii="Times New Roman" w:hAnsi="Times New Roman" w:cs="Times New Roman"/>
          <w:b/>
          <w:bCs/>
          <w:color w:val="222222"/>
          <w:sz w:val="20"/>
          <w:szCs w:val="20"/>
        </w:rPr>
        <w:t>Платеж со счета</w:t>
      </w:r>
      <w:r w:rsidR="0085153A" w:rsidRPr="008403DF">
        <w:rPr>
          <w:rFonts w:ascii="Times New Roman,Bold" w:hAnsi="Times New Roman,Bold" w:cs="Times New Roman,Bold"/>
          <w:b/>
          <w:bCs/>
          <w:color w:val="222222"/>
          <w:sz w:val="20"/>
          <w:szCs w:val="20"/>
        </w:rPr>
        <w:t xml:space="preserve"> </w:t>
      </w:r>
      <w:r w:rsidR="0085153A" w:rsidRPr="008403DF">
        <w:rPr>
          <w:rFonts w:ascii="Times New Roman" w:hAnsi="Times New Roman" w:cs="Times New Roman"/>
          <w:color w:val="222222"/>
          <w:sz w:val="20"/>
          <w:szCs w:val="20"/>
        </w:rPr>
        <w:t>– при переходе на данную операцию открывается окно платежного поручения. Операция</w:t>
      </w:r>
    </w:p>
    <w:p w14:paraId="0061DAD6" w14:textId="77777777" w:rsidR="0085153A" w:rsidRPr="008403DF"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8403DF">
        <w:rPr>
          <w:rFonts w:ascii="Times New Roman" w:hAnsi="Times New Roman" w:cs="Times New Roman"/>
          <w:color w:val="222222"/>
          <w:sz w:val="20"/>
          <w:szCs w:val="20"/>
        </w:rPr>
        <w:t>доступна для счетов в национальной валюте;</w:t>
      </w:r>
    </w:p>
    <w:p w14:paraId="3F259322" w14:textId="48EA7658" w:rsidR="003402D0" w:rsidRDefault="00DF577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8403DF">
        <w:rPr>
          <w:rFonts w:ascii="Times New Roman" w:hAnsi="Times New Roman" w:cs="Times New Roman"/>
          <w:color w:val="222222"/>
          <w:sz w:val="20"/>
          <w:szCs w:val="20"/>
        </w:rPr>
        <w:t>2</w:t>
      </w:r>
      <w:r w:rsidR="0085153A" w:rsidRPr="008403DF">
        <w:rPr>
          <w:rFonts w:ascii="Times New Roman" w:hAnsi="Times New Roman" w:cs="Times New Roman"/>
          <w:color w:val="222222"/>
          <w:sz w:val="20"/>
          <w:szCs w:val="20"/>
        </w:rPr>
        <w:t xml:space="preserve">. </w:t>
      </w:r>
      <w:r w:rsidR="0085153A" w:rsidRPr="00392757">
        <w:rPr>
          <w:rFonts w:ascii="Times New Roman" w:hAnsi="Times New Roman" w:cs="Times New Roman"/>
          <w:b/>
          <w:bCs/>
          <w:color w:val="222222"/>
          <w:sz w:val="20"/>
          <w:szCs w:val="20"/>
        </w:rPr>
        <w:t>Конвертация валюты</w:t>
      </w:r>
      <w:r w:rsidR="0085153A" w:rsidRPr="008403DF">
        <w:rPr>
          <w:rFonts w:ascii="Times New Roman,Bold" w:hAnsi="Times New Roman,Bold" w:cs="Times New Roman,Bold"/>
          <w:b/>
          <w:bCs/>
          <w:color w:val="222222"/>
          <w:sz w:val="20"/>
          <w:szCs w:val="20"/>
        </w:rPr>
        <w:t xml:space="preserve"> </w:t>
      </w:r>
      <w:r w:rsidR="0085153A" w:rsidRPr="008403DF">
        <w:rPr>
          <w:rFonts w:ascii="Times New Roman" w:hAnsi="Times New Roman" w:cs="Times New Roman"/>
          <w:color w:val="222222"/>
          <w:sz w:val="20"/>
          <w:szCs w:val="20"/>
        </w:rPr>
        <w:t>– при переходе на данную операцию открывается окно создания конвертации валюты;</w:t>
      </w:r>
    </w:p>
    <w:p w14:paraId="58842E1C" w14:textId="1289F8F2" w:rsidR="0085153A" w:rsidRPr="008403DF" w:rsidRDefault="00720A6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w:t>
      </w:r>
      <w:r w:rsidR="003402D0">
        <w:rPr>
          <w:rFonts w:ascii="Times New Roman" w:hAnsi="Times New Roman" w:cs="Times New Roman"/>
          <w:color w:val="222222"/>
          <w:sz w:val="20"/>
          <w:szCs w:val="20"/>
        </w:rPr>
        <w:t xml:space="preserve">. </w:t>
      </w:r>
      <w:r w:rsidR="003402D0" w:rsidRPr="00947610">
        <w:rPr>
          <w:rFonts w:ascii="Times New Roman" w:hAnsi="Times New Roman" w:cs="Times New Roman"/>
          <w:b/>
          <w:bCs/>
          <w:color w:val="222222"/>
          <w:sz w:val="20"/>
          <w:szCs w:val="20"/>
        </w:rPr>
        <w:t xml:space="preserve">Заявка на выдачу наличных денег сверх </w:t>
      </w:r>
      <w:proofErr w:type="gramStart"/>
      <w:r w:rsidR="003402D0" w:rsidRPr="00947610">
        <w:rPr>
          <w:rFonts w:ascii="Times New Roman" w:hAnsi="Times New Roman" w:cs="Times New Roman"/>
          <w:b/>
          <w:bCs/>
          <w:color w:val="222222"/>
          <w:sz w:val="20"/>
          <w:szCs w:val="20"/>
        </w:rPr>
        <w:t>лимита</w:t>
      </w:r>
      <w:r w:rsidR="003402D0">
        <w:rPr>
          <w:rFonts w:ascii="Times New Roman" w:hAnsi="Times New Roman" w:cs="Times New Roman"/>
          <w:color w:val="222222"/>
          <w:sz w:val="20"/>
          <w:szCs w:val="20"/>
        </w:rPr>
        <w:t xml:space="preserve">  –</w:t>
      </w:r>
      <w:proofErr w:type="gramEnd"/>
      <w:r w:rsidR="003402D0">
        <w:rPr>
          <w:rFonts w:ascii="Times New Roman" w:hAnsi="Times New Roman" w:cs="Times New Roman"/>
          <w:color w:val="222222"/>
          <w:sz w:val="20"/>
          <w:szCs w:val="20"/>
        </w:rPr>
        <w:t xml:space="preserve"> при переходе на данную  операцию открывается окно для создания заявки на выдачу наличных денег.</w:t>
      </w:r>
    </w:p>
    <w:p w14:paraId="631D5839" w14:textId="3162CADE" w:rsidR="0085153A" w:rsidRDefault="00720A6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4</w:t>
      </w:r>
      <w:r w:rsidR="0085153A" w:rsidRPr="008403DF">
        <w:rPr>
          <w:rFonts w:ascii="Times New Roman" w:hAnsi="Times New Roman" w:cs="Times New Roman"/>
          <w:color w:val="222222"/>
          <w:sz w:val="20"/>
          <w:szCs w:val="20"/>
        </w:rPr>
        <w:t xml:space="preserve">. </w:t>
      </w:r>
      <w:r>
        <w:rPr>
          <w:rFonts w:ascii="Times New Roman" w:hAnsi="Times New Roman" w:cs="Times New Roman"/>
          <w:b/>
          <w:bCs/>
          <w:color w:val="222222"/>
          <w:sz w:val="20"/>
          <w:szCs w:val="20"/>
        </w:rPr>
        <w:t xml:space="preserve">Заявка в </w:t>
      </w:r>
      <w:proofErr w:type="spellStart"/>
      <w:r>
        <w:rPr>
          <w:rFonts w:ascii="Times New Roman" w:hAnsi="Times New Roman" w:cs="Times New Roman"/>
          <w:b/>
          <w:bCs/>
          <w:color w:val="222222"/>
          <w:sz w:val="20"/>
          <w:szCs w:val="20"/>
        </w:rPr>
        <w:t>Автокассе</w:t>
      </w:r>
      <w:proofErr w:type="spellEnd"/>
      <w:r>
        <w:rPr>
          <w:rFonts w:ascii="Times New Roman" w:hAnsi="Times New Roman" w:cs="Times New Roman"/>
          <w:color w:val="222222"/>
          <w:sz w:val="20"/>
          <w:szCs w:val="20"/>
        </w:rPr>
        <w:t xml:space="preserve"> –</w:t>
      </w:r>
      <w:r w:rsidR="0085153A" w:rsidRPr="008403DF">
        <w:rPr>
          <w:rFonts w:ascii="Times New Roman" w:hAnsi="Times New Roman" w:cs="Times New Roman"/>
          <w:color w:val="222222"/>
          <w:sz w:val="20"/>
          <w:szCs w:val="20"/>
        </w:rPr>
        <w:t xml:space="preserve"> при переходе на данную операцию открывается окно </w:t>
      </w:r>
      <w:r>
        <w:rPr>
          <w:rFonts w:ascii="Times New Roman" w:hAnsi="Times New Roman" w:cs="Times New Roman"/>
          <w:color w:val="222222"/>
          <w:sz w:val="20"/>
          <w:szCs w:val="20"/>
        </w:rPr>
        <w:t>для пополнения счета и снятия средств со счета</w:t>
      </w:r>
      <w:r w:rsidR="0085153A" w:rsidRPr="008403DF">
        <w:rPr>
          <w:rFonts w:ascii="Times New Roman" w:hAnsi="Times New Roman" w:cs="Times New Roman"/>
          <w:color w:val="222222"/>
          <w:sz w:val="20"/>
          <w:szCs w:val="20"/>
        </w:rPr>
        <w:t>;</w:t>
      </w:r>
    </w:p>
    <w:p w14:paraId="71207867" w14:textId="1ACBF14F" w:rsidR="00720A6E" w:rsidRPr="00720A6E" w:rsidRDefault="00720A6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20A6E">
        <w:rPr>
          <w:rFonts w:ascii="Times New Roman" w:hAnsi="Times New Roman" w:cs="Times New Roman"/>
          <w:noProof/>
          <w:color w:val="222222"/>
          <w:sz w:val="20"/>
          <w:szCs w:val="20"/>
        </w:rPr>
        <w:drawing>
          <wp:inline distT="0" distB="0" distL="0" distR="0" wp14:anchorId="04E21B00" wp14:editId="082CD610">
            <wp:extent cx="1411941" cy="934085"/>
            <wp:effectExtent l="0" t="0" r="0" b="0"/>
            <wp:docPr id="1519016340" name="Рисунок 151901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420340" cy="939641"/>
                    </a:xfrm>
                    <a:prstGeom prst="rect">
                      <a:avLst/>
                    </a:prstGeom>
                  </pic:spPr>
                </pic:pic>
              </a:graphicData>
            </a:graphic>
          </wp:inline>
        </w:drawing>
      </w:r>
    </w:p>
    <w:p w14:paraId="429EBA15" w14:textId="47F812A4" w:rsidR="0085153A" w:rsidRPr="008403DF" w:rsidRDefault="00720A6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5</w:t>
      </w:r>
      <w:r w:rsidR="0085153A" w:rsidRPr="008403DF">
        <w:rPr>
          <w:rFonts w:ascii="Times New Roman" w:hAnsi="Times New Roman" w:cs="Times New Roman"/>
          <w:color w:val="222222"/>
          <w:sz w:val="20"/>
          <w:szCs w:val="20"/>
        </w:rPr>
        <w:t xml:space="preserve">. </w:t>
      </w:r>
      <w:r w:rsidR="0085153A" w:rsidRPr="00947610">
        <w:rPr>
          <w:rFonts w:ascii="Times New Roman" w:hAnsi="Times New Roman" w:cs="Times New Roman"/>
          <w:b/>
          <w:bCs/>
          <w:color w:val="222222"/>
          <w:sz w:val="20"/>
          <w:szCs w:val="20"/>
        </w:rPr>
        <w:t>Выставление счета на оплату</w:t>
      </w:r>
      <w:r w:rsidR="0085153A" w:rsidRPr="008403DF">
        <w:rPr>
          <w:rFonts w:ascii="Times New Roman" w:hAnsi="Times New Roman" w:cs="Times New Roman"/>
          <w:color w:val="222222"/>
          <w:sz w:val="20"/>
          <w:szCs w:val="20"/>
        </w:rPr>
        <w:t xml:space="preserve"> – при переходе на данную операцию открывается окно создания документа</w:t>
      </w:r>
      <w:r w:rsidR="00886409">
        <w:rPr>
          <w:rFonts w:ascii="Times New Roman" w:hAnsi="Times New Roman" w:cs="Times New Roman"/>
          <w:color w:val="222222"/>
          <w:sz w:val="20"/>
          <w:szCs w:val="20"/>
        </w:rPr>
        <w:t xml:space="preserve"> </w:t>
      </w:r>
      <w:r w:rsidR="0085153A" w:rsidRPr="008403DF">
        <w:rPr>
          <w:rFonts w:ascii="Times New Roman" w:hAnsi="Times New Roman" w:cs="Times New Roman"/>
          <w:color w:val="222222"/>
          <w:sz w:val="20"/>
          <w:szCs w:val="20"/>
        </w:rPr>
        <w:t>выставления нового счета. Операция доступна для счетов в национальной валюте;</w:t>
      </w:r>
    </w:p>
    <w:p w14:paraId="7B8CEC58" w14:textId="12EFFB17" w:rsidR="0085153A" w:rsidRDefault="00720A6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6</w:t>
      </w:r>
      <w:r w:rsidR="0085153A" w:rsidRPr="008403DF">
        <w:rPr>
          <w:rFonts w:ascii="Times New Roman" w:hAnsi="Times New Roman" w:cs="Times New Roman"/>
          <w:color w:val="222222"/>
          <w:sz w:val="20"/>
          <w:szCs w:val="20"/>
        </w:rPr>
        <w:t xml:space="preserve">. </w:t>
      </w:r>
      <w:commentRangeStart w:id="72"/>
      <w:commentRangeStart w:id="73"/>
      <w:r w:rsidR="0085153A" w:rsidRPr="00392757">
        <w:rPr>
          <w:rFonts w:ascii="Times New Roman" w:hAnsi="Times New Roman" w:cs="Times New Roman"/>
          <w:b/>
          <w:bCs/>
          <w:color w:val="222222"/>
          <w:sz w:val="20"/>
          <w:szCs w:val="20"/>
        </w:rPr>
        <w:t>Отправка реквизитов</w:t>
      </w:r>
      <w:r w:rsidR="0085153A" w:rsidRPr="00D047FF">
        <w:rPr>
          <w:rFonts w:ascii="Times New Roman,Bold" w:hAnsi="Times New Roman,Bold" w:cs="Times New Roman,Bold"/>
          <w:b/>
          <w:bCs/>
          <w:color w:val="222222"/>
          <w:sz w:val="20"/>
          <w:szCs w:val="20"/>
        </w:rPr>
        <w:t xml:space="preserve"> </w:t>
      </w:r>
      <w:r w:rsidR="0085153A" w:rsidRPr="00D047FF">
        <w:rPr>
          <w:rFonts w:ascii="Times New Roman" w:hAnsi="Times New Roman" w:cs="Times New Roman"/>
          <w:color w:val="222222"/>
          <w:sz w:val="20"/>
          <w:szCs w:val="20"/>
        </w:rPr>
        <w:t>– при переходе на данную операцию открывается форма создания нового письма</w:t>
      </w:r>
      <w:r w:rsidR="00886409">
        <w:rPr>
          <w:rFonts w:ascii="Times New Roman" w:hAnsi="Times New Roman" w:cs="Times New Roman"/>
          <w:color w:val="222222"/>
          <w:sz w:val="20"/>
          <w:szCs w:val="20"/>
        </w:rPr>
        <w:t xml:space="preserve"> </w:t>
      </w:r>
      <w:r w:rsidR="0085153A" w:rsidRPr="00D047FF">
        <w:rPr>
          <w:rFonts w:ascii="Times New Roman" w:hAnsi="Times New Roman" w:cs="Times New Roman"/>
          <w:color w:val="222222"/>
          <w:sz w:val="20"/>
          <w:szCs w:val="20"/>
        </w:rPr>
        <w:t>в</w:t>
      </w:r>
      <w:r w:rsidR="005647E0" w:rsidRPr="00D047FF">
        <w:rPr>
          <w:rFonts w:ascii="Times New Roman" w:hAnsi="Times New Roman" w:cs="Times New Roman"/>
          <w:color w:val="222222"/>
          <w:sz w:val="20"/>
          <w:szCs w:val="20"/>
        </w:rPr>
        <w:t xml:space="preserve"> </w:t>
      </w:r>
      <w:r w:rsidR="0085153A" w:rsidRPr="00D047FF">
        <w:rPr>
          <w:rFonts w:ascii="Times New Roman" w:hAnsi="Times New Roman" w:cs="Times New Roman"/>
          <w:color w:val="222222"/>
          <w:sz w:val="20"/>
          <w:szCs w:val="20"/>
        </w:rPr>
        <w:t>почтовой программе, настроенной на устройстве, или окно с реквизитами и сообщением о невозможности</w:t>
      </w:r>
      <w:r w:rsidR="00886409">
        <w:rPr>
          <w:rFonts w:ascii="Times New Roman" w:hAnsi="Times New Roman" w:cs="Times New Roman"/>
          <w:color w:val="222222"/>
          <w:sz w:val="20"/>
          <w:szCs w:val="20"/>
        </w:rPr>
        <w:t xml:space="preserve"> </w:t>
      </w:r>
      <w:r w:rsidR="0085153A" w:rsidRPr="00D047FF">
        <w:rPr>
          <w:rFonts w:ascii="Times New Roman" w:hAnsi="Times New Roman" w:cs="Times New Roman"/>
          <w:color w:val="222222"/>
          <w:sz w:val="20"/>
          <w:szCs w:val="20"/>
        </w:rPr>
        <w:t>отправить реквизиты:</w:t>
      </w:r>
    </w:p>
    <w:p w14:paraId="35016ABB" w14:textId="2B84C4C4" w:rsidR="008946EC" w:rsidRDefault="008946E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1F7D5C8F" wp14:editId="47C1B8AD">
            <wp:extent cx="4363200" cy="10867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483636" cy="1116716"/>
                    </a:xfrm>
                    <a:prstGeom prst="rect">
                      <a:avLst/>
                    </a:prstGeom>
                  </pic:spPr>
                </pic:pic>
              </a:graphicData>
            </a:graphic>
          </wp:inline>
        </w:drawing>
      </w:r>
    </w:p>
    <w:p w14:paraId="77307ECD" w14:textId="7427C2B5"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D047FF">
        <w:rPr>
          <w:rFonts w:ascii="Times New Roman" w:hAnsi="Times New Roman" w:cs="Times New Roman"/>
          <w:color w:val="222222"/>
          <w:sz w:val="20"/>
          <w:szCs w:val="20"/>
        </w:rPr>
        <w:t>При отправке реквизитов откроется окно почтового приложения с формой создания нового письма, темой</w:t>
      </w:r>
      <w:r w:rsidR="00886409">
        <w:rPr>
          <w:rFonts w:ascii="Times New Roman" w:hAnsi="Times New Roman" w:cs="Times New Roman"/>
          <w:color w:val="222222"/>
          <w:sz w:val="20"/>
          <w:szCs w:val="20"/>
        </w:rPr>
        <w:t xml:space="preserve"> </w:t>
      </w:r>
      <w:r w:rsidRPr="00D047FF">
        <w:rPr>
          <w:rFonts w:ascii="Times New Roman" w:hAnsi="Times New Roman" w:cs="Times New Roman"/>
          <w:color w:val="222222"/>
          <w:sz w:val="20"/>
          <w:szCs w:val="20"/>
        </w:rPr>
        <w:t>«Отправка реквизитов» и данными о счете:</w:t>
      </w:r>
      <w:commentRangeEnd w:id="72"/>
      <w:r w:rsidR="002B1F56">
        <w:rPr>
          <w:rStyle w:val="a7"/>
        </w:rPr>
        <w:commentReference w:id="72"/>
      </w:r>
      <w:commentRangeEnd w:id="73"/>
      <w:r w:rsidR="00A10F8F">
        <w:rPr>
          <w:rStyle w:val="a7"/>
        </w:rPr>
        <w:commentReference w:id="73"/>
      </w:r>
    </w:p>
    <w:p w14:paraId="36EB410B" w14:textId="66173592" w:rsidR="00A103F8" w:rsidRDefault="001C072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C0727">
        <w:rPr>
          <w:noProof/>
          <w:lang w:eastAsia="ru-RU"/>
        </w:rPr>
        <w:t xml:space="preserve"> </w:t>
      </w:r>
      <w:r>
        <w:rPr>
          <w:noProof/>
          <w:lang w:eastAsia="ru-RU"/>
        </w:rPr>
        <w:drawing>
          <wp:inline distT="0" distB="0" distL="0" distR="0" wp14:anchorId="1C6112FD" wp14:editId="5C51767C">
            <wp:extent cx="2404800" cy="675634"/>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449187" cy="688105"/>
                    </a:xfrm>
                    <a:prstGeom prst="rect">
                      <a:avLst/>
                    </a:prstGeom>
                  </pic:spPr>
                </pic:pic>
              </a:graphicData>
            </a:graphic>
          </wp:inline>
        </w:drawing>
      </w:r>
    </w:p>
    <w:p w14:paraId="5763D35B" w14:textId="5537E20D"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закрытых счетов будут доступны только информативные действия: просмотр деталей, выписка, история</w:t>
      </w:r>
      <w:r w:rsidR="00272F8F">
        <w:rPr>
          <w:rFonts w:ascii="Times New Roman" w:hAnsi="Times New Roman" w:cs="Times New Roman"/>
          <w:color w:val="222222"/>
          <w:sz w:val="20"/>
          <w:szCs w:val="20"/>
        </w:rPr>
        <w:t xml:space="preserve"> операци</w:t>
      </w:r>
      <w:r>
        <w:rPr>
          <w:rFonts w:ascii="Times New Roman" w:hAnsi="Times New Roman" w:cs="Times New Roman"/>
          <w:color w:val="222222"/>
          <w:sz w:val="20"/>
          <w:szCs w:val="20"/>
        </w:rPr>
        <w:t>й.</w:t>
      </w:r>
    </w:p>
    <w:p w14:paraId="5BE7F805" w14:textId="2AA2990B" w:rsidR="00272F8F" w:rsidRDefault="00272F8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w:drawing>
          <wp:inline distT="0" distB="0" distL="0" distR="0" wp14:anchorId="3AD5F1B2" wp14:editId="5D10E2E8">
            <wp:extent cx="1471612" cy="703814"/>
            <wp:effectExtent l="0" t="0" r="0" b="127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499422" cy="717114"/>
                    </a:xfrm>
                    <a:prstGeom prst="rect">
                      <a:avLst/>
                    </a:prstGeom>
                  </pic:spPr>
                </pic:pic>
              </a:graphicData>
            </a:graphic>
          </wp:inline>
        </w:drawing>
      </w:r>
    </w:p>
    <w:p w14:paraId="2BB028EB"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Вкладка «</w:t>
      </w:r>
      <w:r w:rsidRPr="00392757">
        <w:rPr>
          <w:rFonts w:ascii="Times New Roman" w:hAnsi="Times New Roman" w:cs="Times New Roman"/>
          <w:b/>
          <w:bCs/>
          <w:color w:val="222222"/>
          <w:sz w:val="20"/>
          <w:szCs w:val="20"/>
        </w:rPr>
        <w:t>Картотека/Арест</w:t>
      </w:r>
      <w:r>
        <w:rPr>
          <w:rFonts w:ascii="Times New Roman" w:hAnsi="Times New Roman" w:cs="Times New Roman"/>
          <w:color w:val="222222"/>
          <w:sz w:val="20"/>
          <w:szCs w:val="20"/>
        </w:rPr>
        <w:t>» отображает аресты/картотеку по счету:</w:t>
      </w:r>
    </w:p>
    <w:p w14:paraId="6032A2A3" w14:textId="1E7D2702" w:rsidR="0067098D" w:rsidRDefault="0067098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r>
        <w:rPr>
          <w:noProof/>
          <w:lang w:eastAsia="ru-RU"/>
        </w:rPr>
        <w:drawing>
          <wp:inline distT="0" distB="0" distL="0" distR="0" wp14:anchorId="424E347E" wp14:editId="0D198A7A">
            <wp:extent cx="3937000" cy="701549"/>
            <wp:effectExtent l="0" t="0" r="635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99713" cy="712724"/>
                    </a:xfrm>
                    <a:prstGeom prst="rect">
                      <a:avLst/>
                    </a:prstGeom>
                  </pic:spPr>
                </pic:pic>
              </a:graphicData>
            </a:graphic>
          </wp:inline>
        </w:drawing>
      </w:r>
    </w:p>
    <w:p w14:paraId="4B309D36" w14:textId="77777777" w:rsidR="0067098D" w:rsidRDefault="0067098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p>
    <w:p w14:paraId="08349CAE" w14:textId="2A655C2D" w:rsidR="0085153A" w:rsidRPr="003B127B" w:rsidRDefault="000F3A76" w:rsidP="00167C84">
      <w:pPr>
        <w:pStyle w:val="2"/>
        <w:shd w:val="clear" w:color="auto" w:fill="FFFFFF" w:themeFill="background1"/>
        <w:jc w:val="both"/>
        <w:rPr>
          <w:rFonts w:cs="Times New Roman"/>
          <w:b/>
          <w:szCs w:val="24"/>
        </w:rPr>
      </w:pPr>
      <w:bookmarkStart w:id="74" w:name="_Toc110603035"/>
      <w:r w:rsidRPr="003B127B">
        <w:rPr>
          <w:rFonts w:cs="Times New Roman"/>
          <w:b/>
          <w:szCs w:val="24"/>
        </w:rPr>
        <w:t>4</w:t>
      </w:r>
      <w:r w:rsidR="0085153A" w:rsidRPr="003B127B">
        <w:rPr>
          <w:rFonts w:cs="Times New Roman"/>
          <w:b/>
          <w:szCs w:val="24"/>
        </w:rPr>
        <w:t xml:space="preserve">.2. </w:t>
      </w:r>
      <w:r w:rsidR="0085153A" w:rsidRPr="003B127B">
        <w:rPr>
          <w:rStyle w:val="20"/>
          <w:b/>
        </w:rPr>
        <w:t>Депозиты</w:t>
      </w:r>
      <w:bookmarkEnd w:id="74"/>
    </w:p>
    <w:p w14:paraId="656B8531" w14:textId="33C513D4"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sidR="00C076DD">
        <w:rPr>
          <w:noProof/>
          <w:lang w:eastAsia="ru-RU"/>
        </w:rPr>
        <w:drawing>
          <wp:inline distT="0" distB="0" distL="0" distR="0" wp14:anchorId="1F9F514F" wp14:editId="1F8E9B5C">
            <wp:extent cx="157163" cy="152797"/>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69952" cy="165230"/>
                    </a:xfrm>
                    <a:prstGeom prst="rect">
                      <a:avLst/>
                    </a:prstGeom>
                  </pic:spPr>
                </pic:pic>
              </a:graphicData>
            </a:graphic>
          </wp:inline>
        </w:drawing>
      </w:r>
      <w:r>
        <w:rPr>
          <w:rFonts w:ascii="Times New Roman" w:hAnsi="Times New Roman" w:cs="Times New Roman"/>
          <w:color w:val="222222"/>
          <w:sz w:val="20"/>
          <w:szCs w:val="20"/>
        </w:rPr>
        <w:t xml:space="preserve"> » - «Депозиты»:</w:t>
      </w:r>
    </w:p>
    <w:p w14:paraId="2A966C3B" w14:textId="0959BFFE" w:rsidR="00272F8F" w:rsidRDefault="00B14F4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t xml:space="preserve"> </w:t>
      </w:r>
      <w:r w:rsidR="00816A29">
        <w:rPr>
          <w:rFonts w:ascii="Times New Roman" w:hAnsi="Times New Roman" w:cs="Times New Roman"/>
          <w:noProof/>
          <w:color w:val="222222"/>
          <w:sz w:val="20"/>
          <w:szCs w:val="20"/>
          <w:lang w:eastAsia="ru-RU"/>
        </w:rPr>
        <w:drawing>
          <wp:inline distT="0" distB="0" distL="0" distR="0" wp14:anchorId="27D0C3B3" wp14:editId="6FEBDE2F">
            <wp:extent cx="3958167" cy="1084278"/>
            <wp:effectExtent l="0" t="0" r="4445"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22030" cy="1101772"/>
                    </a:xfrm>
                    <a:prstGeom prst="rect">
                      <a:avLst/>
                    </a:prstGeom>
                    <a:noFill/>
                    <a:ln>
                      <a:noFill/>
                    </a:ln>
                  </pic:spPr>
                </pic:pic>
              </a:graphicData>
            </a:graphic>
          </wp:inline>
        </w:drawing>
      </w:r>
    </w:p>
    <w:p w14:paraId="38915B1F" w14:textId="61F5A7B3"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просмотра общего суммарного остатка на депозитах в одной из валют можно выбрать валюту счета в</w:t>
      </w:r>
      <w:r w:rsidR="002477A0">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выпадающем списке </w:t>
      </w:r>
      <w:r w:rsidR="0079139C">
        <w:rPr>
          <w:noProof/>
          <w:lang w:eastAsia="ru-RU"/>
        </w:rPr>
        <w:drawing>
          <wp:inline distT="0" distB="0" distL="0" distR="0" wp14:anchorId="4B5BB0F4" wp14:editId="5774298B">
            <wp:extent cx="2224087" cy="144959"/>
            <wp:effectExtent l="0" t="0" r="5080"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80835" cy="168211"/>
                    </a:xfrm>
                    <a:prstGeom prst="rect">
                      <a:avLst/>
                    </a:prstGeom>
                  </pic:spPr>
                </pic:pic>
              </a:graphicData>
            </a:graphic>
          </wp:inline>
        </w:drawing>
      </w:r>
      <w:r>
        <w:rPr>
          <w:rFonts w:ascii="Times New Roman" w:hAnsi="Times New Roman" w:cs="Times New Roman"/>
          <w:color w:val="222222"/>
          <w:sz w:val="20"/>
          <w:szCs w:val="20"/>
        </w:rPr>
        <w:t>или прокрутить страницу вниз до информации об</w:t>
      </w:r>
      <w:r w:rsidR="0079139C">
        <w:rPr>
          <w:rFonts w:ascii="Times New Roman" w:hAnsi="Times New Roman" w:cs="Times New Roman"/>
          <w:color w:val="222222"/>
          <w:sz w:val="20"/>
          <w:szCs w:val="20"/>
        </w:rPr>
        <w:t xml:space="preserve"> </w:t>
      </w:r>
      <w:r>
        <w:rPr>
          <w:rFonts w:ascii="Times New Roman" w:hAnsi="Times New Roman" w:cs="Times New Roman"/>
          <w:color w:val="222222"/>
          <w:sz w:val="20"/>
          <w:szCs w:val="20"/>
        </w:rPr>
        <w:t>общем остатке по всем валютам, в которых есть депозиты:</w:t>
      </w:r>
    </w:p>
    <w:p w14:paraId="7A527406" w14:textId="59A03DB7" w:rsidR="0079139C" w:rsidRDefault="0079139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736C7024" wp14:editId="7B624538">
            <wp:extent cx="1033406" cy="499533"/>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125529" cy="544064"/>
                    </a:xfrm>
                    <a:prstGeom prst="rect">
                      <a:avLst/>
                    </a:prstGeom>
                  </pic:spPr>
                </pic:pic>
              </a:graphicData>
            </a:graphic>
          </wp:inline>
        </w:drawing>
      </w:r>
    </w:p>
    <w:p w14:paraId="76F5A195" w14:textId="681F74DF"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удобства работы можно настроить отображение закрытых договоров, для просмотра которых нужно нажать</w:t>
      </w:r>
      <w:r w:rsidR="002B4BDC">
        <w:rPr>
          <w:rFonts w:ascii="Times New Roman" w:hAnsi="Times New Roman" w:cs="Times New Roman"/>
          <w:color w:val="222222"/>
          <w:sz w:val="20"/>
          <w:szCs w:val="20"/>
        </w:rPr>
        <w:t xml:space="preserve"> </w:t>
      </w:r>
      <w:r>
        <w:rPr>
          <w:rFonts w:ascii="Times New Roman" w:hAnsi="Times New Roman" w:cs="Times New Roman"/>
          <w:color w:val="222222"/>
          <w:sz w:val="20"/>
          <w:szCs w:val="20"/>
        </w:rPr>
        <w:t>кнопку</w:t>
      </w:r>
      <w:r w:rsidR="00F42B79">
        <w:rPr>
          <w:rFonts w:ascii="Times New Roman" w:hAnsi="Times New Roman" w:cs="Times New Roman"/>
          <w:color w:val="222222"/>
          <w:sz w:val="20"/>
          <w:szCs w:val="20"/>
        </w:rPr>
        <w:t xml:space="preserve"> </w:t>
      </w:r>
      <w:r w:rsidR="00F42B79">
        <w:rPr>
          <w:noProof/>
          <w:lang w:eastAsia="ru-RU"/>
        </w:rPr>
        <w:drawing>
          <wp:inline distT="0" distB="0" distL="0" distR="0" wp14:anchorId="065DC1F0" wp14:editId="309140FE">
            <wp:extent cx="671512" cy="160508"/>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743414" cy="177694"/>
                    </a:xfrm>
                    <a:prstGeom prst="rect">
                      <a:avLst/>
                    </a:prstGeom>
                  </pic:spPr>
                </pic:pic>
              </a:graphicData>
            </a:graphic>
          </wp:inline>
        </w:drawing>
      </w:r>
      <w:r>
        <w:rPr>
          <w:rFonts w:ascii="Times New Roman" w:hAnsi="Times New Roman" w:cs="Times New Roman"/>
          <w:color w:val="222222"/>
          <w:sz w:val="20"/>
          <w:szCs w:val="20"/>
        </w:rPr>
        <w:t>. После нажатия кнопка поменяет вид</w:t>
      </w:r>
      <w:r w:rsidR="00F42B79">
        <w:rPr>
          <w:rFonts w:ascii="Times New Roman" w:hAnsi="Times New Roman" w:cs="Times New Roman"/>
          <w:color w:val="222222"/>
          <w:sz w:val="20"/>
          <w:szCs w:val="20"/>
        </w:rPr>
        <w:t xml:space="preserve"> </w:t>
      </w:r>
      <w:r w:rsidR="00F42B79">
        <w:rPr>
          <w:noProof/>
          <w:lang w:eastAsia="ru-RU"/>
        </w:rPr>
        <w:drawing>
          <wp:inline distT="0" distB="0" distL="0" distR="0" wp14:anchorId="1DC69362" wp14:editId="6610EAE5">
            <wp:extent cx="723900" cy="177426"/>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18634" cy="200645"/>
                    </a:xfrm>
                    <a:prstGeom prst="rect">
                      <a:avLst/>
                    </a:prstGeom>
                  </pic:spPr>
                </pic:pic>
              </a:graphicData>
            </a:graphic>
          </wp:inline>
        </w:drawing>
      </w:r>
      <w:r>
        <w:rPr>
          <w:rFonts w:ascii="Times New Roman" w:hAnsi="Times New Roman" w:cs="Times New Roman"/>
          <w:color w:val="222222"/>
          <w:sz w:val="20"/>
          <w:szCs w:val="20"/>
        </w:rPr>
        <w:t>, а в списке появятся счета со статусом</w:t>
      </w:r>
      <w:r w:rsidR="00A015E0">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«Закрытый». При этом закрытые счета будут также отображаться на </w:t>
      </w:r>
      <w:hyperlink w:anchor="_3.1._Главная_страница" w:history="1">
        <w:r w:rsidR="00873EA7">
          <w:rPr>
            <w:rStyle w:val="a5"/>
            <w:rFonts w:ascii="Times New Roman" w:hAnsi="Times New Roman" w:cs="Times New Roman"/>
            <w:sz w:val="20"/>
            <w:szCs w:val="20"/>
          </w:rPr>
          <w:t>Г</w:t>
        </w:r>
        <w:r w:rsidRPr="00873EA7">
          <w:rPr>
            <w:rStyle w:val="a5"/>
            <w:rFonts w:ascii="Times New Roman" w:hAnsi="Times New Roman" w:cs="Times New Roman"/>
            <w:sz w:val="20"/>
            <w:szCs w:val="20"/>
          </w:rPr>
          <w:t>лавной странице</w:t>
        </w:r>
      </w:hyperlink>
      <w:r>
        <w:rPr>
          <w:rFonts w:ascii="Times New Roman" w:hAnsi="Times New Roman" w:cs="Times New Roman"/>
          <w:color w:val="222222"/>
          <w:sz w:val="20"/>
          <w:szCs w:val="20"/>
        </w:rPr>
        <w:t>.</w:t>
      </w:r>
    </w:p>
    <w:p w14:paraId="4844BDDA" w14:textId="2CAAE26E"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работы с операциями по конкретному депозиту нужно нажать кнопку </w:t>
      </w:r>
      <w:r w:rsidR="00814810">
        <w:rPr>
          <w:noProof/>
          <w:lang w:eastAsia="ru-RU"/>
        </w:rPr>
        <w:drawing>
          <wp:inline distT="0" distB="0" distL="0" distR="0" wp14:anchorId="4045A317" wp14:editId="0B0C574A">
            <wp:extent cx="202406" cy="142875"/>
            <wp:effectExtent l="0" t="0" r="762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15976" cy="152454"/>
                    </a:xfrm>
                    <a:prstGeom prst="rect">
                      <a:avLst/>
                    </a:prstGeom>
                  </pic:spPr>
                </pic:pic>
              </a:graphicData>
            </a:graphic>
          </wp:inline>
        </w:drawing>
      </w:r>
      <w:r>
        <w:rPr>
          <w:rFonts w:ascii="Times New Roman" w:hAnsi="Times New Roman" w:cs="Times New Roman"/>
          <w:color w:val="222222"/>
          <w:sz w:val="20"/>
          <w:szCs w:val="20"/>
        </w:rPr>
        <w:t>в верхнем правом углу виджета:</w:t>
      </w:r>
    </w:p>
    <w:p w14:paraId="32BD69CF" w14:textId="526471CC" w:rsidR="00FD78A9" w:rsidRDefault="00F3705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37052">
        <w:rPr>
          <w:noProof/>
          <w:lang w:eastAsia="ru-RU"/>
        </w:rPr>
        <w:t xml:space="preserve"> </w:t>
      </w:r>
      <w:r>
        <w:rPr>
          <w:noProof/>
          <w:lang w:eastAsia="ru-RU"/>
        </w:rPr>
        <w:drawing>
          <wp:inline distT="0" distB="0" distL="0" distR="0" wp14:anchorId="3E9BA067" wp14:editId="10653FED">
            <wp:extent cx="3231321" cy="1173707"/>
            <wp:effectExtent l="0" t="0" r="7620" b="762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258882" cy="1183718"/>
                    </a:xfrm>
                    <a:prstGeom prst="rect">
                      <a:avLst/>
                    </a:prstGeom>
                  </pic:spPr>
                </pic:pic>
              </a:graphicData>
            </a:graphic>
          </wp:inline>
        </w:drawing>
      </w:r>
    </w:p>
    <w:p w14:paraId="354182B2" w14:textId="4DDB6583" w:rsidR="00D03E4C" w:rsidRPr="00AF5FFB"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F5FFB">
        <w:rPr>
          <w:rFonts w:ascii="Times New Roman" w:hAnsi="Times New Roman" w:cs="Times New Roman"/>
          <w:color w:val="222222"/>
          <w:sz w:val="20"/>
          <w:szCs w:val="20"/>
        </w:rPr>
        <w:t>Операция «</w:t>
      </w:r>
      <w:r w:rsidRPr="00AF5FFB">
        <w:rPr>
          <w:rFonts w:ascii="Times New Roman" w:hAnsi="Times New Roman" w:cs="Times New Roman"/>
          <w:b/>
          <w:bCs/>
          <w:color w:val="222222"/>
          <w:sz w:val="20"/>
          <w:szCs w:val="20"/>
        </w:rPr>
        <w:t>Просмотр деталей</w:t>
      </w:r>
      <w:r w:rsidRPr="00AF5FFB">
        <w:rPr>
          <w:rFonts w:ascii="Times New Roman" w:hAnsi="Times New Roman" w:cs="Times New Roman"/>
          <w:color w:val="222222"/>
          <w:sz w:val="20"/>
          <w:szCs w:val="20"/>
        </w:rPr>
        <w:t>» перейдет на вкладку «</w:t>
      </w:r>
      <w:r w:rsidRPr="00AF5FFB">
        <w:rPr>
          <w:rFonts w:ascii="Times New Roman" w:hAnsi="Times New Roman" w:cs="Times New Roman"/>
          <w:b/>
          <w:bCs/>
          <w:color w:val="222222"/>
          <w:sz w:val="20"/>
          <w:szCs w:val="20"/>
        </w:rPr>
        <w:t>Реквизиты</w:t>
      </w:r>
      <w:r w:rsidRPr="00AF5FFB">
        <w:rPr>
          <w:rFonts w:ascii="Times New Roman" w:hAnsi="Times New Roman" w:cs="Times New Roman"/>
          <w:color w:val="222222"/>
          <w:sz w:val="20"/>
          <w:szCs w:val="20"/>
        </w:rPr>
        <w:t>», где</w:t>
      </w:r>
      <w:r w:rsidR="00B2184A" w:rsidRPr="00AF5FFB">
        <w:rPr>
          <w:rFonts w:ascii="Times New Roman" w:hAnsi="Times New Roman" w:cs="Times New Roman"/>
          <w:color w:val="222222"/>
          <w:sz w:val="20"/>
          <w:szCs w:val="20"/>
        </w:rPr>
        <w:t xml:space="preserve"> отражаются основные параметры. </w:t>
      </w:r>
      <w:r w:rsidRPr="00AF5FFB">
        <w:rPr>
          <w:rFonts w:ascii="Times New Roman" w:hAnsi="Times New Roman" w:cs="Times New Roman"/>
          <w:color w:val="222222"/>
          <w:sz w:val="20"/>
          <w:szCs w:val="20"/>
        </w:rPr>
        <w:t>Депозит</w:t>
      </w:r>
      <w:r w:rsidR="00D03E4C" w:rsidRPr="00AF5FFB">
        <w:rPr>
          <w:rFonts w:ascii="Times New Roman" w:hAnsi="Times New Roman" w:cs="Times New Roman"/>
          <w:color w:val="222222"/>
          <w:sz w:val="20"/>
          <w:szCs w:val="20"/>
        </w:rPr>
        <w:t xml:space="preserve"> </w:t>
      </w:r>
      <w:r w:rsidRPr="00AF5FFB">
        <w:rPr>
          <w:rFonts w:ascii="Times New Roman" w:hAnsi="Times New Roman" w:cs="Times New Roman"/>
          <w:color w:val="222222"/>
          <w:sz w:val="20"/>
          <w:szCs w:val="20"/>
        </w:rPr>
        <w:t xml:space="preserve">можно выбирать </w:t>
      </w:r>
      <w:r w:rsidR="007038AD" w:rsidRPr="00AF5FFB">
        <w:rPr>
          <w:rFonts w:ascii="Times New Roman" w:hAnsi="Times New Roman" w:cs="Times New Roman"/>
          <w:color w:val="222222"/>
          <w:sz w:val="20"/>
          <w:szCs w:val="20"/>
        </w:rPr>
        <w:t>из списка справа.</w:t>
      </w:r>
    </w:p>
    <w:p w14:paraId="1CE3AF6F" w14:textId="496A645E"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Кнопки перехода во вкладки: реквизиты, история операций, выписка, картотека/арест:</w:t>
      </w:r>
    </w:p>
    <w:p w14:paraId="7E70318B" w14:textId="685AC4C7" w:rsidR="004D76AC" w:rsidRDefault="007038A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334CE09F" wp14:editId="6068E03F">
            <wp:extent cx="4483290" cy="2351591"/>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08744" cy="2364942"/>
                    </a:xfrm>
                    <a:prstGeom prst="rect">
                      <a:avLst/>
                    </a:prstGeom>
                    <a:noFill/>
                    <a:ln>
                      <a:noFill/>
                    </a:ln>
                  </pic:spPr>
                </pic:pic>
              </a:graphicData>
            </a:graphic>
          </wp:inline>
        </w:drawing>
      </w:r>
    </w:p>
    <w:p w14:paraId="6BFE0A8A" w14:textId="77777777" w:rsidR="00E370E2" w:rsidRDefault="00E370E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91CA44B" w14:textId="555D010C" w:rsidR="0085153A" w:rsidRPr="00AF5FFB"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F5FFB">
        <w:rPr>
          <w:rFonts w:ascii="Times New Roman" w:hAnsi="Times New Roman" w:cs="Times New Roman"/>
          <w:color w:val="222222"/>
          <w:sz w:val="20"/>
          <w:szCs w:val="20"/>
        </w:rPr>
        <w:t>Вкладка «</w:t>
      </w:r>
      <w:r w:rsidRPr="00AF5FFB">
        <w:rPr>
          <w:rFonts w:ascii="Times New Roman" w:hAnsi="Times New Roman" w:cs="Times New Roman"/>
          <w:b/>
          <w:bCs/>
          <w:color w:val="222222"/>
          <w:sz w:val="20"/>
          <w:szCs w:val="20"/>
        </w:rPr>
        <w:t>История операций</w:t>
      </w:r>
      <w:r w:rsidRPr="00AF5FFB">
        <w:rPr>
          <w:rFonts w:ascii="Times New Roman" w:hAnsi="Times New Roman" w:cs="Times New Roman"/>
          <w:color w:val="222222"/>
          <w:sz w:val="20"/>
          <w:szCs w:val="20"/>
        </w:rPr>
        <w:t>» отображает список всех операций для выбранного счета.</w:t>
      </w:r>
    </w:p>
    <w:p w14:paraId="0AD7B488" w14:textId="7E203799"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866DF9">
        <w:rPr>
          <w:rFonts w:ascii="Times New Roman" w:hAnsi="Times New Roman" w:cs="Times New Roman"/>
          <w:color w:val="222222"/>
          <w:sz w:val="20"/>
          <w:szCs w:val="20"/>
        </w:rPr>
        <w:t>Возможна фильтрация и сортировка имеющихся записей (см. разделы «</w:t>
      </w:r>
      <w:hyperlink w:anchor="_3.2.14_Фильтры" w:history="1">
        <w:r w:rsidRPr="00873EA7">
          <w:rPr>
            <w:rStyle w:val="a5"/>
            <w:rFonts w:ascii="Times New Roman" w:hAnsi="Times New Roman" w:cs="Times New Roman"/>
            <w:sz w:val="20"/>
            <w:szCs w:val="20"/>
          </w:rPr>
          <w:t>Фильтры</w:t>
        </w:r>
      </w:hyperlink>
      <w:r w:rsidRPr="00866DF9">
        <w:rPr>
          <w:rFonts w:ascii="Times New Roman" w:hAnsi="Times New Roman" w:cs="Times New Roman"/>
          <w:color w:val="222222"/>
          <w:sz w:val="20"/>
          <w:szCs w:val="20"/>
        </w:rPr>
        <w:t>» и «</w:t>
      </w:r>
      <w:hyperlink w:anchor="_3.2.12._Сортировка_данных" w:history="1">
        <w:r w:rsidRPr="00873EA7">
          <w:rPr>
            <w:rStyle w:val="a5"/>
            <w:rFonts w:ascii="Times New Roman" w:hAnsi="Times New Roman" w:cs="Times New Roman"/>
            <w:sz w:val="20"/>
            <w:szCs w:val="20"/>
          </w:rPr>
          <w:t>Сортировка данных</w:t>
        </w:r>
      </w:hyperlink>
      <w:r w:rsidRPr="00866DF9">
        <w:rPr>
          <w:rFonts w:ascii="Times New Roman" w:hAnsi="Times New Roman" w:cs="Times New Roman"/>
          <w:color w:val="222222"/>
          <w:sz w:val="20"/>
          <w:szCs w:val="20"/>
        </w:rPr>
        <w:t>»).</w:t>
      </w:r>
    </w:p>
    <w:p w14:paraId="14FF88BD" w14:textId="7517D9D3" w:rsidR="008126D7" w:rsidRDefault="00866DF9" w:rsidP="00167C84">
      <w:pPr>
        <w:shd w:val="clear" w:color="auto" w:fill="FFFFFF" w:themeFill="background1"/>
        <w:autoSpaceDE w:val="0"/>
        <w:autoSpaceDN w:val="0"/>
        <w:adjustRightInd w:val="0"/>
        <w:spacing w:after="0" w:line="240" w:lineRule="auto"/>
        <w:jc w:val="both"/>
        <w:rPr>
          <w:noProof/>
          <w:lang w:eastAsia="ru-RU"/>
        </w:rPr>
      </w:pPr>
      <w:r>
        <w:rPr>
          <w:noProof/>
          <w:lang w:eastAsia="ru-RU"/>
        </w:rPr>
        <w:drawing>
          <wp:inline distT="0" distB="0" distL="0" distR="0" wp14:anchorId="2F0C7189" wp14:editId="6BAB41B2">
            <wp:extent cx="3855493" cy="1206722"/>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887772" cy="1216825"/>
                    </a:xfrm>
                    <a:prstGeom prst="rect">
                      <a:avLst/>
                    </a:prstGeom>
                  </pic:spPr>
                </pic:pic>
              </a:graphicData>
            </a:graphic>
          </wp:inline>
        </w:drawing>
      </w:r>
    </w:p>
    <w:p w14:paraId="6C8B3D5E" w14:textId="6347E7C1"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F5FFB">
        <w:rPr>
          <w:rFonts w:ascii="Times New Roman" w:hAnsi="Times New Roman" w:cs="Times New Roman"/>
          <w:color w:val="222222"/>
          <w:sz w:val="20"/>
          <w:szCs w:val="20"/>
        </w:rPr>
        <w:t>Вкладка «</w:t>
      </w:r>
      <w:r w:rsidRPr="00AF5FFB">
        <w:rPr>
          <w:rFonts w:ascii="Times New Roman" w:hAnsi="Times New Roman" w:cs="Times New Roman"/>
          <w:b/>
          <w:bCs/>
          <w:color w:val="222222"/>
          <w:sz w:val="20"/>
          <w:szCs w:val="20"/>
        </w:rPr>
        <w:t>Выписка</w:t>
      </w:r>
      <w:r w:rsidRPr="00AF5FFB">
        <w:rPr>
          <w:rFonts w:ascii="Times New Roman" w:hAnsi="Times New Roman" w:cs="Times New Roman"/>
          <w:color w:val="222222"/>
          <w:sz w:val="20"/>
          <w:szCs w:val="20"/>
        </w:rPr>
        <w:t>» отображает список ранее заказанных по данному счету выписок и дает возможность</w:t>
      </w:r>
      <w:r>
        <w:rPr>
          <w:rFonts w:ascii="Times New Roman" w:hAnsi="Times New Roman" w:cs="Times New Roman"/>
          <w:color w:val="222222"/>
          <w:sz w:val="20"/>
          <w:szCs w:val="20"/>
        </w:rPr>
        <w:t xml:space="preserve"> заказать</w:t>
      </w:r>
      <w:r w:rsidR="003D6372">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выписку. Для этого необходимо выбрать формат выписки (PDF, 1С, E</w:t>
      </w:r>
      <w:r w:rsidR="003D6372">
        <w:rPr>
          <w:rFonts w:ascii="Times New Roman" w:hAnsi="Times New Roman" w:cs="Times New Roman"/>
          <w:color w:val="222222"/>
          <w:sz w:val="20"/>
          <w:szCs w:val="20"/>
          <w:lang w:val="en-US"/>
        </w:rPr>
        <w:t>XCEL</w:t>
      </w:r>
      <w:r>
        <w:rPr>
          <w:rFonts w:ascii="Times New Roman" w:hAnsi="Times New Roman" w:cs="Times New Roman"/>
          <w:color w:val="222222"/>
          <w:sz w:val="20"/>
          <w:szCs w:val="20"/>
        </w:rPr>
        <w:t>, МТ940, DBF,</w:t>
      </w:r>
      <w:r w:rsidR="003D6372">
        <w:rPr>
          <w:rFonts w:ascii="Times New Roman" w:hAnsi="Times New Roman" w:cs="Times New Roman"/>
          <w:color w:val="222222"/>
          <w:sz w:val="20"/>
          <w:szCs w:val="20"/>
        </w:rPr>
        <w:t xml:space="preserve"> </w:t>
      </w:r>
      <w:r>
        <w:rPr>
          <w:rFonts w:ascii="Times New Roman" w:hAnsi="Times New Roman" w:cs="Times New Roman"/>
          <w:color w:val="222222"/>
          <w:sz w:val="20"/>
          <w:szCs w:val="20"/>
        </w:rPr>
        <w:t>MTJDE, CSV) и период.</w:t>
      </w:r>
    </w:p>
    <w:p w14:paraId="0126D64E" w14:textId="3A172D6C"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нажатия кнопки «Заказать выписку» в списке появится запись о заказанной выписке и ее можно будет скачать в</w:t>
      </w:r>
      <w:r w:rsidR="00085928" w:rsidRPr="00085928">
        <w:rPr>
          <w:rFonts w:ascii="Times New Roman" w:hAnsi="Times New Roman" w:cs="Times New Roman"/>
          <w:color w:val="222222"/>
          <w:sz w:val="20"/>
          <w:szCs w:val="20"/>
        </w:rPr>
        <w:t xml:space="preserve"> </w:t>
      </w:r>
      <w:r>
        <w:rPr>
          <w:rFonts w:ascii="Times New Roman" w:hAnsi="Times New Roman" w:cs="Times New Roman"/>
          <w:color w:val="222222"/>
          <w:sz w:val="20"/>
          <w:szCs w:val="20"/>
        </w:rPr>
        <w:t>указанном формате.</w:t>
      </w:r>
    </w:p>
    <w:p w14:paraId="0D607B78" w14:textId="5558F1A6" w:rsidR="00085928" w:rsidRDefault="00F01558" w:rsidP="00167C84">
      <w:pPr>
        <w:shd w:val="clear" w:color="auto" w:fill="FFFFFF" w:themeFill="background1"/>
        <w:autoSpaceDE w:val="0"/>
        <w:autoSpaceDN w:val="0"/>
        <w:adjustRightInd w:val="0"/>
        <w:spacing w:after="0" w:line="240" w:lineRule="auto"/>
        <w:jc w:val="both"/>
        <w:rPr>
          <w:rFonts w:ascii="Times New Roman,Bold" w:hAnsi="Times New Roman,Bold" w:cs="Times New Roman,Bold"/>
          <w:b/>
          <w:bCs/>
          <w:color w:val="222222"/>
          <w:sz w:val="20"/>
          <w:szCs w:val="20"/>
        </w:rPr>
      </w:pPr>
      <w:r>
        <w:rPr>
          <w:noProof/>
          <w:lang w:eastAsia="ru-RU"/>
        </w:rPr>
        <w:drawing>
          <wp:inline distT="0" distB="0" distL="0" distR="0" wp14:anchorId="503B5634" wp14:editId="14FB98E0">
            <wp:extent cx="4340434" cy="1166883"/>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415202" cy="1186984"/>
                    </a:xfrm>
                    <a:prstGeom prst="rect">
                      <a:avLst/>
                    </a:prstGeom>
                  </pic:spPr>
                </pic:pic>
              </a:graphicData>
            </a:graphic>
          </wp:inline>
        </w:drawing>
      </w:r>
    </w:p>
    <w:p w14:paraId="54BCC864" w14:textId="263654D0" w:rsidR="0085153A" w:rsidRPr="00AF5FFB"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F5FFB">
        <w:rPr>
          <w:rFonts w:ascii="Times New Roman" w:hAnsi="Times New Roman" w:cs="Times New Roman"/>
          <w:b/>
          <w:bCs/>
          <w:color w:val="222222"/>
          <w:sz w:val="20"/>
          <w:szCs w:val="20"/>
        </w:rPr>
        <w:t xml:space="preserve">Доступен </w:t>
      </w:r>
      <w:r w:rsidRPr="00AF5FFB">
        <w:rPr>
          <w:rFonts w:ascii="Times New Roman" w:hAnsi="Times New Roman" w:cs="Times New Roman"/>
          <w:color w:val="222222"/>
          <w:sz w:val="20"/>
          <w:szCs w:val="20"/>
        </w:rPr>
        <w:t xml:space="preserve">также следующий набор </w:t>
      </w:r>
      <w:r w:rsidRPr="00AF5FFB">
        <w:rPr>
          <w:rFonts w:ascii="Times New Roman" w:hAnsi="Times New Roman" w:cs="Times New Roman"/>
          <w:b/>
          <w:bCs/>
          <w:color w:val="222222"/>
          <w:sz w:val="20"/>
          <w:szCs w:val="20"/>
        </w:rPr>
        <w:t>операций по счету</w:t>
      </w:r>
      <w:r w:rsidRPr="00AF5FFB">
        <w:rPr>
          <w:rFonts w:ascii="Times New Roman" w:hAnsi="Times New Roman" w:cs="Times New Roman"/>
          <w:color w:val="222222"/>
          <w:sz w:val="20"/>
          <w:szCs w:val="20"/>
        </w:rPr>
        <w:t>:</w:t>
      </w:r>
    </w:p>
    <w:p w14:paraId="0F9996F8" w14:textId="03D2FB44" w:rsidR="0085153A" w:rsidRPr="00AF5FFB"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F5FFB">
        <w:rPr>
          <w:rFonts w:ascii="Times New Roman" w:hAnsi="Times New Roman" w:cs="Times New Roman"/>
          <w:color w:val="222222"/>
          <w:sz w:val="20"/>
          <w:szCs w:val="20"/>
        </w:rPr>
        <w:t>1.</w:t>
      </w:r>
      <w:r w:rsidRPr="00AF5FFB">
        <w:rPr>
          <w:rFonts w:ascii="Times New Roman" w:hAnsi="Times New Roman" w:cs="Times New Roman"/>
          <w:b/>
          <w:bCs/>
          <w:color w:val="222222"/>
          <w:sz w:val="20"/>
          <w:szCs w:val="20"/>
        </w:rPr>
        <w:t xml:space="preserve">Пополнить депозит </w:t>
      </w:r>
      <w:r w:rsidRPr="00AF5FFB">
        <w:rPr>
          <w:rFonts w:ascii="Times New Roman" w:hAnsi="Times New Roman" w:cs="Times New Roman"/>
          <w:color w:val="222222"/>
          <w:sz w:val="20"/>
          <w:szCs w:val="20"/>
        </w:rPr>
        <w:t>- при переходе на данную операцию открывается окно платежного поручения между</w:t>
      </w:r>
      <w:r w:rsidR="00CC1998" w:rsidRPr="00AF5FFB">
        <w:rPr>
          <w:rFonts w:ascii="Times New Roman" w:hAnsi="Times New Roman" w:cs="Times New Roman"/>
          <w:color w:val="222222"/>
          <w:sz w:val="20"/>
          <w:szCs w:val="20"/>
        </w:rPr>
        <w:t xml:space="preserve"> </w:t>
      </w:r>
      <w:r w:rsidRPr="00AF5FFB">
        <w:rPr>
          <w:rFonts w:ascii="Times New Roman" w:hAnsi="Times New Roman" w:cs="Times New Roman"/>
          <w:color w:val="222222"/>
          <w:sz w:val="20"/>
          <w:szCs w:val="20"/>
        </w:rPr>
        <w:t>счетами. Операция доступна для счетов в национальной и ин. валюте;</w:t>
      </w:r>
    </w:p>
    <w:p w14:paraId="7211EE4F" w14:textId="29383827" w:rsidR="0085153A" w:rsidRPr="00AF5FFB" w:rsidRDefault="00F774C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F5FFB">
        <w:rPr>
          <w:rFonts w:ascii="Times New Roman" w:hAnsi="Times New Roman" w:cs="Times New Roman"/>
          <w:color w:val="222222"/>
          <w:sz w:val="20"/>
          <w:szCs w:val="20"/>
        </w:rPr>
        <w:t>2</w:t>
      </w:r>
      <w:r w:rsidR="0085153A" w:rsidRPr="00AF5FFB">
        <w:rPr>
          <w:rFonts w:ascii="Times New Roman" w:hAnsi="Times New Roman" w:cs="Times New Roman"/>
          <w:color w:val="222222"/>
          <w:sz w:val="20"/>
          <w:szCs w:val="20"/>
        </w:rPr>
        <w:t xml:space="preserve">. </w:t>
      </w:r>
      <w:r w:rsidR="0085153A" w:rsidRPr="00AF5FFB">
        <w:rPr>
          <w:rFonts w:ascii="Times New Roman" w:hAnsi="Times New Roman" w:cs="Times New Roman"/>
          <w:b/>
          <w:bCs/>
          <w:color w:val="222222"/>
          <w:sz w:val="20"/>
          <w:szCs w:val="20"/>
        </w:rPr>
        <w:t xml:space="preserve">Частичное изъятие вклада </w:t>
      </w:r>
      <w:r w:rsidR="0085153A" w:rsidRPr="00AF5FFB">
        <w:rPr>
          <w:rFonts w:ascii="Times New Roman" w:hAnsi="Times New Roman" w:cs="Times New Roman"/>
          <w:color w:val="222222"/>
          <w:sz w:val="20"/>
          <w:szCs w:val="20"/>
        </w:rPr>
        <w:t>- при переходе на данную операцию открывается форма заявления. Операция</w:t>
      </w:r>
      <w:r w:rsidR="00CC1998" w:rsidRPr="00AF5FFB">
        <w:rPr>
          <w:rFonts w:ascii="Times New Roman" w:hAnsi="Times New Roman" w:cs="Times New Roman"/>
          <w:color w:val="222222"/>
          <w:sz w:val="20"/>
          <w:szCs w:val="20"/>
        </w:rPr>
        <w:t xml:space="preserve"> </w:t>
      </w:r>
      <w:r w:rsidR="0085153A" w:rsidRPr="00AF5FFB">
        <w:rPr>
          <w:rFonts w:ascii="Times New Roman" w:hAnsi="Times New Roman" w:cs="Times New Roman"/>
          <w:color w:val="222222"/>
          <w:sz w:val="20"/>
          <w:szCs w:val="20"/>
        </w:rPr>
        <w:t>доступна для счетов в национальной и ин. валюте;</w:t>
      </w:r>
    </w:p>
    <w:p w14:paraId="010B13F2" w14:textId="22BEEBAD" w:rsidR="0085153A" w:rsidRPr="00AF5FFB"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F5FFB">
        <w:rPr>
          <w:rFonts w:ascii="Times New Roman" w:hAnsi="Times New Roman" w:cs="Times New Roman"/>
          <w:color w:val="222222"/>
          <w:sz w:val="20"/>
          <w:szCs w:val="20"/>
        </w:rPr>
        <w:t xml:space="preserve">4. </w:t>
      </w:r>
      <w:r w:rsidR="008B46D4" w:rsidRPr="00AF5FFB">
        <w:rPr>
          <w:rFonts w:ascii="Times New Roman" w:hAnsi="Times New Roman" w:cs="Times New Roman"/>
          <w:b/>
          <w:bCs/>
          <w:color w:val="222222"/>
          <w:sz w:val="20"/>
          <w:szCs w:val="20"/>
        </w:rPr>
        <w:t>История операций</w:t>
      </w:r>
      <w:r w:rsidRPr="00AF5FFB">
        <w:rPr>
          <w:rFonts w:ascii="Times New Roman" w:hAnsi="Times New Roman" w:cs="Times New Roman"/>
          <w:b/>
          <w:bCs/>
          <w:color w:val="222222"/>
          <w:sz w:val="20"/>
          <w:szCs w:val="20"/>
        </w:rPr>
        <w:t xml:space="preserve"> </w:t>
      </w:r>
      <w:r w:rsidRPr="00AF5FFB">
        <w:rPr>
          <w:rFonts w:ascii="Times New Roman" w:hAnsi="Times New Roman" w:cs="Times New Roman"/>
          <w:color w:val="222222"/>
          <w:sz w:val="20"/>
          <w:szCs w:val="20"/>
        </w:rPr>
        <w:t>– при переходе на данную операцию открывается вкладка «История операций» (см.</w:t>
      </w:r>
      <w:r w:rsidR="00CC1998" w:rsidRPr="00AF5FFB">
        <w:rPr>
          <w:rFonts w:ascii="Times New Roman" w:hAnsi="Times New Roman" w:cs="Times New Roman"/>
          <w:color w:val="222222"/>
          <w:sz w:val="20"/>
          <w:szCs w:val="20"/>
        </w:rPr>
        <w:t xml:space="preserve"> </w:t>
      </w:r>
      <w:r w:rsidRPr="00AF5FFB">
        <w:rPr>
          <w:rFonts w:ascii="Times New Roman" w:hAnsi="Times New Roman" w:cs="Times New Roman"/>
          <w:color w:val="222222"/>
          <w:sz w:val="20"/>
          <w:szCs w:val="20"/>
        </w:rPr>
        <w:t>выше).</w:t>
      </w:r>
    </w:p>
    <w:p w14:paraId="6C8A9106" w14:textId="0A8D9540" w:rsidR="0085153A" w:rsidRPr="00AF5FFB"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F5FFB">
        <w:rPr>
          <w:rFonts w:ascii="Times New Roman" w:hAnsi="Times New Roman" w:cs="Times New Roman"/>
          <w:color w:val="222222"/>
          <w:sz w:val="20"/>
          <w:szCs w:val="20"/>
        </w:rPr>
        <w:t>Для закрытых депозитов будут доступны только информативные действия: просмотр деталей, выписка,</w:t>
      </w:r>
      <w:r w:rsidR="002477A0" w:rsidRPr="00AF5FFB">
        <w:rPr>
          <w:rFonts w:ascii="Times New Roman" w:hAnsi="Times New Roman" w:cs="Times New Roman"/>
          <w:color w:val="222222"/>
          <w:sz w:val="20"/>
          <w:szCs w:val="20"/>
        </w:rPr>
        <w:t xml:space="preserve"> </w:t>
      </w:r>
      <w:r w:rsidRPr="00AF5FFB">
        <w:rPr>
          <w:rFonts w:ascii="Times New Roman" w:hAnsi="Times New Roman" w:cs="Times New Roman"/>
          <w:color w:val="222222"/>
          <w:sz w:val="20"/>
          <w:szCs w:val="20"/>
        </w:rPr>
        <w:t>история</w:t>
      </w:r>
      <w:r w:rsidR="00CC1998" w:rsidRPr="00AF5FFB">
        <w:rPr>
          <w:rFonts w:ascii="Times New Roman" w:hAnsi="Times New Roman" w:cs="Times New Roman"/>
          <w:color w:val="222222"/>
          <w:sz w:val="20"/>
          <w:szCs w:val="20"/>
        </w:rPr>
        <w:t xml:space="preserve"> </w:t>
      </w:r>
      <w:r w:rsidRPr="00AF5FFB">
        <w:rPr>
          <w:rFonts w:ascii="Times New Roman" w:hAnsi="Times New Roman" w:cs="Times New Roman"/>
          <w:color w:val="222222"/>
          <w:sz w:val="20"/>
          <w:szCs w:val="20"/>
        </w:rPr>
        <w:t>транзакций.</w:t>
      </w:r>
    </w:p>
    <w:p w14:paraId="3243DDDF" w14:textId="7E76589E" w:rsidR="00EC483C" w:rsidRPr="00AF5FFB"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F5FFB">
        <w:rPr>
          <w:rFonts w:ascii="Times New Roman" w:hAnsi="Times New Roman" w:cs="Times New Roman"/>
          <w:color w:val="222222"/>
          <w:sz w:val="20"/>
          <w:szCs w:val="20"/>
        </w:rPr>
        <w:t>Вкладка «</w:t>
      </w:r>
      <w:r w:rsidRPr="00AF5FFB">
        <w:rPr>
          <w:rFonts w:ascii="Times New Roman" w:hAnsi="Times New Roman" w:cs="Times New Roman"/>
          <w:b/>
          <w:bCs/>
          <w:color w:val="222222"/>
          <w:sz w:val="20"/>
          <w:szCs w:val="20"/>
        </w:rPr>
        <w:t>Картотека/Арест</w:t>
      </w:r>
      <w:r w:rsidRPr="00AF5FFB">
        <w:rPr>
          <w:rFonts w:ascii="Times New Roman" w:hAnsi="Times New Roman" w:cs="Times New Roman"/>
          <w:color w:val="222222"/>
          <w:sz w:val="20"/>
          <w:szCs w:val="20"/>
        </w:rPr>
        <w:t>» отображает информацию по арестам/картотеке по депозиту.</w:t>
      </w:r>
    </w:p>
    <w:p w14:paraId="4BB9CA8F" w14:textId="77777777" w:rsidR="00EC483C" w:rsidRPr="00AF5FFB" w:rsidRDefault="00EC483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6873857" w14:textId="08BC96C9" w:rsidR="0085153A" w:rsidRPr="003B127B" w:rsidRDefault="00154477" w:rsidP="00167C84">
      <w:pPr>
        <w:pStyle w:val="2"/>
        <w:shd w:val="clear" w:color="auto" w:fill="FFFFFF" w:themeFill="background1"/>
        <w:jc w:val="both"/>
        <w:rPr>
          <w:rFonts w:cs="Times New Roman"/>
          <w:b/>
          <w:szCs w:val="24"/>
        </w:rPr>
      </w:pPr>
      <w:bookmarkStart w:id="75" w:name="_Toc110603036"/>
      <w:r w:rsidRPr="003B127B">
        <w:rPr>
          <w:rFonts w:cs="Times New Roman"/>
          <w:b/>
          <w:szCs w:val="24"/>
        </w:rPr>
        <w:t>4.3</w:t>
      </w:r>
      <w:r w:rsidR="0085153A" w:rsidRPr="003B127B">
        <w:rPr>
          <w:rFonts w:cs="Times New Roman"/>
          <w:b/>
          <w:szCs w:val="24"/>
        </w:rPr>
        <w:t xml:space="preserve">. </w:t>
      </w:r>
      <w:commentRangeStart w:id="76"/>
      <w:proofErr w:type="gramStart"/>
      <w:r w:rsidR="00C766FE">
        <w:rPr>
          <w:rStyle w:val="20"/>
          <w:b/>
        </w:rPr>
        <w:t>Бизнес</w:t>
      </w:r>
      <w:r w:rsidR="0085153A" w:rsidRPr="003B127B">
        <w:rPr>
          <w:rStyle w:val="20"/>
          <w:b/>
        </w:rPr>
        <w:t xml:space="preserve"> карты</w:t>
      </w:r>
      <w:bookmarkEnd w:id="75"/>
      <w:commentRangeEnd w:id="76"/>
      <w:proofErr w:type="gramEnd"/>
      <w:r w:rsidR="00C766FE">
        <w:rPr>
          <w:rStyle w:val="a7"/>
          <w:rFonts w:asciiTheme="minorHAnsi" w:eastAsiaTheme="minorEastAsia" w:hAnsiTheme="minorHAnsi" w:cstheme="minorBidi"/>
          <w:color w:val="auto"/>
        </w:rPr>
        <w:commentReference w:id="76"/>
      </w:r>
    </w:p>
    <w:p w14:paraId="3C895C7D" w14:textId="773250FD"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sidR="00CD7279">
        <w:rPr>
          <w:noProof/>
          <w:lang w:eastAsia="ru-RU"/>
        </w:rPr>
        <w:drawing>
          <wp:inline distT="0" distB="0" distL="0" distR="0" wp14:anchorId="745AE2CA" wp14:editId="0F0A98D4">
            <wp:extent cx="152400" cy="148167"/>
            <wp:effectExtent l="0" t="0" r="0" b="444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60742" cy="156278"/>
                    </a:xfrm>
                    <a:prstGeom prst="rect">
                      <a:avLst/>
                    </a:prstGeom>
                  </pic:spPr>
                </pic:pic>
              </a:graphicData>
            </a:graphic>
          </wp:inline>
        </w:drawing>
      </w:r>
      <w:r>
        <w:rPr>
          <w:rFonts w:ascii="Times New Roman" w:hAnsi="Times New Roman" w:cs="Times New Roman"/>
          <w:color w:val="222222"/>
          <w:sz w:val="20"/>
          <w:szCs w:val="20"/>
        </w:rPr>
        <w:t>» - «</w:t>
      </w:r>
      <w:commentRangeStart w:id="77"/>
      <w:r w:rsidR="00C766FE">
        <w:rPr>
          <w:rFonts w:ascii="Times New Roman" w:hAnsi="Times New Roman" w:cs="Times New Roman"/>
          <w:color w:val="222222"/>
          <w:sz w:val="20"/>
          <w:szCs w:val="20"/>
        </w:rPr>
        <w:t>Бизнес карты</w:t>
      </w:r>
      <w:commentRangeEnd w:id="77"/>
      <w:r w:rsidR="00C766FE">
        <w:rPr>
          <w:rStyle w:val="a7"/>
        </w:rPr>
        <w:commentReference w:id="77"/>
      </w:r>
      <w:r>
        <w:rPr>
          <w:rFonts w:ascii="Times New Roman" w:hAnsi="Times New Roman" w:cs="Times New Roman"/>
          <w:color w:val="222222"/>
          <w:sz w:val="20"/>
          <w:szCs w:val="20"/>
        </w:rPr>
        <w:t>».</w:t>
      </w:r>
    </w:p>
    <w:p w14:paraId="384C59E1" w14:textId="7B8EFDFE" w:rsidR="00B30A54" w:rsidRDefault="0013499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1BD86B96" wp14:editId="58A423E5">
            <wp:extent cx="5505246" cy="1508078"/>
            <wp:effectExtent l="0" t="0" r="63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577163" cy="1527779"/>
                    </a:xfrm>
                    <a:prstGeom prst="rect">
                      <a:avLst/>
                    </a:prstGeom>
                    <a:noFill/>
                    <a:ln>
                      <a:noFill/>
                    </a:ln>
                  </pic:spPr>
                </pic:pic>
              </a:graphicData>
            </a:graphic>
          </wp:inline>
        </w:drawing>
      </w:r>
    </w:p>
    <w:p w14:paraId="05A1763E" w14:textId="4BCFF5D3"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просмотра общего суммарного остатка определённой валюты на карт-счетах в той же валюте можно выбрать</w:t>
      </w:r>
      <w:r w:rsidR="00F01439">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валюту счета в выпадающем списке </w:t>
      </w:r>
      <w:r w:rsidR="0013499F">
        <w:rPr>
          <w:noProof/>
          <w:lang w:eastAsia="ru-RU"/>
        </w:rPr>
        <w:drawing>
          <wp:inline distT="0" distB="0" distL="0" distR="0" wp14:anchorId="04167AB2" wp14:editId="6D6DA660">
            <wp:extent cx="1657213" cy="119062"/>
            <wp:effectExtent l="0" t="0" r="63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32049" cy="203468"/>
                    </a:xfrm>
                    <a:prstGeom prst="rect">
                      <a:avLst/>
                    </a:prstGeom>
                  </pic:spPr>
                </pic:pic>
              </a:graphicData>
            </a:graphic>
          </wp:inline>
        </w:drawing>
      </w:r>
      <w:r w:rsidR="0003145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или прокрутить страницу вниз до</w:t>
      </w:r>
    </w:p>
    <w:p w14:paraId="1E41CB11" w14:textId="43D076E6"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информации об общем остатке по всем валютам, в которых есть карт-счета.</w:t>
      </w:r>
    </w:p>
    <w:p w14:paraId="2F6E2235" w14:textId="0E65BE33" w:rsidR="00F01439" w:rsidRDefault="0013499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2D8DC0C1" wp14:editId="29E6AFBC">
            <wp:extent cx="1000424" cy="397043"/>
            <wp:effectExtent l="0" t="0" r="0" b="31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1073034" cy="425860"/>
                    </a:xfrm>
                    <a:prstGeom prst="rect">
                      <a:avLst/>
                    </a:prstGeom>
                  </pic:spPr>
                </pic:pic>
              </a:graphicData>
            </a:graphic>
          </wp:inline>
        </w:drawing>
      </w:r>
    </w:p>
    <w:p w14:paraId="5D181AE6"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удобства работы можно настроить отображение закрытых счетов.</w:t>
      </w:r>
    </w:p>
    <w:p w14:paraId="799EC94E" w14:textId="71DC3B99"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просмотра информации о закрытых счетах нажмите кнопку</w:t>
      </w:r>
      <w:r w:rsidR="0013499F">
        <w:rPr>
          <w:rFonts w:ascii="Times New Roman" w:hAnsi="Times New Roman" w:cs="Times New Roman"/>
          <w:color w:val="222222"/>
          <w:sz w:val="20"/>
          <w:szCs w:val="20"/>
        </w:rPr>
        <w:t xml:space="preserve"> </w:t>
      </w:r>
      <w:r w:rsidR="0013499F">
        <w:rPr>
          <w:noProof/>
          <w:lang w:eastAsia="ru-RU"/>
        </w:rPr>
        <w:drawing>
          <wp:inline distT="0" distB="0" distL="0" distR="0" wp14:anchorId="2CA48AF0" wp14:editId="3F72D25C">
            <wp:extent cx="657225" cy="151419"/>
            <wp:effectExtent l="0" t="0" r="0" b="1270"/>
            <wp:docPr id="233"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30466" cy="168293"/>
                    </a:xfrm>
                    <a:prstGeom prst="rect">
                      <a:avLst/>
                    </a:prstGeom>
                  </pic:spPr>
                </pic:pic>
              </a:graphicData>
            </a:graphic>
          </wp:inline>
        </w:drawing>
      </w:r>
      <w:r>
        <w:rPr>
          <w:rFonts w:ascii="Times New Roman" w:hAnsi="Times New Roman" w:cs="Times New Roman"/>
          <w:color w:val="222222"/>
          <w:sz w:val="20"/>
          <w:szCs w:val="20"/>
        </w:rPr>
        <w:t>. После нажатия кнопка поменяет вид</w:t>
      </w:r>
      <w:r w:rsidR="006E4F2B">
        <w:rPr>
          <w:rFonts w:ascii="Times New Roman" w:hAnsi="Times New Roman" w:cs="Times New Roman"/>
          <w:color w:val="222222"/>
          <w:sz w:val="20"/>
          <w:szCs w:val="20"/>
        </w:rPr>
        <w:t xml:space="preserve"> </w:t>
      </w:r>
      <w:r w:rsidR="0013499F">
        <w:rPr>
          <w:noProof/>
          <w:lang w:eastAsia="ru-RU"/>
        </w:rPr>
        <w:drawing>
          <wp:inline distT="0" distB="0" distL="0" distR="0" wp14:anchorId="28E74FE6" wp14:editId="4CF0F303">
            <wp:extent cx="604837" cy="143016"/>
            <wp:effectExtent l="0" t="0" r="5080" b="9525"/>
            <wp:docPr id="234"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644931" cy="152496"/>
                    </a:xfrm>
                    <a:prstGeom prst="rect">
                      <a:avLst/>
                    </a:prstGeom>
                  </pic:spPr>
                </pic:pic>
              </a:graphicData>
            </a:graphic>
          </wp:inline>
        </w:drawing>
      </w:r>
      <w:r>
        <w:rPr>
          <w:rFonts w:ascii="Times New Roman" w:hAnsi="Times New Roman" w:cs="Times New Roman"/>
          <w:color w:val="222222"/>
          <w:sz w:val="20"/>
          <w:szCs w:val="20"/>
        </w:rPr>
        <w:t>, а в списке появятся счета со статусом «Закрытый». При этом закрытые счета будут также</w:t>
      </w:r>
      <w:r w:rsidR="00100BFA">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отображаться на </w:t>
      </w:r>
      <w:hyperlink w:anchor="_3.1._Главная_страница" w:history="1">
        <w:r w:rsidR="002268BC" w:rsidRPr="002268BC">
          <w:rPr>
            <w:rStyle w:val="a5"/>
            <w:rFonts w:ascii="Times New Roman" w:hAnsi="Times New Roman" w:cs="Times New Roman"/>
            <w:sz w:val="20"/>
            <w:szCs w:val="20"/>
          </w:rPr>
          <w:t>Г</w:t>
        </w:r>
        <w:r w:rsidRPr="002268BC">
          <w:rPr>
            <w:rStyle w:val="a5"/>
            <w:rFonts w:ascii="Times New Roman" w:hAnsi="Times New Roman" w:cs="Times New Roman"/>
            <w:sz w:val="20"/>
            <w:szCs w:val="20"/>
          </w:rPr>
          <w:t>лавной странице</w:t>
        </w:r>
      </w:hyperlink>
      <w:r>
        <w:rPr>
          <w:rFonts w:ascii="Times New Roman" w:hAnsi="Times New Roman" w:cs="Times New Roman"/>
          <w:color w:val="222222"/>
          <w:sz w:val="20"/>
          <w:szCs w:val="20"/>
        </w:rPr>
        <w:t>.</w:t>
      </w:r>
    </w:p>
    <w:p w14:paraId="5B9D9B9D" w14:textId="5E28AC6A"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работы с операциями по конкретно</w:t>
      </w:r>
      <w:r w:rsidR="007D25C5">
        <w:rPr>
          <w:rFonts w:ascii="Times New Roman" w:hAnsi="Times New Roman" w:cs="Times New Roman"/>
          <w:color w:val="222222"/>
          <w:sz w:val="20"/>
          <w:szCs w:val="20"/>
        </w:rPr>
        <w:t>й корпоративной к</w:t>
      </w:r>
      <w:r>
        <w:rPr>
          <w:rFonts w:ascii="Times New Roman" w:hAnsi="Times New Roman" w:cs="Times New Roman"/>
          <w:color w:val="222222"/>
          <w:sz w:val="20"/>
          <w:szCs w:val="20"/>
        </w:rPr>
        <w:t>арт</w:t>
      </w:r>
      <w:r w:rsidR="007D25C5">
        <w:rPr>
          <w:rFonts w:ascii="Times New Roman" w:hAnsi="Times New Roman" w:cs="Times New Roman"/>
          <w:color w:val="222222"/>
          <w:sz w:val="20"/>
          <w:szCs w:val="20"/>
        </w:rPr>
        <w:t>е</w:t>
      </w:r>
      <w:r>
        <w:rPr>
          <w:rFonts w:ascii="Times New Roman" w:hAnsi="Times New Roman" w:cs="Times New Roman"/>
          <w:color w:val="222222"/>
          <w:sz w:val="20"/>
          <w:szCs w:val="20"/>
        </w:rPr>
        <w:t xml:space="preserve"> нужно нажать кнопку</w:t>
      </w:r>
      <w:r w:rsidR="00FD11E6">
        <w:rPr>
          <w:noProof/>
          <w:lang w:eastAsia="ru-RU"/>
        </w:rPr>
        <w:drawing>
          <wp:inline distT="0" distB="0" distL="0" distR="0" wp14:anchorId="4FC4AFA0" wp14:editId="18AE1F3B">
            <wp:extent cx="222556" cy="128588"/>
            <wp:effectExtent l="0" t="0" r="6350" b="508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33010" cy="134628"/>
                    </a:xfrm>
                    <a:prstGeom prst="rect">
                      <a:avLst/>
                    </a:prstGeom>
                  </pic:spPr>
                </pic:pic>
              </a:graphicData>
            </a:graphic>
          </wp:inline>
        </w:drawing>
      </w:r>
      <w:r w:rsidR="00FD11E6">
        <w:rPr>
          <w:rFonts w:ascii="Times New Roman" w:hAnsi="Times New Roman" w:cs="Times New Roman"/>
          <w:color w:val="222222"/>
          <w:sz w:val="20"/>
          <w:szCs w:val="20"/>
        </w:rPr>
        <w:t>в верхнем правом углу виджета:</w:t>
      </w:r>
    </w:p>
    <w:p w14:paraId="596B460F" w14:textId="75945E05" w:rsidR="002B4BA1" w:rsidRDefault="007F1EE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w:lastRenderedPageBreak/>
        <mc:AlternateContent>
          <mc:Choice Requires="wps">
            <w:drawing>
              <wp:anchor distT="0" distB="0" distL="114300" distR="114300" simplePos="0" relativeHeight="251684864" behindDoc="0" locked="0" layoutInCell="1" allowOverlap="1" wp14:anchorId="57E7CF8A" wp14:editId="29290263">
                <wp:simplePos x="0" y="0"/>
                <wp:positionH relativeFrom="column">
                  <wp:posOffset>214655</wp:posOffset>
                </wp:positionH>
                <wp:positionV relativeFrom="paragraph">
                  <wp:posOffset>438100</wp:posOffset>
                </wp:positionV>
                <wp:extent cx="1075335" cy="45719"/>
                <wp:effectExtent l="0" t="0" r="10795" b="12065"/>
                <wp:wrapNone/>
                <wp:docPr id="2028607756" name="Блок-схема: процесс 2028607756"/>
                <wp:cNvGraphicFramePr/>
                <a:graphic xmlns:a="http://schemas.openxmlformats.org/drawingml/2006/main">
                  <a:graphicData uri="http://schemas.microsoft.com/office/word/2010/wordprocessingShape">
                    <wps:wsp>
                      <wps:cNvSpPr/>
                      <wps:spPr>
                        <a:xfrm>
                          <a:off x="0" y="0"/>
                          <a:ext cx="1075335"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A4D0D1" id="Блок-схема: процесс 2028607756" o:spid="_x0000_s1026" type="#_x0000_t109" style="position:absolute;margin-left:16.9pt;margin-top:34.5pt;width:84.65pt;height:3.6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683840" behindDoc="0" locked="0" layoutInCell="1" allowOverlap="1" wp14:anchorId="5D33E983" wp14:editId="075F54C7">
                <wp:simplePos x="0" y="0"/>
                <wp:positionH relativeFrom="column">
                  <wp:posOffset>134188</wp:posOffset>
                </wp:positionH>
                <wp:positionV relativeFrom="paragraph">
                  <wp:posOffset>255220</wp:posOffset>
                </wp:positionV>
                <wp:extent cx="943661" cy="45719"/>
                <wp:effectExtent l="0" t="0" r="27940" b="12065"/>
                <wp:wrapNone/>
                <wp:docPr id="2028607755" name="Блок-схема: процесс 2028607755"/>
                <wp:cNvGraphicFramePr/>
                <a:graphic xmlns:a="http://schemas.openxmlformats.org/drawingml/2006/main">
                  <a:graphicData uri="http://schemas.microsoft.com/office/word/2010/wordprocessingShape">
                    <wps:wsp>
                      <wps:cNvSpPr/>
                      <wps:spPr>
                        <a:xfrm>
                          <a:off x="0" y="0"/>
                          <a:ext cx="943661"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6788C0" id="Блок-схема: процесс 2028607755" o:spid="_x0000_s1026" type="#_x0000_t109" style="position:absolute;margin-left:10.55pt;margin-top:20.1pt;width:74.3pt;height:3.6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" fillcolor="#5b9bd5 [3204]" strokecolor="#1f4d78 [1604]" strokeweight="1pt"/>
            </w:pict>
          </mc:Fallback>
        </mc:AlternateContent>
      </w:r>
      <w:r w:rsidR="002B4BA1" w:rsidRPr="002B4BA1">
        <w:rPr>
          <w:rFonts w:ascii="Times New Roman" w:hAnsi="Times New Roman" w:cs="Times New Roman"/>
          <w:noProof/>
          <w:color w:val="222222"/>
          <w:sz w:val="20"/>
          <w:szCs w:val="20"/>
        </w:rPr>
        <w:drawing>
          <wp:inline distT="0" distB="0" distL="0" distR="0" wp14:anchorId="268CCBFA" wp14:editId="4D6ED7C8">
            <wp:extent cx="4898004" cy="3550333"/>
            <wp:effectExtent l="0" t="0" r="0" b="0"/>
            <wp:docPr id="2028607505" name="Рисунок 2028607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913634" cy="3561662"/>
                    </a:xfrm>
                    <a:prstGeom prst="rect">
                      <a:avLst/>
                    </a:prstGeom>
                  </pic:spPr>
                </pic:pic>
              </a:graphicData>
            </a:graphic>
          </wp:inline>
        </w:drawing>
      </w:r>
    </w:p>
    <w:p w14:paraId="112312E3" w14:textId="77777777" w:rsidR="002B4BA1" w:rsidRDefault="002B4BA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8D39382" w14:textId="5BD8E943" w:rsidR="00FD11E6" w:rsidRDefault="00FD11E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986BB1C" w14:textId="7167C96F" w:rsidR="00BE27F6" w:rsidRPr="004B48A1"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B48A1">
        <w:rPr>
          <w:rFonts w:ascii="Times New Roman" w:hAnsi="Times New Roman" w:cs="Times New Roman"/>
          <w:color w:val="222222"/>
          <w:sz w:val="20"/>
          <w:szCs w:val="20"/>
        </w:rPr>
        <w:t>Операция «</w:t>
      </w:r>
      <w:r w:rsidRPr="004B48A1">
        <w:rPr>
          <w:rFonts w:ascii="Times New Roman" w:hAnsi="Times New Roman" w:cs="Times New Roman"/>
          <w:b/>
          <w:bCs/>
          <w:color w:val="222222"/>
          <w:sz w:val="20"/>
          <w:szCs w:val="20"/>
        </w:rPr>
        <w:t>Просмотр деталей</w:t>
      </w:r>
      <w:r w:rsidRPr="004B48A1">
        <w:rPr>
          <w:rFonts w:ascii="Times New Roman" w:hAnsi="Times New Roman" w:cs="Times New Roman"/>
          <w:color w:val="222222"/>
          <w:sz w:val="20"/>
          <w:szCs w:val="20"/>
        </w:rPr>
        <w:t>» перейдет на вкладку «</w:t>
      </w:r>
      <w:r w:rsidRPr="004B48A1">
        <w:rPr>
          <w:rFonts w:ascii="Times New Roman" w:hAnsi="Times New Roman" w:cs="Times New Roman"/>
          <w:b/>
          <w:bCs/>
          <w:color w:val="222222"/>
          <w:sz w:val="20"/>
          <w:szCs w:val="20"/>
        </w:rPr>
        <w:t>Реквизиты</w:t>
      </w:r>
      <w:r w:rsidRPr="004B48A1">
        <w:rPr>
          <w:rFonts w:ascii="Times New Roman" w:hAnsi="Times New Roman" w:cs="Times New Roman"/>
          <w:color w:val="222222"/>
          <w:sz w:val="20"/>
          <w:szCs w:val="20"/>
        </w:rPr>
        <w:t>», где отражаются основные параметры. Карту</w:t>
      </w:r>
      <w:r w:rsidR="00BE27F6" w:rsidRPr="004B48A1">
        <w:rPr>
          <w:rFonts w:ascii="Times New Roman" w:hAnsi="Times New Roman" w:cs="Times New Roman"/>
          <w:color w:val="222222"/>
          <w:sz w:val="20"/>
          <w:szCs w:val="20"/>
        </w:rPr>
        <w:t xml:space="preserve"> можно выбирать из списка справа.</w:t>
      </w:r>
    </w:p>
    <w:p w14:paraId="67F59B07" w14:textId="002BC152"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B48A1">
        <w:rPr>
          <w:rFonts w:ascii="Times New Roman" w:hAnsi="Times New Roman" w:cs="Times New Roman"/>
          <w:color w:val="222222"/>
          <w:sz w:val="20"/>
          <w:szCs w:val="20"/>
        </w:rPr>
        <w:t>Кнопки перехода во вкладки: реквизиты, история операций, выписка</w:t>
      </w:r>
      <w:r w:rsidR="00BE27F6" w:rsidRPr="004B48A1">
        <w:rPr>
          <w:rFonts w:ascii="Times New Roman" w:hAnsi="Times New Roman" w:cs="Times New Roman"/>
          <w:color w:val="222222"/>
          <w:sz w:val="20"/>
          <w:szCs w:val="20"/>
        </w:rPr>
        <w:t xml:space="preserve"> по счету</w:t>
      </w:r>
      <w:r w:rsidRPr="004B48A1">
        <w:rPr>
          <w:rFonts w:ascii="Times New Roman" w:hAnsi="Times New Roman" w:cs="Times New Roman"/>
          <w:color w:val="222222"/>
          <w:sz w:val="20"/>
          <w:szCs w:val="20"/>
        </w:rPr>
        <w:t>, картотека/арест</w:t>
      </w:r>
      <w:r w:rsidR="00BE27F6" w:rsidRPr="004B48A1">
        <w:rPr>
          <w:rFonts w:ascii="Times New Roman" w:hAnsi="Times New Roman" w:cs="Times New Roman"/>
          <w:color w:val="222222"/>
          <w:sz w:val="20"/>
          <w:szCs w:val="20"/>
        </w:rPr>
        <w:t>, детали заблокированной суммы</w:t>
      </w:r>
      <w:r>
        <w:rPr>
          <w:rFonts w:ascii="Times New Roman" w:hAnsi="Times New Roman" w:cs="Times New Roman"/>
          <w:color w:val="222222"/>
          <w:sz w:val="20"/>
          <w:szCs w:val="20"/>
        </w:rPr>
        <w:t>:</w:t>
      </w:r>
    </w:p>
    <w:p w14:paraId="191762CA" w14:textId="7CE1873B" w:rsidR="00BE27F6" w:rsidRDefault="007F1EE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mc:AlternateContent>
          <mc:Choice Requires="wps">
            <w:drawing>
              <wp:anchor distT="0" distB="0" distL="114300" distR="114300" simplePos="0" relativeHeight="251688960" behindDoc="0" locked="0" layoutInCell="1" allowOverlap="1" wp14:anchorId="7CB36054" wp14:editId="607F3796">
                <wp:simplePos x="0" y="0"/>
                <wp:positionH relativeFrom="column">
                  <wp:posOffset>514579</wp:posOffset>
                </wp:positionH>
                <wp:positionV relativeFrom="paragraph">
                  <wp:posOffset>3100071</wp:posOffset>
                </wp:positionV>
                <wp:extent cx="190195" cy="45719"/>
                <wp:effectExtent l="0" t="0" r="19685" b="12065"/>
                <wp:wrapNone/>
                <wp:docPr id="2028607760" name="Блок-схема: процесс 2028607760"/>
                <wp:cNvGraphicFramePr/>
                <a:graphic xmlns:a="http://schemas.openxmlformats.org/drawingml/2006/main">
                  <a:graphicData uri="http://schemas.microsoft.com/office/word/2010/wordprocessingShape">
                    <wps:wsp>
                      <wps:cNvSpPr/>
                      <wps:spPr>
                        <a:xfrm>
                          <a:off x="0" y="0"/>
                          <a:ext cx="190195"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4D568E" id="Блок-схема: процесс 2028607760" o:spid="_x0000_s1026" type="#_x0000_t109" style="position:absolute;margin-left:40.5pt;margin-top:244.1pt;width:15pt;height:3.6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" fillcolor="#5b9bd5 [3204]" strokecolor="#1f4d78 [1604]" strokeweight="1pt"/>
            </w:pict>
          </mc:Fallback>
        </mc:AlternateContent>
      </w:r>
      <w:r>
        <w:rPr>
          <w:noProof/>
          <w:lang w:eastAsia="ru-RU"/>
        </w:rPr>
        <mc:AlternateContent>
          <mc:Choice Requires="wps">
            <w:drawing>
              <wp:anchor distT="0" distB="0" distL="114300" distR="114300" simplePos="0" relativeHeight="251687936" behindDoc="0" locked="0" layoutInCell="1" allowOverlap="1" wp14:anchorId="73F0DD57" wp14:editId="5CEAAFB7">
                <wp:simplePos x="0" y="0"/>
                <wp:positionH relativeFrom="column">
                  <wp:posOffset>507263</wp:posOffset>
                </wp:positionH>
                <wp:positionV relativeFrom="paragraph">
                  <wp:posOffset>4235755</wp:posOffset>
                </wp:positionV>
                <wp:extent cx="555956" cy="45719"/>
                <wp:effectExtent l="0" t="0" r="15875" b="12065"/>
                <wp:wrapNone/>
                <wp:docPr id="2028607759" name="Блок-схема: процесс 2028607759"/>
                <wp:cNvGraphicFramePr/>
                <a:graphic xmlns:a="http://schemas.openxmlformats.org/drawingml/2006/main">
                  <a:graphicData uri="http://schemas.microsoft.com/office/word/2010/wordprocessingShape">
                    <wps:wsp>
                      <wps:cNvSpPr/>
                      <wps:spPr>
                        <a:xfrm>
                          <a:off x="0" y="0"/>
                          <a:ext cx="555956"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A292A5" id="Блок-схема: процесс 2028607759" o:spid="_x0000_s1026" type="#_x0000_t109" style="position:absolute;margin-left:39.95pt;margin-top:333.5pt;width:43.8pt;height:3.6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" fillcolor="#5b9bd5 [3204]" strokecolor="#1f4d78 [1604]" strokeweight="1pt"/>
            </w:pict>
          </mc:Fallback>
        </mc:AlternateContent>
      </w:r>
      <w:r>
        <w:rPr>
          <w:noProof/>
          <w:lang w:eastAsia="ru-RU"/>
        </w:rPr>
        <mc:AlternateContent>
          <mc:Choice Requires="wps">
            <w:drawing>
              <wp:anchor distT="0" distB="0" distL="114300" distR="114300" simplePos="0" relativeHeight="251686912" behindDoc="0" locked="0" layoutInCell="1" allowOverlap="1" wp14:anchorId="1A72642F" wp14:editId="56E26426">
                <wp:simplePos x="0" y="0"/>
                <wp:positionH relativeFrom="column">
                  <wp:posOffset>529209</wp:posOffset>
                </wp:positionH>
                <wp:positionV relativeFrom="paragraph">
                  <wp:posOffset>3679800</wp:posOffset>
                </wp:positionV>
                <wp:extent cx="790042" cy="45719"/>
                <wp:effectExtent l="0" t="0" r="10160" b="12065"/>
                <wp:wrapNone/>
                <wp:docPr id="2028607758" name="Блок-схема: процесс 2028607758"/>
                <wp:cNvGraphicFramePr/>
                <a:graphic xmlns:a="http://schemas.openxmlformats.org/drawingml/2006/main">
                  <a:graphicData uri="http://schemas.microsoft.com/office/word/2010/wordprocessingShape">
                    <wps:wsp>
                      <wps:cNvSpPr/>
                      <wps:spPr>
                        <a:xfrm>
                          <a:off x="0" y="0"/>
                          <a:ext cx="79004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D7CA48" id="Блок-схема: процесс 2028607758" o:spid="_x0000_s1026" type="#_x0000_t109" style="position:absolute;margin-left:41.65pt;margin-top:289.75pt;width:62.2pt;height:3.6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" fillcolor="#5b9bd5 [3204]" strokecolor="#1f4d78 [1604]" strokeweight="1pt"/>
            </w:pict>
          </mc:Fallback>
        </mc:AlternateContent>
      </w:r>
      <w:r>
        <w:rPr>
          <w:noProof/>
          <w:lang w:eastAsia="ru-RU"/>
        </w:rPr>
        <mc:AlternateContent>
          <mc:Choice Requires="wps">
            <w:drawing>
              <wp:anchor distT="0" distB="0" distL="114300" distR="114300" simplePos="0" relativeHeight="251685888" behindDoc="0" locked="0" layoutInCell="1" allowOverlap="1" wp14:anchorId="639D1479" wp14:editId="47E712CA">
                <wp:simplePos x="0" y="0"/>
                <wp:positionH relativeFrom="column">
                  <wp:posOffset>653567</wp:posOffset>
                </wp:positionH>
                <wp:positionV relativeFrom="paragraph">
                  <wp:posOffset>3114701</wp:posOffset>
                </wp:positionV>
                <wp:extent cx="468173" cy="45719"/>
                <wp:effectExtent l="0" t="0" r="27305" b="12065"/>
                <wp:wrapNone/>
                <wp:docPr id="2028607757" name="Блок-схема: процесс 2028607757"/>
                <wp:cNvGraphicFramePr/>
                <a:graphic xmlns:a="http://schemas.openxmlformats.org/drawingml/2006/main">
                  <a:graphicData uri="http://schemas.microsoft.com/office/word/2010/wordprocessingShape">
                    <wps:wsp>
                      <wps:cNvSpPr/>
                      <wps:spPr>
                        <a:xfrm>
                          <a:off x="0" y="0"/>
                          <a:ext cx="468173"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4A4F95" id="Блок-схема: процесс 2028607757" o:spid="_x0000_s1026" type="#_x0000_t109" style="position:absolute;margin-left:51.45pt;margin-top:245.25pt;width:36.85pt;height:3.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" fillcolor="#5b9bd5 [3204]" strokecolor="#1f4d78 [1604]" strokeweight="1pt"/>
            </w:pict>
          </mc:Fallback>
        </mc:AlternateContent>
      </w:r>
      <w:r w:rsidR="00720A6E" w:rsidRPr="00720A6E">
        <w:rPr>
          <w:rFonts w:ascii="Times New Roman" w:hAnsi="Times New Roman" w:cs="Times New Roman"/>
          <w:noProof/>
          <w:color w:val="222222"/>
          <w:sz w:val="20"/>
          <w:szCs w:val="20"/>
        </w:rPr>
        <w:drawing>
          <wp:inline distT="0" distB="0" distL="0" distR="0" wp14:anchorId="53FF7E1E" wp14:editId="4BB9B521">
            <wp:extent cx="5940425" cy="2837815"/>
            <wp:effectExtent l="0" t="0" r="3175" b="635"/>
            <wp:docPr id="1519016341" name="Рисунок 151901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0425" cy="2837815"/>
                    </a:xfrm>
                    <a:prstGeom prst="rect">
                      <a:avLst/>
                    </a:prstGeom>
                  </pic:spPr>
                </pic:pic>
              </a:graphicData>
            </a:graphic>
          </wp:inline>
        </w:drawing>
      </w:r>
    </w:p>
    <w:p w14:paraId="358E6BAD" w14:textId="77777777" w:rsidR="003745D7" w:rsidRDefault="003745D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8C6702F" w14:textId="0B6B7C5B"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Вкладка «</w:t>
      </w:r>
      <w:r w:rsidRPr="00B2184A">
        <w:rPr>
          <w:rFonts w:ascii="Times New Roman" w:hAnsi="Times New Roman" w:cs="Times New Roman"/>
          <w:b/>
          <w:bCs/>
          <w:color w:val="222222"/>
          <w:sz w:val="20"/>
          <w:szCs w:val="20"/>
        </w:rPr>
        <w:t>История операций</w:t>
      </w:r>
      <w:r>
        <w:rPr>
          <w:rFonts w:ascii="Times New Roman" w:hAnsi="Times New Roman" w:cs="Times New Roman"/>
          <w:color w:val="222222"/>
          <w:sz w:val="20"/>
          <w:szCs w:val="20"/>
        </w:rPr>
        <w:t>» отображает список всех операций для выбранного карт счета.</w:t>
      </w:r>
    </w:p>
    <w:p w14:paraId="6FCAB07C" w14:textId="584807E5"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 сортировка имеющихся записей (см. разделы «</w:t>
      </w:r>
      <w:hyperlink w:anchor="_3.2.14_Фильтры" w:history="1">
        <w:r w:rsidRPr="002268BC">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 «</w:t>
      </w:r>
      <w:hyperlink w:anchor="_3.2.12._Сортировка_данных" w:history="1">
        <w:r w:rsidRPr="002268BC">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556D9CD7" w14:textId="0547BAEB" w:rsidR="000F0BFA" w:rsidRDefault="000F0BF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w:drawing>
          <wp:inline distT="0" distB="0" distL="0" distR="0" wp14:anchorId="3395D832" wp14:editId="76871EEF">
            <wp:extent cx="3009848" cy="1543050"/>
            <wp:effectExtent l="0" t="0" r="63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33385" cy="1555116"/>
                    </a:xfrm>
                    <a:prstGeom prst="rect">
                      <a:avLst/>
                    </a:prstGeom>
                  </pic:spPr>
                </pic:pic>
              </a:graphicData>
            </a:graphic>
          </wp:inline>
        </w:drawing>
      </w:r>
    </w:p>
    <w:p w14:paraId="29FEF244" w14:textId="77777777" w:rsidR="007E4563" w:rsidRDefault="007E456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DA5524F" w14:textId="28837905"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Вкладка «</w:t>
      </w:r>
      <w:r w:rsidRPr="00B2184A">
        <w:rPr>
          <w:rFonts w:ascii="Times New Roman" w:hAnsi="Times New Roman" w:cs="Times New Roman"/>
          <w:b/>
          <w:bCs/>
          <w:color w:val="222222"/>
          <w:sz w:val="20"/>
          <w:szCs w:val="20"/>
        </w:rPr>
        <w:t>Выписка</w:t>
      </w:r>
      <w:r w:rsidR="00094A55" w:rsidRPr="00B2184A">
        <w:rPr>
          <w:rFonts w:ascii="Times New Roman" w:hAnsi="Times New Roman" w:cs="Times New Roman"/>
          <w:b/>
          <w:bCs/>
          <w:color w:val="222222"/>
          <w:sz w:val="20"/>
          <w:szCs w:val="20"/>
        </w:rPr>
        <w:t xml:space="preserve"> по счету</w:t>
      </w:r>
      <w:r>
        <w:rPr>
          <w:rFonts w:ascii="Times New Roman" w:hAnsi="Times New Roman" w:cs="Times New Roman"/>
          <w:color w:val="222222"/>
          <w:sz w:val="20"/>
          <w:szCs w:val="20"/>
        </w:rPr>
        <w:t>» отображает список ранее заказанных по данному счету выписок и дает возможность заказать</w:t>
      </w:r>
      <w:r w:rsidR="00401666">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выписку. </w:t>
      </w:r>
      <w:r w:rsidRPr="00A20D3D">
        <w:rPr>
          <w:rFonts w:ascii="Times New Roman" w:hAnsi="Times New Roman" w:cs="Times New Roman"/>
          <w:color w:val="222222"/>
          <w:sz w:val="20"/>
          <w:szCs w:val="20"/>
        </w:rPr>
        <w:t>Для этого необходимо выбрать формат выписки (PDF</w:t>
      </w:r>
      <w:r w:rsidR="00E01E9D">
        <w:rPr>
          <w:rFonts w:ascii="Times New Roman" w:hAnsi="Times New Roman" w:cs="Times New Roman"/>
          <w:color w:val="222222"/>
          <w:sz w:val="20"/>
          <w:szCs w:val="20"/>
        </w:rPr>
        <w:t xml:space="preserve"> и </w:t>
      </w:r>
      <w:r w:rsidR="00E01E9D">
        <w:rPr>
          <w:rFonts w:ascii="Times New Roman" w:hAnsi="Times New Roman" w:cs="Times New Roman"/>
          <w:color w:val="222222"/>
          <w:sz w:val="20"/>
          <w:szCs w:val="20"/>
          <w:lang w:val="en-US"/>
        </w:rPr>
        <w:t>Excel</w:t>
      </w:r>
      <w:r w:rsidRPr="00A20D3D">
        <w:rPr>
          <w:rFonts w:ascii="Times New Roman" w:hAnsi="Times New Roman" w:cs="Times New Roman"/>
          <w:color w:val="222222"/>
          <w:sz w:val="20"/>
          <w:szCs w:val="20"/>
        </w:rPr>
        <w:t>) и период.</w:t>
      </w:r>
    </w:p>
    <w:p w14:paraId="61AA599E" w14:textId="11E9006B"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нажатия кнопки «Заказать выписку» в списке появится запись о заказанной выписке и ее можно будет скачать в</w:t>
      </w:r>
      <w:r w:rsidR="007D5275">
        <w:rPr>
          <w:rFonts w:ascii="Times New Roman" w:hAnsi="Times New Roman" w:cs="Times New Roman"/>
          <w:color w:val="222222"/>
          <w:sz w:val="20"/>
          <w:szCs w:val="20"/>
        </w:rPr>
        <w:t xml:space="preserve"> </w:t>
      </w:r>
      <w:r>
        <w:rPr>
          <w:rFonts w:ascii="Times New Roman" w:hAnsi="Times New Roman" w:cs="Times New Roman"/>
          <w:color w:val="222222"/>
          <w:sz w:val="20"/>
          <w:szCs w:val="20"/>
        </w:rPr>
        <w:t>указанном формате.</w:t>
      </w:r>
    </w:p>
    <w:p w14:paraId="37112AA3" w14:textId="41517F3F" w:rsidR="007D5275" w:rsidRDefault="007D52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49155E9C" wp14:editId="115EDC83">
            <wp:extent cx="3036627" cy="1582748"/>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68568" cy="1599396"/>
                    </a:xfrm>
                    <a:prstGeom prst="rect">
                      <a:avLst/>
                    </a:prstGeom>
                  </pic:spPr>
                </pic:pic>
              </a:graphicData>
            </a:graphic>
          </wp:inline>
        </w:drawing>
      </w:r>
    </w:p>
    <w:p w14:paraId="78C5B457" w14:textId="1D2BDC42" w:rsidR="005F220F"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Доступен также следующий набор операций:</w:t>
      </w:r>
    </w:p>
    <w:p w14:paraId="402CF462" w14:textId="6C8B33F8" w:rsidR="00D5616B" w:rsidRDefault="00D5616B" w:rsidP="005F220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2070637" w14:textId="37555F1F"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sidR="00D5616B">
        <w:rPr>
          <w:rFonts w:ascii="Times New Roman" w:hAnsi="Times New Roman" w:cs="Times New Roman"/>
          <w:b/>
          <w:bCs/>
          <w:color w:val="222222"/>
          <w:sz w:val="20"/>
          <w:szCs w:val="20"/>
        </w:rPr>
        <w:t>З</w:t>
      </w:r>
      <w:r w:rsidRPr="00B2184A">
        <w:rPr>
          <w:rFonts w:ascii="Times New Roman" w:hAnsi="Times New Roman" w:cs="Times New Roman"/>
          <w:b/>
          <w:bCs/>
          <w:color w:val="222222"/>
          <w:sz w:val="20"/>
          <w:szCs w:val="20"/>
        </w:rPr>
        <w:t>аблокирова</w:t>
      </w:r>
      <w:r w:rsidR="00D5616B">
        <w:rPr>
          <w:rFonts w:ascii="Times New Roman" w:hAnsi="Times New Roman" w:cs="Times New Roman"/>
          <w:b/>
          <w:bCs/>
          <w:color w:val="222222"/>
          <w:sz w:val="20"/>
          <w:szCs w:val="20"/>
        </w:rPr>
        <w:t xml:space="preserve">ть </w:t>
      </w:r>
      <w:proofErr w:type="gramStart"/>
      <w:r w:rsidR="00D5616B">
        <w:rPr>
          <w:rFonts w:ascii="Times New Roman" w:hAnsi="Times New Roman" w:cs="Times New Roman"/>
          <w:b/>
          <w:bCs/>
          <w:color w:val="222222"/>
          <w:sz w:val="20"/>
          <w:szCs w:val="20"/>
        </w:rPr>
        <w:t xml:space="preserve">карту </w:t>
      </w:r>
      <w:r w:rsidRPr="00323AE7">
        <w:rPr>
          <w:rFonts w:ascii="Times New Roman,Bold" w:hAnsi="Times New Roman,Bold" w:cs="Times New Roman,Bold"/>
          <w:b/>
          <w:bCs/>
          <w:color w:val="222222"/>
          <w:sz w:val="20"/>
          <w:szCs w:val="20"/>
        </w:rPr>
        <w:t xml:space="preserve"> </w:t>
      </w:r>
      <w:r w:rsidRPr="00323AE7">
        <w:rPr>
          <w:rFonts w:ascii="Times New Roman" w:hAnsi="Times New Roman" w:cs="Times New Roman"/>
          <w:color w:val="222222"/>
          <w:sz w:val="20"/>
          <w:szCs w:val="20"/>
        </w:rPr>
        <w:t>–</w:t>
      </w:r>
      <w:proofErr w:type="gramEnd"/>
      <w:r w:rsidRPr="00323AE7">
        <w:rPr>
          <w:rFonts w:ascii="Times New Roman" w:hAnsi="Times New Roman" w:cs="Times New Roman"/>
          <w:color w:val="222222"/>
          <w:sz w:val="20"/>
          <w:szCs w:val="20"/>
        </w:rPr>
        <w:t xml:space="preserve"> </w:t>
      </w:r>
      <w:r w:rsidR="00D5616B">
        <w:rPr>
          <w:rFonts w:ascii="Times New Roman" w:hAnsi="Times New Roman" w:cs="Times New Roman"/>
          <w:color w:val="222222"/>
          <w:sz w:val="20"/>
          <w:szCs w:val="20"/>
        </w:rPr>
        <w:t xml:space="preserve">запуск формы заявления на </w:t>
      </w:r>
      <w:r w:rsidR="005A7FF2">
        <w:rPr>
          <w:rFonts w:ascii="Times New Roman" w:hAnsi="Times New Roman" w:cs="Times New Roman"/>
          <w:color w:val="222222"/>
          <w:sz w:val="20"/>
          <w:szCs w:val="20"/>
        </w:rPr>
        <w:t>за блокирования</w:t>
      </w:r>
      <w:r w:rsidR="00D5616B">
        <w:rPr>
          <w:rFonts w:ascii="Times New Roman" w:hAnsi="Times New Roman" w:cs="Times New Roman"/>
          <w:color w:val="222222"/>
          <w:sz w:val="20"/>
          <w:szCs w:val="20"/>
        </w:rPr>
        <w:t xml:space="preserve"> карты</w:t>
      </w:r>
      <w:r w:rsidRPr="00323AE7">
        <w:rPr>
          <w:rFonts w:ascii="Times New Roman" w:hAnsi="Times New Roman" w:cs="Times New Roman"/>
          <w:color w:val="222222"/>
          <w:sz w:val="20"/>
          <w:szCs w:val="20"/>
        </w:rPr>
        <w:t>;</w:t>
      </w:r>
    </w:p>
    <w:p w14:paraId="38E73D4C" w14:textId="3CC34491" w:rsidR="00C766FE" w:rsidRDefault="00C766F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sidRPr="00B2184A">
        <w:rPr>
          <w:rFonts w:ascii="Times New Roman" w:hAnsi="Times New Roman" w:cs="Times New Roman"/>
          <w:b/>
          <w:bCs/>
          <w:color w:val="222222"/>
          <w:sz w:val="20"/>
          <w:szCs w:val="20"/>
        </w:rPr>
        <w:t>О</w:t>
      </w:r>
      <w:r>
        <w:rPr>
          <w:rFonts w:ascii="Times New Roman" w:hAnsi="Times New Roman" w:cs="Times New Roman"/>
          <w:b/>
          <w:bCs/>
          <w:color w:val="222222"/>
          <w:sz w:val="20"/>
          <w:szCs w:val="20"/>
        </w:rPr>
        <w:t>т</w:t>
      </w:r>
      <w:r w:rsidRPr="00B2184A">
        <w:rPr>
          <w:rFonts w:ascii="Times New Roman" w:hAnsi="Times New Roman" w:cs="Times New Roman"/>
          <w:b/>
          <w:bCs/>
          <w:color w:val="222222"/>
          <w:sz w:val="20"/>
          <w:szCs w:val="20"/>
        </w:rPr>
        <w:t xml:space="preserve">правка </w:t>
      </w:r>
      <w:r w:rsidRPr="00B2184A">
        <w:rPr>
          <w:rFonts w:ascii="Times New Roman" w:hAnsi="Times New Roman" w:cs="Times New Roman"/>
          <w:b/>
          <w:color w:val="222222"/>
          <w:sz w:val="20"/>
          <w:szCs w:val="20"/>
        </w:rPr>
        <w:t>реквизитов</w:t>
      </w:r>
      <w:r w:rsidRPr="008705BF">
        <w:rPr>
          <w:rFonts w:ascii="Times New Roman" w:hAnsi="Times New Roman" w:cs="Times New Roman"/>
          <w:color w:val="222222"/>
          <w:sz w:val="20"/>
          <w:szCs w:val="20"/>
        </w:rPr>
        <w:t xml:space="preserve"> – при переходе на данную операцию открывается форма создания нового письма в почтовой программе, настроенной на устройстве, или окно с реквизитами и сообщением о невозможности</w:t>
      </w:r>
      <w:r>
        <w:rPr>
          <w:rFonts w:ascii="Times New Roman" w:hAnsi="Times New Roman" w:cs="Times New Roman"/>
          <w:color w:val="222222"/>
          <w:sz w:val="20"/>
          <w:szCs w:val="20"/>
        </w:rPr>
        <w:t xml:space="preserve"> </w:t>
      </w:r>
      <w:r w:rsidRPr="008705BF">
        <w:rPr>
          <w:rFonts w:ascii="Times New Roman" w:hAnsi="Times New Roman" w:cs="Times New Roman"/>
          <w:color w:val="222222"/>
          <w:sz w:val="20"/>
          <w:szCs w:val="20"/>
        </w:rPr>
        <w:t>отправить реквизиты. При отправке реквизитов откроется окно почтового приложения с формой создания нового письма, темой «Отправка реквизитов» и данными о счете.</w:t>
      </w:r>
    </w:p>
    <w:p w14:paraId="4A9451BB" w14:textId="612EEA59" w:rsidR="005F220F" w:rsidRDefault="00C766FE" w:rsidP="005F220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23AE7">
        <w:rPr>
          <w:rFonts w:ascii="Symbol" w:hAnsi="Symbol" w:cs="Symbol"/>
          <w:color w:val="222222"/>
          <w:sz w:val="20"/>
          <w:szCs w:val="20"/>
        </w:rPr>
        <w:t></w:t>
      </w:r>
      <w:r w:rsidRPr="00323AE7">
        <w:rPr>
          <w:rFonts w:ascii="Symbol" w:hAnsi="Symbol" w:cs="Symbol"/>
          <w:color w:val="222222"/>
          <w:sz w:val="20"/>
          <w:szCs w:val="20"/>
        </w:rPr>
        <w:t></w:t>
      </w:r>
      <w:r w:rsidR="005F220F" w:rsidRPr="00323AE7" w:rsidDel="005F220F">
        <w:rPr>
          <w:rFonts w:ascii="Times New Roman,Bold" w:hAnsi="Times New Roman,Bold" w:cs="Times New Roman,Bold"/>
          <w:b/>
          <w:bCs/>
          <w:color w:val="222222"/>
          <w:sz w:val="20"/>
          <w:szCs w:val="20"/>
        </w:rPr>
        <w:t xml:space="preserve"> </w:t>
      </w:r>
      <w:r w:rsidR="005F220F">
        <w:rPr>
          <w:rFonts w:ascii="Times New Roman,Bold" w:hAnsi="Times New Roman,Bold" w:cs="Times New Roman,Bold"/>
          <w:b/>
          <w:bCs/>
          <w:color w:val="222222"/>
          <w:sz w:val="20"/>
          <w:szCs w:val="20"/>
        </w:rPr>
        <w:t>Привязать карту:</w:t>
      </w:r>
      <w:commentRangeStart w:id="78"/>
      <w:commentRangeEnd w:id="78"/>
      <w:r w:rsidR="005F220F">
        <w:rPr>
          <w:rStyle w:val="a7"/>
        </w:rPr>
        <w:commentReference w:id="78"/>
      </w:r>
    </w:p>
    <w:p w14:paraId="3710564A" w14:textId="77777777" w:rsidR="005F220F" w:rsidRDefault="005F220F" w:rsidP="005F220F">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D5616B">
        <w:rPr>
          <w:rFonts w:ascii="Times New Roman" w:hAnsi="Times New Roman" w:cs="Times New Roman"/>
          <w:noProof/>
          <w:color w:val="222222"/>
          <w:sz w:val="20"/>
          <w:szCs w:val="20"/>
        </w:rPr>
        <w:drawing>
          <wp:inline distT="0" distB="0" distL="0" distR="0" wp14:anchorId="74F78A72" wp14:editId="57873538">
            <wp:extent cx="2977662" cy="1905000"/>
            <wp:effectExtent l="0" t="0" r="0" b="0"/>
            <wp:docPr id="1519016357" name="Рисунок 151901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988622" cy="1912012"/>
                    </a:xfrm>
                    <a:prstGeom prst="rect">
                      <a:avLst/>
                    </a:prstGeom>
                  </pic:spPr>
                </pic:pic>
              </a:graphicData>
            </a:graphic>
          </wp:inline>
        </w:drawing>
      </w:r>
    </w:p>
    <w:p w14:paraId="7F4F1CC8" w14:textId="3C7725BC" w:rsidR="003755A1" w:rsidRPr="00323AE7" w:rsidRDefault="003755A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1209E45" w14:textId="2C16F88F" w:rsidR="0085153A" w:rsidRPr="00323AE7"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79"/>
      <w:r w:rsidRPr="00323AE7">
        <w:rPr>
          <w:rFonts w:ascii="Symbol" w:hAnsi="Symbol" w:cs="Symbol"/>
          <w:color w:val="222222"/>
          <w:sz w:val="20"/>
          <w:szCs w:val="20"/>
        </w:rPr>
        <w:t></w:t>
      </w:r>
      <w:r w:rsidRPr="00323AE7">
        <w:rPr>
          <w:rFonts w:ascii="Symbol" w:hAnsi="Symbol" w:cs="Symbol"/>
          <w:color w:val="222222"/>
          <w:sz w:val="20"/>
          <w:szCs w:val="20"/>
        </w:rPr>
        <w:t></w:t>
      </w:r>
      <w:r w:rsidR="003755A1">
        <w:rPr>
          <w:rFonts w:ascii="Times New Roman" w:hAnsi="Times New Roman" w:cs="Times New Roman"/>
          <w:b/>
          <w:bCs/>
          <w:color w:val="222222"/>
          <w:sz w:val="20"/>
          <w:szCs w:val="20"/>
        </w:rPr>
        <w:t>П</w:t>
      </w:r>
      <w:r w:rsidRPr="00B2184A">
        <w:rPr>
          <w:rFonts w:ascii="Times New Roman" w:hAnsi="Times New Roman" w:cs="Times New Roman"/>
          <w:b/>
          <w:bCs/>
          <w:color w:val="222222"/>
          <w:sz w:val="20"/>
          <w:szCs w:val="20"/>
        </w:rPr>
        <w:t>еревыпуск карты</w:t>
      </w:r>
      <w:r w:rsidRPr="00323AE7">
        <w:rPr>
          <w:rFonts w:ascii="Times New Roman,Bold" w:hAnsi="Times New Roman,Bold" w:cs="Times New Roman,Bold"/>
          <w:b/>
          <w:bCs/>
          <w:color w:val="222222"/>
          <w:sz w:val="20"/>
          <w:szCs w:val="20"/>
        </w:rPr>
        <w:t xml:space="preserve"> </w:t>
      </w:r>
      <w:r w:rsidRPr="00323AE7">
        <w:rPr>
          <w:rFonts w:ascii="Times New Roman" w:hAnsi="Times New Roman" w:cs="Times New Roman"/>
          <w:color w:val="222222"/>
          <w:sz w:val="20"/>
          <w:szCs w:val="20"/>
        </w:rPr>
        <w:t>– запуск формы заявления</w:t>
      </w:r>
      <w:r w:rsidR="003755A1">
        <w:rPr>
          <w:rFonts w:ascii="Times New Roman" w:hAnsi="Times New Roman" w:cs="Times New Roman"/>
          <w:color w:val="222222"/>
          <w:sz w:val="20"/>
          <w:szCs w:val="20"/>
        </w:rPr>
        <w:t xml:space="preserve"> на перевыпуск карты</w:t>
      </w:r>
      <w:r w:rsidRPr="00323AE7">
        <w:rPr>
          <w:rFonts w:ascii="Times New Roman" w:hAnsi="Times New Roman" w:cs="Times New Roman"/>
          <w:color w:val="222222"/>
          <w:sz w:val="20"/>
          <w:szCs w:val="20"/>
        </w:rPr>
        <w:t>;</w:t>
      </w:r>
      <w:commentRangeEnd w:id="79"/>
      <w:r w:rsidR="003755A1">
        <w:rPr>
          <w:rStyle w:val="a7"/>
        </w:rPr>
        <w:commentReference w:id="79"/>
      </w:r>
    </w:p>
    <w:p w14:paraId="17C52169" w14:textId="4165300D"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23AE7">
        <w:rPr>
          <w:rFonts w:ascii="Symbol" w:hAnsi="Symbol" w:cs="Symbol"/>
          <w:color w:val="222222"/>
          <w:sz w:val="20"/>
          <w:szCs w:val="20"/>
        </w:rPr>
        <w:t></w:t>
      </w:r>
      <w:r w:rsidRPr="00323AE7">
        <w:rPr>
          <w:rFonts w:ascii="Symbol" w:hAnsi="Symbol" w:cs="Symbol"/>
          <w:color w:val="222222"/>
          <w:sz w:val="20"/>
          <w:szCs w:val="20"/>
        </w:rPr>
        <w:t></w:t>
      </w:r>
      <w:r w:rsidRPr="00B2184A">
        <w:rPr>
          <w:rFonts w:ascii="Times New Roman" w:hAnsi="Times New Roman" w:cs="Times New Roman"/>
          <w:b/>
          <w:bCs/>
          <w:color w:val="222222"/>
          <w:sz w:val="20"/>
          <w:szCs w:val="20"/>
        </w:rPr>
        <w:t>Блокирование</w:t>
      </w:r>
      <w:r w:rsidR="002774A7" w:rsidRPr="00B2184A">
        <w:rPr>
          <w:rFonts w:ascii="Times New Roman" w:hAnsi="Times New Roman" w:cs="Times New Roman"/>
          <w:b/>
          <w:bCs/>
          <w:color w:val="222222"/>
          <w:sz w:val="20"/>
          <w:szCs w:val="20"/>
        </w:rPr>
        <w:t>/разблокирование</w:t>
      </w:r>
      <w:r w:rsidRPr="00B2184A">
        <w:rPr>
          <w:rFonts w:ascii="Times New Roman" w:hAnsi="Times New Roman" w:cs="Times New Roman"/>
          <w:b/>
          <w:bCs/>
          <w:color w:val="222222"/>
          <w:sz w:val="20"/>
          <w:szCs w:val="20"/>
        </w:rPr>
        <w:t xml:space="preserve"> карты</w:t>
      </w:r>
      <w:r>
        <w:rPr>
          <w:rFonts w:ascii="Times New Roman,Bold" w:hAnsi="Times New Roman,Bold" w:cs="Times New Roman,Bold"/>
          <w:b/>
          <w:bCs/>
          <w:color w:val="222222"/>
          <w:sz w:val="20"/>
          <w:szCs w:val="20"/>
        </w:rPr>
        <w:t xml:space="preserve"> </w:t>
      </w:r>
      <w:r>
        <w:rPr>
          <w:rFonts w:ascii="Times New Roman" w:hAnsi="Times New Roman" w:cs="Times New Roman"/>
          <w:color w:val="222222"/>
          <w:sz w:val="20"/>
          <w:szCs w:val="20"/>
        </w:rPr>
        <w:t>– запуск формы заявления;</w:t>
      </w:r>
    </w:p>
    <w:p w14:paraId="61F13FC8" w14:textId="7E3747A7" w:rsidR="001B061C" w:rsidRDefault="001B061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80"/>
      <w:r w:rsidRPr="00323AE7">
        <w:rPr>
          <w:rFonts w:ascii="Symbol" w:hAnsi="Symbol" w:cs="Symbol"/>
          <w:color w:val="222222"/>
          <w:sz w:val="20"/>
          <w:szCs w:val="20"/>
        </w:rPr>
        <w:t></w:t>
      </w:r>
      <w:r>
        <w:rPr>
          <w:rFonts w:ascii="Symbol" w:hAnsi="Symbol" w:cs="Symbol"/>
          <w:color w:val="222222"/>
          <w:sz w:val="20"/>
          <w:szCs w:val="20"/>
          <w:lang w:val="kk-KZ"/>
        </w:rPr>
        <w:t></w:t>
      </w:r>
      <w:r w:rsidR="003755A1">
        <w:rPr>
          <w:rFonts w:ascii="Times New Roman" w:hAnsi="Times New Roman" w:cs="Times New Roman"/>
          <w:b/>
          <w:bCs/>
          <w:color w:val="222222"/>
          <w:sz w:val="20"/>
          <w:szCs w:val="20"/>
          <w:lang w:val="kk-KZ"/>
        </w:rPr>
        <w:t xml:space="preserve">Установить/сменить ПИН-код </w:t>
      </w:r>
      <w:r w:rsidR="003755A1">
        <w:rPr>
          <w:rFonts w:ascii="Times New Roman" w:hAnsi="Times New Roman" w:cs="Times New Roman"/>
          <w:color w:val="222222"/>
          <w:sz w:val="20"/>
          <w:szCs w:val="20"/>
        </w:rPr>
        <w:t>– возможно установить или сменить ПИН-код карты</w:t>
      </w:r>
      <w:r>
        <w:rPr>
          <w:rFonts w:ascii="Times New Roman" w:hAnsi="Times New Roman" w:cs="Times New Roman"/>
          <w:color w:val="222222"/>
          <w:sz w:val="20"/>
          <w:szCs w:val="20"/>
        </w:rPr>
        <w:t>;</w:t>
      </w:r>
      <w:commentRangeEnd w:id="80"/>
      <w:r w:rsidR="003755A1">
        <w:rPr>
          <w:rStyle w:val="a7"/>
        </w:rPr>
        <w:commentReference w:id="80"/>
      </w:r>
    </w:p>
    <w:p w14:paraId="50627A29" w14:textId="77777777" w:rsidR="003755A1" w:rsidRDefault="003755A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81"/>
      <w:r w:rsidRPr="00323AE7">
        <w:rPr>
          <w:rFonts w:ascii="Symbol" w:hAnsi="Symbol" w:cs="Symbol"/>
          <w:color w:val="222222"/>
          <w:sz w:val="20"/>
          <w:szCs w:val="20"/>
        </w:rPr>
        <w:t></w:t>
      </w:r>
      <w:r>
        <w:rPr>
          <w:rFonts w:ascii="Symbol" w:hAnsi="Symbol" w:cs="Symbol"/>
          <w:color w:val="222222"/>
          <w:sz w:val="20"/>
          <w:szCs w:val="20"/>
          <w:lang w:val="kk-KZ"/>
        </w:rPr>
        <w:t></w:t>
      </w:r>
      <w:r>
        <w:rPr>
          <w:rFonts w:ascii="Times New Roman" w:hAnsi="Times New Roman" w:cs="Times New Roman"/>
          <w:b/>
          <w:bCs/>
          <w:color w:val="222222"/>
          <w:sz w:val="20"/>
          <w:szCs w:val="20"/>
          <w:lang w:val="kk-KZ"/>
        </w:rPr>
        <w:t xml:space="preserve">Лимиты карты </w:t>
      </w:r>
      <w:r>
        <w:rPr>
          <w:rFonts w:ascii="Times New Roman" w:hAnsi="Times New Roman" w:cs="Times New Roman"/>
          <w:color w:val="222222"/>
          <w:sz w:val="20"/>
          <w:szCs w:val="20"/>
        </w:rPr>
        <w:t>– возможно увеличить или уменьшить лимит по карте</w:t>
      </w:r>
    </w:p>
    <w:p w14:paraId="29C4DBEA" w14:textId="41EF6BE6" w:rsidR="003755A1" w:rsidRDefault="003755A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w:t>
      </w:r>
      <w:commentRangeEnd w:id="81"/>
      <w:r>
        <w:rPr>
          <w:rStyle w:val="a7"/>
        </w:rPr>
        <w:commentReference w:id="81"/>
      </w:r>
    </w:p>
    <w:p w14:paraId="7827A8FC" w14:textId="56F8D61F" w:rsidR="00484AD2" w:rsidRDefault="00484AD2" w:rsidP="00484AD2">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Показать карту – при переходе на данную вкладку есть возможность просмотра реквизитов карты и </w:t>
      </w:r>
      <w:r>
        <w:rPr>
          <w:rFonts w:ascii="Times New Roman" w:hAnsi="Times New Roman" w:cs="Times New Roman"/>
          <w:color w:val="222222"/>
          <w:sz w:val="20"/>
          <w:szCs w:val="20"/>
          <w:lang w:val="en-US"/>
        </w:rPr>
        <w:t>CVV</w:t>
      </w:r>
      <w:r>
        <w:rPr>
          <w:rFonts w:ascii="Times New Roman" w:hAnsi="Times New Roman" w:cs="Times New Roman"/>
          <w:color w:val="222222"/>
          <w:sz w:val="20"/>
          <w:szCs w:val="20"/>
        </w:rPr>
        <w:t xml:space="preserve"> код (при нажатии на </w:t>
      </w:r>
      <w:r>
        <w:rPr>
          <w:rFonts w:ascii="Times New Roman" w:hAnsi="Times New Roman" w:cs="Times New Roman"/>
          <w:color w:val="222222"/>
          <w:sz w:val="20"/>
          <w:szCs w:val="20"/>
          <w:lang w:val="en-US"/>
        </w:rPr>
        <w:t>CVV</w:t>
      </w:r>
      <w:r>
        <w:rPr>
          <w:rFonts w:ascii="Times New Roman" w:hAnsi="Times New Roman" w:cs="Times New Roman"/>
          <w:color w:val="222222"/>
          <w:sz w:val="20"/>
          <w:szCs w:val="20"/>
        </w:rPr>
        <w:t>)</w:t>
      </w:r>
    </w:p>
    <w:p w14:paraId="233B4652" w14:textId="2E52EA4E" w:rsidR="00484AD2" w:rsidRPr="00947610" w:rsidRDefault="00484AD2" w:rsidP="00947610">
      <w:pPr>
        <w:pStyle w:val="a4"/>
        <w:shd w:val="clear" w:color="auto" w:fill="FFFFFF" w:themeFill="background1"/>
        <w:autoSpaceDE w:val="0"/>
        <w:autoSpaceDN w:val="0"/>
        <w:adjustRightInd w:val="0"/>
        <w:spacing w:after="0" w:line="240" w:lineRule="auto"/>
        <w:ind w:left="360"/>
        <w:jc w:val="both"/>
        <w:rPr>
          <w:rFonts w:ascii="Times New Roman" w:hAnsi="Times New Roman" w:cs="Times New Roman"/>
          <w:color w:val="222222"/>
          <w:sz w:val="20"/>
          <w:szCs w:val="20"/>
        </w:rPr>
      </w:pPr>
      <w:r>
        <w:rPr>
          <w:noProof/>
        </w:rPr>
        <w:lastRenderedPageBreak/>
        <w:drawing>
          <wp:inline distT="0" distB="0" distL="0" distR="0" wp14:anchorId="3DF36CC8" wp14:editId="56EAC7EC">
            <wp:extent cx="5940425" cy="2334260"/>
            <wp:effectExtent l="0" t="0" r="3175" b="8890"/>
            <wp:docPr id="735375704" name="Рисунок 73537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0425" cy="2334260"/>
                    </a:xfrm>
                    <a:prstGeom prst="rect">
                      <a:avLst/>
                    </a:prstGeom>
                  </pic:spPr>
                </pic:pic>
              </a:graphicData>
            </a:graphic>
          </wp:inline>
        </w:drawing>
      </w:r>
    </w:p>
    <w:p w14:paraId="3114C770" w14:textId="7C8DDB3F" w:rsidR="00484AD2" w:rsidRPr="00947610" w:rsidRDefault="00484AD2" w:rsidP="00484AD2">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b/>
          <w:bCs/>
          <w:color w:val="222222"/>
          <w:sz w:val="20"/>
          <w:szCs w:val="20"/>
        </w:rPr>
        <w:t>Закрыть карту</w:t>
      </w:r>
      <w:r w:rsidRPr="00947610">
        <w:rPr>
          <w:rFonts w:ascii="Times New Roman" w:hAnsi="Times New Roman" w:cs="Times New Roman"/>
          <w:color w:val="222222"/>
          <w:sz w:val="20"/>
          <w:szCs w:val="20"/>
        </w:rPr>
        <w:t xml:space="preserve"> – при переходе на данную вкладку есть возможность перехода на заявку на закрытие карты</w:t>
      </w:r>
    </w:p>
    <w:p w14:paraId="6920ED6E" w14:textId="310B8779" w:rsidR="00484AD2" w:rsidRDefault="00484AD2" w:rsidP="00484AD2">
      <w:pPr>
        <w:pStyle w:val="a4"/>
        <w:shd w:val="clear" w:color="auto" w:fill="FFFFFF" w:themeFill="background1"/>
        <w:autoSpaceDE w:val="0"/>
        <w:autoSpaceDN w:val="0"/>
        <w:adjustRightInd w:val="0"/>
        <w:spacing w:after="0" w:line="240" w:lineRule="auto"/>
        <w:ind w:left="360"/>
        <w:jc w:val="both"/>
        <w:rPr>
          <w:rFonts w:ascii="Times New Roman" w:hAnsi="Times New Roman" w:cs="Times New Roman"/>
          <w:color w:val="222222"/>
          <w:sz w:val="20"/>
          <w:szCs w:val="20"/>
          <w:highlight w:val="yellow"/>
        </w:rPr>
      </w:pPr>
      <w:r>
        <w:rPr>
          <w:noProof/>
        </w:rPr>
        <w:drawing>
          <wp:inline distT="0" distB="0" distL="0" distR="0" wp14:anchorId="372B32C1" wp14:editId="1805C963">
            <wp:extent cx="3718022" cy="2018582"/>
            <wp:effectExtent l="0" t="0" r="0" b="1270"/>
            <wp:docPr id="735375705" name="Рисунок 73537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721534" cy="2020489"/>
                    </a:xfrm>
                    <a:prstGeom prst="rect">
                      <a:avLst/>
                    </a:prstGeom>
                  </pic:spPr>
                </pic:pic>
              </a:graphicData>
            </a:graphic>
          </wp:inline>
        </w:drawing>
      </w:r>
    </w:p>
    <w:p w14:paraId="225902C1" w14:textId="77777777" w:rsidR="00484AD2" w:rsidRPr="00947610" w:rsidRDefault="00484AD2" w:rsidP="00947610">
      <w:pPr>
        <w:pStyle w:val="a4"/>
        <w:shd w:val="clear" w:color="auto" w:fill="FFFFFF" w:themeFill="background1"/>
        <w:autoSpaceDE w:val="0"/>
        <w:autoSpaceDN w:val="0"/>
        <w:adjustRightInd w:val="0"/>
        <w:spacing w:after="0" w:line="240" w:lineRule="auto"/>
        <w:ind w:left="360"/>
        <w:jc w:val="both"/>
        <w:rPr>
          <w:rFonts w:ascii="Times New Roman" w:hAnsi="Times New Roman" w:cs="Times New Roman"/>
          <w:color w:val="222222"/>
          <w:sz w:val="20"/>
          <w:szCs w:val="20"/>
          <w:highlight w:val="yellow"/>
        </w:rPr>
      </w:pPr>
    </w:p>
    <w:p w14:paraId="543F8B88" w14:textId="4EE9FABD" w:rsidR="00484AD2" w:rsidRPr="00223E92" w:rsidRDefault="00484AD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highlight w:val="yellow"/>
        </w:rPr>
      </w:pPr>
      <w:r w:rsidRPr="00947610">
        <w:rPr>
          <w:rFonts w:ascii="Times New Roman" w:hAnsi="Times New Roman" w:cs="Times New Roman"/>
          <w:color w:val="222222"/>
          <w:sz w:val="20"/>
          <w:szCs w:val="20"/>
        </w:rPr>
        <w:t xml:space="preserve">Вкладка </w:t>
      </w:r>
      <w:r w:rsidRPr="00947610">
        <w:rPr>
          <w:rFonts w:ascii="Times New Roman" w:hAnsi="Times New Roman" w:cs="Times New Roman"/>
          <w:b/>
          <w:bCs/>
          <w:color w:val="222222"/>
          <w:sz w:val="20"/>
          <w:szCs w:val="20"/>
        </w:rPr>
        <w:t>«Картотека/Арест»</w:t>
      </w:r>
      <w:r w:rsidRPr="00947610">
        <w:rPr>
          <w:rFonts w:ascii="Times New Roman" w:hAnsi="Times New Roman" w:cs="Times New Roman"/>
          <w:color w:val="222222"/>
          <w:sz w:val="20"/>
          <w:szCs w:val="20"/>
        </w:rPr>
        <w:t xml:space="preserve"> отображает аресты/картотеку по карте:</w:t>
      </w:r>
      <w:r>
        <w:rPr>
          <w:noProof/>
        </w:rPr>
        <w:drawing>
          <wp:inline distT="0" distB="0" distL="0" distR="0" wp14:anchorId="30F04731" wp14:editId="064D22E1">
            <wp:extent cx="5940425" cy="1430020"/>
            <wp:effectExtent l="0" t="0" r="3175" b="0"/>
            <wp:docPr id="735375706" name="Рисунок 73537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1430020"/>
                    </a:xfrm>
                    <a:prstGeom prst="rect">
                      <a:avLst/>
                    </a:prstGeom>
                  </pic:spPr>
                </pic:pic>
              </a:graphicData>
            </a:graphic>
          </wp:inline>
        </w:drawing>
      </w:r>
    </w:p>
    <w:p w14:paraId="7DB7599F" w14:textId="41233495" w:rsidR="005A7FF2" w:rsidRDefault="005A7FF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Вкладка </w:t>
      </w:r>
      <w:r w:rsidRPr="00947610">
        <w:rPr>
          <w:rFonts w:ascii="Times New Roman" w:hAnsi="Times New Roman" w:cs="Times New Roman"/>
          <w:b/>
          <w:bCs/>
          <w:color w:val="222222"/>
          <w:sz w:val="20"/>
          <w:szCs w:val="20"/>
        </w:rPr>
        <w:t>«Детали заблокированной суммы»</w:t>
      </w:r>
      <w:r>
        <w:rPr>
          <w:rFonts w:ascii="Times New Roman" w:hAnsi="Times New Roman" w:cs="Times New Roman"/>
          <w:b/>
          <w:bCs/>
          <w:color w:val="222222"/>
          <w:sz w:val="20"/>
          <w:szCs w:val="20"/>
        </w:rPr>
        <w:t xml:space="preserve"> </w:t>
      </w:r>
      <w:r w:rsidRPr="00947610">
        <w:rPr>
          <w:rFonts w:ascii="Times New Roman" w:hAnsi="Times New Roman" w:cs="Times New Roman"/>
          <w:color w:val="222222"/>
          <w:sz w:val="20"/>
          <w:szCs w:val="20"/>
        </w:rPr>
        <w:t>отображает блокированные суммы по карте</w:t>
      </w:r>
      <w:r>
        <w:rPr>
          <w:rFonts w:ascii="Times New Roman" w:hAnsi="Times New Roman" w:cs="Times New Roman"/>
          <w:color w:val="222222"/>
          <w:sz w:val="20"/>
          <w:szCs w:val="20"/>
        </w:rPr>
        <w:t>:</w:t>
      </w:r>
      <w:r>
        <w:rPr>
          <w:noProof/>
        </w:rPr>
        <w:drawing>
          <wp:inline distT="0" distB="0" distL="0" distR="0" wp14:anchorId="156CFB1C" wp14:editId="3D5E1820">
            <wp:extent cx="5940425" cy="1751330"/>
            <wp:effectExtent l="0" t="0" r="3175" b="1270"/>
            <wp:docPr id="735375707" name="Рисунок 73537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0425" cy="1751330"/>
                    </a:xfrm>
                    <a:prstGeom prst="rect">
                      <a:avLst/>
                    </a:prstGeom>
                  </pic:spPr>
                </pic:pic>
              </a:graphicData>
            </a:graphic>
          </wp:inline>
        </w:drawing>
      </w:r>
    </w:p>
    <w:p w14:paraId="2690BAB8" w14:textId="77777777" w:rsidR="005A7FF2" w:rsidRPr="005A7FF2" w:rsidRDefault="005A7FF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0FF3859" w14:textId="5B521EB4" w:rsidR="00B312AE" w:rsidRDefault="00B312A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bookmarkStart w:id="82" w:name="_Hlk178003896"/>
    </w:p>
    <w:p w14:paraId="672A9B10" w14:textId="77777777" w:rsidR="00E15C16" w:rsidRDefault="00E15C1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E8953C5" w14:textId="075F108E" w:rsidR="00154477" w:rsidRPr="00D355B8" w:rsidRDefault="00C014C9" w:rsidP="00167C84">
      <w:pPr>
        <w:pStyle w:val="2"/>
        <w:shd w:val="clear" w:color="auto" w:fill="FFFFFF" w:themeFill="background1"/>
        <w:jc w:val="both"/>
        <w:rPr>
          <w:b/>
        </w:rPr>
      </w:pPr>
      <w:bookmarkStart w:id="83" w:name="_Toc110603037"/>
      <w:bookmarkEnd w:id="82"/>
      <w:r w:rsidRPr="00931B2F">
        <w:rPr>
          <w:rFonts w:cs="Times New Roman"/>
          <w:b/>
          <w:szCs w:val="24"/>
        </w:rPr>
        <w:lastRenderedPageBreak/>
        <w:t>4.4</w:t>
      </w:r>
      <w:r w:rsidR="00154477" w:rsidRPr="00931B2F">
        <w:rPr>
          <w:rFonts w:cs="Times New Roman"/>
          <w:b/>
          <w:szCs w:val="24"/>
        </w:rPr>
        <w:t xml:space="preserve">. </w:t>
      </w:r>
      <w:r w:rsidR="00154477" w:rsidRPr="00931B2F">
        <w:rPr>
          <w:rStyle w:val="20"/>
          <w:b/>
        </w:rPr>
        <w:t>Валютны</w:t>
      </w:r>
      <w:r w:rsidR="009A2FE7" w:rsidRPr="00931B2F">
        <w:rPr>
          <w:rStyle w:val="20"/>
          <w:b/>
        </w:rPr>
        <w:t xml:space="preserve">й </w:t>
      </w:r>
      <w:r w:rsidR="00154477" w:rsidRPr="00931B2F">
        <w:rPr>
          <w:rStyle w:val="20"/>
          <w:b/>
        </w:rPr>
        <w:t>контр</w:t>
      </w:r>
      <w:r w:rsidR="009A2FE7" w:rsidRPr="00931B2F">
        <w:rPr>
          <w:rStyle w:val="20"/>
          <w:b/>
        </w:rPr>
        <w:t>оль</w:t>
      </w:r>
      <w:bookmarkEnd w:id="83"/>
    </w:p>
    <w:p w14:paraId="155F6464" w14:textId="7ECC163B" w:rsidR="00154477" w:rsidRPr="00CF4516" w:rsidRDefault="00154477"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sidRPr="00CF4516">
        <w:rPr>
          <w:rFonts w:ascii="Times New Roman" w:hAnsi="Times New Roman" w:cs="Times New Roman"/>
          <w:sz w:val="20"/>
          <w:szCs w:val="20"/>
        </w:rPr>
        <w:t>Раздел доступен по ссылке «</w:t>
      </w:r>
      <w:r w:rsidR="001B3DEB" w:rsidRPr="00CF4516">
        <w:rPr>
          <w:noProof/>
          <w:lang w:eastAsia="ru-RU"/>
        </w:rPr>
        <w:drawing>
          <wp:inline distT="0" distB="0" distL="0" distR="0" wp14:anchorId="4546C138" wp14:editId="7C4E7F2D">
            <wp:extent cx="190500" cy="1905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97696" cy="197696"/>
                    </a:xfrm>
                    <a:prstGeom prst="rect">
                      <a:avLst/>
                    </a:prstGeom>
                  </pic:spPr>
                </pic:pic>
              </a:graphicData>
            </a:graphic>
          </wp:inline>
        </w:drawing>
      </w:r>
      <w:r w:rsidRPr="00CF4516">
        <w:rPr>
          <w:rFonts w:ascii="Times New Roman" w:hAnsi="Times New Roman" w:cs="Times New Roman"/>
          <w:sz w:val="20"/>
          <w:szCs w:val="20"/>
        </w:rPr>
        <w:t>» - «Валютны</w:t>
      </w:r>
      <w:r w:rsidR="009A2FE7" w:rsidRPr="00CF4516">
        <w:rPr>
          <w:rFonts w:ascii="Times New Roman" w:hAnsi="Times New Roman" w:cs="Times New Roman"/>
          <w:sz w:val="20"/>
          <w:szCs w:val="20"/>
        </w:rPr>
        <w:t>й</w:t>
      </w:r>
      <w:r w:rsidRPr="00CF4516">
        <w:rPr>
          <w:rFonts w:ascii="Times New Roman" w:hAnsi="Times New Roman" w:cs="Times New Roman"/>
          <w:sz w:val="20"/>
          <w:szCs w:val="20"/>
        </w:rPr>
        <w:t xml:space="preserve"> контр</w:t>
      </w:r>
      <w:r w:rsidR="009A2FE7" w:rsidRPr="00CF4516">
        <w:rPr>
          <w:rFonts w:ascii="Times New Roman" w:hAnsi="Times New Roman" w:cs="Times New Roman"/>
          <w:sz w:val="20"/>
          <w:szCs w:val="20"/>
        </w:rPr>
        <w:t>оль</w:t>
      </w:r>
      <w:r w:rsidR="00407512" w:rsidRPr="00CF4516">
        <w:rPr>
          <w:rFonts w:ascii="Times New Roman" w:hAnsi="Times New Roman" w:cs="Times New Roman"/>
          <w:sz w:val="20"/>
          <w:szCs w:val="20"/>
        </w:rPr>
        <w:t>».</w:t>
      </w:r>
    </w:p>
    <w:p w14:paraId="09A90CBF" w14:textId="3D4A92D6" w:rsidR="007B757D" w:rsidRPr="00947610" w:rsidRDefault="00211C3A" w:rsidP="00947610">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sidRPr="00CF4516">
        <w:rPr>
          <w:rFonts w:ascii="Times New Roman" w:hAnsi="Times New Roman" w:cs="Times New Roman"/>
          <w:sz w:val="20"/>
          <w:szCs w:val="20"/>
        </w:rPr>
        <w:t>В данном разделе доступны следующие категории:</w:t>
      </w:r>
      <w:r w:rsidR="00727E03">
        <w:rPr>
          <w:rFonts w:ascii="Times New Roman" w:hAnsi="Times New Roman" w:cs="Times New Roman"/>
          <w:sz w:val="20"/>
          <w:szCs w:val="20"/>
        </w:rPr>
        <w:t xml:space="preserve">4.4.1. </w:t>
      </w:r>
      <w:r w:rsidR="007B757D" w:rsidRPr="00947610">
        <w:rPr>
          <w:rFonts w:ascii="Times New Roman" w:hAnsi="Times New Roman" w:cs="Times New Roman"/>
          <w:sz w:val="20"/>
          <w:szCs w:val="20"/>
        </w:rPr>
        <w:t>Валютные договора;</w:t>
      </w:r>
    </w:p>
    <w:p w14:paraId="442B5B37" w14:textId="2881611F" w:rsidR="007B757D" w:rsidRDefault="00727E03" w:rsidP="00947610">
      <w:pPr>
        <w:pStyle w:val="a4"/>
        <w:numPr>
          <w:ilvl w:val="0"/>
          <w:numId w:val="15"/>
        </w:numPr>
        <w:shd w:val="clear" w:color="auto" w:fill="FFFFFF" w:themeFill="background1"/>
        <w:autoSpaceDE w:val="0"/>
        <w:autoSpaceDN w:val="0"/>
        <w:adjustRightInd w:val="0"/>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xml:space="preserve">           4.4.2. </w:t>
      </w:r>
      <w:r w:rsidR="00A2067A" w:rsidRPr="00CF4516">
        <w:rPr>
          <w:rFonts w:ascii="Times New Roman" w:hAnsi="Times New Roman" w:cs="Times New Roman"/>
          <w:sz w:val="20"/>
          <w:szCs w:val="20"/>
        </w:rPr>
        <w:t>Регистрация нового валютного договора;</w:t>
      </w:r>
    </w:p>
    <w:p w14:paraId="67B35D52" w14:textId="6E6C0A25" w:rsidR="005F220F" w:rsidRPr="00947610" w:rsidRDefault="00727E03" w:rsidP="00947610">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4.4.3. </w:t>
      </w:r>
      <w:r w:rsidR="005F220F" w:rsidRPr="00947610">
        <w:rPr>
          <w:rFonts w:ascii="Times New Roman" w:hAnsi="Times New Roman" w:cs="Times New Roman"/>
          <w:sz w:val="20"/>
          <w:szCs w:val="20"/>
        </w:rPr>
        <w:t>Входящие платежи</w:t>
      </w:r>
    </w:p>
    <w:p w14:paraId="57853364" w14:textId="6C772CB5" w:rsidR="00A2067A" w:rsidRPr="00947610" w:rsidRDefault="00727E03" w:rsidP="00947610">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4.4.4. </w:t>
      </w:r>
      <w:r w:rsidR="00A2067A" w:rsidRPr="00947610">
        <w:rPr>
          <w:rFonts w:ascii="Times New Roman" w:hAnsi="Times New Roman" w:cs="Times New Roman"/>
          <w:sz w:val="20"/>
          <w:szCs w:val="20"/>
        </w:rPr>
        <w:t>Документы валютного контроля;</w:t>
      </w:r>
    </w:p>
    <w:p w14:paraId="5D0595A7" w14:textId="626A92E3" w:rsidR="00A2067A" w:rsidRPr="00947610" w:rsidRDefault="00727E03" w:rsidP="00947610">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4.4.5. </w:t>
      </w:r>
      <w:r w:rsidR="00A2067A" w:rsidRPr="00947610">
        <w:rPr>
          <w:rFonts w:ascii="Times New Roman" w:hAnsi="Times New Roman" w:cs="Times New Roman"/>
          <w:sz w:val="20"/>
          <w:szCs w:val="20"/>
        </w:rPr>
        <w:t>Консультация по вопросам ВК;</w:t>
      </w:r>
    </w:p>
    <w:p w14:paraId="5199DA0A" w14:textId="6B40FF42" w:rsidR="00A2067A" w:rsidRDefault="00120B00" w:rsidP="00947610">
      <w:pPr>
        <w:pStyle w:val="a4"/>
        <w:numPr>
          <w:ilvl w:val="0"/>
          <w:numId w:val="15"/>
        </w:numPr>
        <w:shd w:val="clear" w:color="auto" w:fill="FFFFFF" w:themeFill="background1"/>
        <w:autoSpaceDE w:val="0"/>
        <w:autoSpaceDN w:val="0"/>
        <w:adjustRightInd w:val="0"/>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xml:space="preserve">           </w:t>
      </w:r>
      <w:r w:rsidR="00727E03">
        <w:rPr>
          <w:rFonts w:ascii="Times New Roman" w:hAnsi="Times New Roman" w:cs="Times New Roman"/>
          <w:sz w:val="20"/>
          <w:szCs w:val="20"/>
        </w:rPr>
        <w:t xml:space="preserve">4.4.6. </w:t>
      </w:r>
      <w:r w:rsidR="002600B6" w:rsidRPr="00CF4516">
        <w:rPr>
          <w:rFonts w:ascii="Times New Roman" w:hAnsi="Times New Roman" w:cs="Times New Roman"/>
          <w:sz w:val="20"/>
          <w:szCs w:val="20"/>
        </w:rPr>
        <w:t>Письма по валютному контролю.</w:t>
      </w:r>
    </w:p>
    <w:p w14:paraId="2A1715C8" w14:textId="79F3CB3E" w:rsidR="005F220F" w:rsidRPr="00947610" w:rsidRDefault="00727E03" w:rsidP="00947610">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4.4.7. </w:t>
      </w:r>
      <w:r w:rsidR="005F220F" w:rsidRPr="00947610">
        <w:rPr>
          <w:rFonts w:ascii="Times New Roman" w:hAnsi="Times New Roman" w:cs="Times New Roman"/>
          <w:sz w:val="20"/>
          <w:szCs w:val="20"/>
        </w:rPr>
        <w:t>Суммы, подлежащие обратной продаже</w:t>
      </w:r>
    </w:p>
    <w:p w14:paraId="44905BAF" w14:textId="13EE3A11" w:rsidR="002600B6" w:rsidRPr="00CF4516" w:rsidRDefault="002600B6"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p>
    <w:p w14:paraId="77707544" w14:textId="61625DC1" w:rsidR="00C3444A" w:rsidRPr="00947610" w:rsidRDefault="0078577B" w:rsidP="00947610">
      <w:pPr>
        <w:pStyle w:val="a4"/>
        <w:numPr>
          <w:ilvl w:val="2"/>
          <w:numId w:val="40"/>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 xml:space="preserve">В категории «Валютные договора» доступны к просмотру </w:t>
      </w:r>
      <w:r w:rsidR="008107E3" w:rsidRPr="00947610">
        <w:rPr>
          <w:rFonts w:ascii="Times New Roman" w:hAnsi="Times New Roman" w:cs="Times New Roman"/>
          <w:color w:val="222222"/>
          <w:sz w:val="20"/>
          <w:szCs w:val="20"/>
        </w:rPr>
        <w:t>актуальные валютные контракты</w:t>
      </w:r>
      <w:r w:rsidR="0064237D" w:rsidRPr="00947610">
        <w:rPr>
          <w:rFonts w:ascii="Times New Roman" w:hAnsi="Times New Roman" w:cs="Times New Roman"/>
          <w:color w:val="222222"/>
          <w:sz w:val="20"/>
          <w:szCs w:val="20"/>
        </w:rPr>
        <w:t>:</w:t>
      </w:r>
    </w:p>
    <w:p w14:paraId="2D1B40AB" w14:textId="37398FD3" w:rsidR="005F220F" w:rsidRPr="00CF4516" w:rsidRDefault="007F1EE9" w:rsidP="00947610">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691008" behindDoc="0" locked="0" layoutInCell="1" allowOverlap="1" wp14:anchorId="364F67F8" wp14:editId="5B6231D1">
                <wp:simplePos x="0" y="0"/>
                <wp:positionH relativeFrom="column">
                  <wp:posOffset>2262911</wp:posOffset>
                </wp:positionH>
                <wp:positionV relativeFrom="paragraph">
                  <wp:posOffset>475539</wp:posOffset>
                </wp:positionV>
                <wp:extent cx="687629" cy="45719"/>
                <wp:effectExtent l="0" t="0" r="17780" b="12065"/>
                <wp:wrapNone/>
                <wp:docPr id="2028607762" name="Блок-схема: процесс 2028607762"/>
                <wp:cNvGraphicFramePr/>
                <a:graphic xmlns:a="http://schemas.openxmlformats.org/drawingml/2006/main">
                  <a:graphicData uri="http://schemas.microsoft.com/office/word/2010/wordprocessingShape">
                    <wps:wsp>
                      <wps:cNvSpPr/>
                      <wps:spPr>
                        <a:xfrm>
                          <a:off x="0" y="0"/>
                          <a:ext cx="687629"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1B4FFA" id="Блок-схема: процесс 2028607762" o:spid="_x0000_s1026" type="#_x0000_t109" style="position:absolute;margin-left:178.2pt;margin-top:37.45pt;width:54.1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689984" behindDoc="0" locked="0" layoutInCell="1" allowOverlap="1" wp14:anchorId="78B1282E" wp14:editId="3C0618D1">
                <wp:simplePos x="0" y="0"/>
                <wp:positionH relativeFrom="column">
                  <wp:posOffset>1268044</wp:posOffset>
                </wp:positionH>
                <wp:positionV relativeFrom="paragraph">
                  <wp:posOffset>468224</wp:posOffset>
                </wp:positionV>
                <wp:extent cx="395021" cy="45719"/>
                <wp:effectExtent l="0" t="0" r="24130" b="12065"/>
                <wp:wrapNone/>
                <wp:docPr id="2028607761" name="Блок-схема: процесс 2028607761"/>
                <wp:cNvGraphicFramePr/>
                <a:graphic xmlns:a="http://schemas.openxmlformats.org/drawingml/2006/main">
                  <a:graphicData uri="http://schemas.microsoft.com/office/word/2010/wordprocessingShape">
                    <wps:wsp>
                      <wps:cNvSpPr/>
                      <wps:spPr>
                        <a:xfrm>
                          <a:off x="0" y="0"/>
                          <a:ext cx="395021"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614ACC" id="Блок-схема: процесс 2028607761" o:spid="_x0000_s1026" type="#_x0000_t109" style="position:absolute;margin-left:99.85pt;margin-top:36.85pt;width:31.1pt;height:3.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" fillcolor="#5b9bd5 [3204]" strokecolor="#1f4d78 [1604]" strokeweight="1pt"/>
            </w:pict>
          </mc:Fallback>
        </mc:AlternateContent>
      </w:r>
      <w:r w:rsidR="005F220F" w:rsidRPr="005F220F">
        <w:rPr>
          <w:rFonts w:ascii="Times New Roman" w:hAnsi="Times New Roman" w:cs="Times New Roman"/>
          <w:noProof/>
          <w:color w:val="222222"/>
          <w:sz w:val="20"/>
          <w:szCs w:val="20"/>
        </w:rPr>
        <w:drawing>
          <wp:inline distT="0" distB="0" distL="0" distR="0" wp14:anchorId="39F5D6E3" wp14:editId="49CC9FB3">
            <wp:extent cx="5506671" cy="587705"/>
            <wp:effectExtent l="0" t="0" r="0" b="3175"/>
            <wp:docPr id="1519016366" name="Рисунок 151901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572934" cy="594777"/>
                    </a:xfrm>
                    <a:prstGeom prst="rect">
                      <a:avLst/>
                    </a:prstGeom>
                  </pic:spPr>
                </pic:pic>
              </a:graphicData>
            </a:graphic>
          </wp:inline>
        </w:drawing>
      </w:r>
    </w:p>
    <w:p w14:paraId="1301E7FC" w14:textId="77777777" w:rsidR="00407512" w:rsidRPr="00CF4516" w:rsidRDefault="0040751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D1C4F1C" w14:textId="70EFE8FE" w:rsidR="001F5E75" w:rsidRPr="00CF4516" w:rsidRDefault="001F5E7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06DDF94" w14:textId="708504F7" w:rsidR="00154477" w:rsidRPr="00CF4516" w:rsidRDefault="00F200E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Для просмотра информации об общем остатке по всем валютам, в которых есть контракты нужно</w:t>
      </w:r>
      <w:r w:rsidR="00154477" w:rsidRPr="00CF4516">
        <w:rPr>
          <w:rFonts w:ascii="Times New Roman" w:hAnsi="Times New Roman" w:cs="Times New Roman"/>
          <w:color w:val="222222"/>
          <w:sz w:val="20"/>
          <w:szCs w:val="20"/>
        </w:rPr>
        <w:t xml:space="preserve"> прокрутить страницу вниз</w:t>
      </w:r>
      <w:r w:rsidRPr="00CF4516">
        <w:rPr>
          <w:rFonts w:ascii="Times New Roman" w:hAnsi="Times New Roman" w:cs="Times New Roman"/>
          <w:color w:val="222222"/>
          <w:sz w:val="20"/>
          <w:szCs w:val="20"/>
        </w:rPr>
        <w:t>:</w:t>
      </w:r>
      <w:r w:rsidR="00154477" w:rsidRPr="00CF4516">
        <w:rPr>
          <w:rFonts w:ascii="Times New Roman" w:hAnsi="Times New Roman" w:cs="Times New Roman"/>
          <w:color w:val="222222"/>
          <w:sz w:val="20"/>
          <w:szCs w:val="20"/>
        </w:rPr>
        <w:t xml:space="preserve"> </w:t>
      </w:r>
    </w:p>
    <w:p w14:paraId="3EB34EB8" w14:textId="331DA7FE" w:rsidR="00924526" w:rsidRPr="00CF4516" w:rsidRDefault="0092452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noProof/>
          <w:lang w:eastAsia="ru-RU"/>
        </w:rPr>
        <w:drawing>
          <wp:inline distT="0" distB="0" distL="0" distR="0" wp14:anchorId="13C27B7D" wp14:editId="2AC02CB4">
            <wp:extent cx="1026464" cy="709613"/>
            <wp:effectExtent l="0" t="0" r="254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065550" cy="736634"/>
                    </a:xfrm>
                    <a:prstGeom prst="rect">
                      <a:avLst/>
                    </a:prstGeom>
                  </pic:spPr>
                </pic:pic>
              </a:graphicData>
            </a:graphic>
          </wp:inline>
        </w:drawing>
      </w:r>
    </w:p>
    <w:p w14:paraId="4C96E248" w14:textId="34A5F4F6" w:rsidR="00154477" w:rsidRPr="00CF4516" w:rsidRDefault="0015447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 xml:space="preserve">Для работы с операциями по конкретному </w:t>
      </w:r>
      <w:r w:rsidR="00634145" w:rsidRPr="00CF4516">
        <w:rPr>
          <w:rFonts w:ascii="Times New Roman" w:hAnsi="Times New Roman" w:cs="Times New Roman"/>
          <w:color w:val="222222"/>
          <w:sz w:val="20"/>
          <w:szCs w:val="20"/>
        </w:rPr>
        <w:t xml:space="preserve">контракту </w:t>
      </w:r>
      <w:r w:rsidRPr="00CF4516">
        <w:rPr>
          <w:rFonts w:ascii="Times New Roman" w:hAnsi="Times New Roman" w:cs="Times New Roman"/>
          <w:color w:val="222222"/>
          <w:sz w:val="20"/>
          <w:szCs w:val="20"/>
        </w:rPr>
        <w:t xml:space="preserve">нужно нажать кнопку </w:t>
      </w:r>
      <w:r w:rsidR="005D31BF" w:rsidRPr="00CF4516">
        <w:rPr>
          <w:noProof/>
          <w:lang w:eastAsia="ru-RU"/>
        </w:rPr>
        <w:drawing>
          <wp:inline distT="0" distB="0" distL="0" distR="0" wp14:anchorId="038A2D0A" wp14:editId="31F2FA84">
            <wp:extent cx="220133" cy="123825"/>
            <wp:effectExtent l="0" t="0" r="889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30559" cy="129690"/>
                    </a:xfrm>
                    <a:prstGeom prst="rect">
                      <a:avLst/>
                    </a:prstGeom>
                  </pic:spPr>
                </pic:pic>
              </a:graphicData>
            </a:graphic>
          </wp:inline>
        </w:drawing>
      </w:r>
      <w:r w:rsidR="005D31BF" w:rsidRPr="00CF4516">
        <w:rPr>
          <w:rFonts w:ascii="Times New Roman" w:hAnsi="Times New Roman" w:cs="Times New Roman"/>
          <w:color w:val="222222"/>
          <w:sz w:val="20"/>
          <w:szCs w:val="20"/>
        </w:rPr>
        <w:t xml:space="preserve"> </w:t>
      </w:r>
      <w:r w:rsidRPr="00CF4516">
        <w:rPr>
          <w:rFonts w:ascii="Times New Roman" w:hAnsi="Times New Roman" w:cs="Times New Roman"/>
          <w:color w:val="222222"/>
          <w:sz w:val="20"/>
          <w:szCs w:val="20"/>
        </w:rPr>
        <w:t>в таблице по записи.</w:t>
      </w:r>
    </w:p>
    <w:p w14:paraId="5DB35775" w14:textId="531A6BFB" w:rsidR="00FF29D9" w:rsidRPr="00CF4516" w:rsidRDefault="00FF29D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noProof/>
          <w:color w:val="222222"/>
          <w:sz w:val="20"/>
          <w:szCs w:val="20"/>
          <w:lang w:eastAsia="ru-RU"/>
        </w:rPr>
        <w:drawing>
          <wp:inline distT="0" distB="0" distL="0" distR="0" wp14:anchorId="12DF64C2" wp14:editId="1355C0FD">
            <wp:extent cx="4592472" cy="855740"/>
            <wp:effectExtent l="0" t="0" r="0" b="19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77090" cy="871507"/>
                    </a:xfrm>
                    <a:prstGeom prst="rect">
                      <a:avLst/>
                    </a:prstGeom>
                    <a:noFill/>
                    <a:ln>
                      <a:noFill/>
                    </a:ln>
                  </pic:spPr>
                </pic:pic>
              </a:graphicData>
            </a:graphic>
          </wp:inline>
        </w:drawing>
      </w:r>
    </w:p>
    <w:p w14:paraId="1960FBEA" w14:textId="4A50159F" w:rsidR="00154477" w:rsidRPr="00CF4516" w:rsidRDefault="0015447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Операция «</w:t>
      </w:r>
      <w:r w:rsidRPr="00CF4516">
        <w:rPr>
          <w:rFonts w:ascii="Times New Roman" w:hAnsi="Times New Roman" w:cs="Times New Roman"/>
          <w:b/>
          <w:bCs/>
          <w:color w:val="222222"/>
          <w:sz w:val="20"/>
          <w:szCs w:val="20"/>
        </w:rPr>
        <w:t>Просмотр деталей</w:t>
      </w:r>
      <w:r w:rsidRPr="00CF4516">
        <w:rPr>
          <w:rFonts w:ascii="Times New Roman" w:hAnsi="Times New Roman" w:cs="Times New Roman"/>
          <w:color w:val="222222"/>
          <w:sz w:val="20"/>
          <w:szCs w:val="20"/>
        </w:rPr>
        <w:t>» перейдет на вкладку «</w:t>
      </w:r>
      <w:r w:rsidRPr="00CF4516">
        <w:rPr>
          <w:rFonts w:ascii="Times New Roman" w:hAnsi="Times New Roman" w:cs="Times New Roman"/>
          <w:b/>
          <w:bCs/>
          <w:color w:val="222222"/>
          <w:sz w:val="20"/>
          <w:szCs w:val="20"/>
        </w:rPr>
        <w:t>Реквизиты</w:t>
      </w:r>
      <w:r w:rsidRPr="00CF4516">
        <w:rPr>
          <w:rFonts w:ascii="Times New Roman" w:hAnsi="Times New Roman" w:cs="Times New Roman"/>
          <w:color w:val="222222"/>
          <w:sz w:val="20"/>
          <w:szCs w:val="20"/>
        </w:rPr>
        <w:t>», где отра</w:t>
      </w:r>
      <w:r w:rsidR="00FD2BEB" w:rsidRPr="00CF4516">
        <w:rPr>
          <w:rFonts w:ascii="Times New Roman" w:hAnsi="Times New Roman" w:cs="Times New Roman"/>
          <w:color w:val="222222"/>
          <w:sz w:val="20"/>
          <w:szCs w:val="20"/>
        </w:rPr>
        <w:t>жаются основные параметры. Контракт</w:t>
      </w:r>
      <w:r w:rsidR="00634145" w:rsidRPr="00CF4516">
        <w:rPr>
          <w:rFonts w:ascii="Times New Roman" w:hAnsi="Times New Roman" w:cs="Times New Roman"/>
          <w:color w:val="222222"/>
          <w:sz w:val="20"/>
          <w:szCs w:val="20"/>
        </w:rPr>
        <w:t xml:space="preserve"> </w:t>
      </w:r>
      <w:r w:rsidR="00FD2BEB" w:rsidRPr="00CF4516">
        <w:rPr>
          <w:rFonts w:ascii="Times New Roman" w:hAnsi="Times New Roman" w:cs="Times New Roman"/>
          <w:color w:val="222222"/>
          <w:sz w:val="20"/>
          <w:szCs w:val="20"/>
        </w:rPr>
        <w:t>можно выбирать из списка справа.</w:t>
      </w:r>
    </w:p>
    <w:p w14:paraId="38AD120E" w14:textId="2D228B60" w:rsidR="00154477" w:rsidRPr="00CF4516" w:rsidRDefault="0015447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Кнопки перехода во вкладки: реквизиты</w:t>
      </w:r>
      <w:r w:rsidR="00353E80" w:rsidRPr="00CF4516">
        <w:rPr>
          <w:rFonts w:ascii="Times New Roman" w:hAnsi="Times New Roman" w:cs="Times New Roman"/>
          <w:color w:val="222222"/>
          <w:sz w:val="20"/>
          <w:szCs w:val="20"/>
        </w:rPr>
        <w:t>,</w:t>
      </w:r>
      <w:r w:rsidR="00367F1A" w:rsidRPr="00CF4516">
        <w:rPr>
          <w:rFonts w:ascii="Times New Roman" w:hAnsi="Times New Roman" w:cs="Times New Roman"/>
          <w:color w:val="222222"/>
          <w:sz w:val="20"/>
          <w:szCs w:val="20"/>
        </w:rPr>
        <w:t xml:space="preserve"> список </w:t>
      </w:r>
      <w:r w:rsidRPr="00CF4516">
        <w:rPr>
          <w:rFonts w:ascii="Times New Roman" w:hAnsi="Times New Roman" w:cs="Times New Roman"/>
          <w:color w:val="222222"/>
          <w:sz w:val="20"/>
          <w:szCs w:val="20"/>
        </w:rPr>
        <w:t>операций</w:t>
      </w:r>
      <w:r w:rsidR="00353E80" w:rsidRPr="00CF4516">
        <w:rPr>
          <w:rFonts w:ascii="Times New Roman" w:hAnsi="Times New Roman" w:cs="Times New Roman"/>
          <w:color w:val="222222"/>
          <w:sz w:val="20"/>
          <w:szCs w:val="20"/>
        </w:rPr>
        <w:t xml:space="preserve"> и движение товаров/услуг</w:t>
      </w:r>
      <w:r w:rsidR="00367F1A" w:rsidRPr="00CF4516">
        <w:rPr>
          <w:rFonts w:ascii="Times New Roman" w:hAnsi="Times New Roman" w:cs="Times New Roman"/>
          <w:color w:val="222222"/>
          <w:sz w:val="20"/>
          <w:szCs w:val="20"/>
        </w:rPr>
        <w:t>:</w:t>
      </w:r>
    </w:p>
    <w:p w14:paraId="016390B1" w14:textId="77777777" w:rsidR="00CD2810" w:rsidRDefault="00CD2810" w:rsidP="00167C84">
      <w:pPr>
        <w:shd w:val="clear" w:color="auto" w:fill="FFFFFF" w:themeFill="background1"/>
        <w:autoSpaceDE w:val="0"/>
        <w:autoSpaceDN w:val="0"/>
        <w:adjustRightInd w:val="0"/>
        <w:spacing w:after="0" w:line="240" w:lineRule="auto"/>
        <w:jc w:val="both"/>
        <w:rPr>
          <w:noProof/>
          <w:lang w:eastAsia="ru-RU"/>
        </w:rPr>
      </w:pPr>
    </w:p>
    <w:p w14:paraId="0D2174A3" w14:textId="67A433CF" w:rsidR="00FD2BEB" w:rsidRPr="00947610" w:rsidRDefault="00FD2B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788105D" w14:textId="772C4C9F" w:rsidR="00367F1A" w:rsidRDefault="007F1EE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w:lastRenderedPageBreak/>
        <mc:AlternateContent>
          <mc:Choice Requires="wps">
            <w:drawing>
              <wp:anchor distT="0" distB="0" distL="114300" distR="114300" simplePos="0" relativeHeight="251693056" behindDoc="0" locked="0" layoutInCell="1" allowOverlap="1" wp14:anchorId="79847116" wp14:editId="7BA76562">
                <wp:simplePos x="0" y="0"/>
                <wp:positionH relativeFrom="column">
                  <wp:posOffset>1289990</wp:posOffset>
                </wp:positionH>
                <wp:positionV relativeFrom="paragraph">
                  <wp:posOffset>2249881</wp:posOffset>
                </wp:positionV>
                <wp:extent cx="877824" cy="45719"/>
                <wp:effectExtent l="0" t="0" r="17780" b="12065"/>
                <wp:wrapNone/>
                <wp:docPr id="2028607764" name="Блок-схема: процесс 2028607764"/>
                <wp:cNvGraphicFramePr/>
                <a:graphic xmlns:a="http://schemas.openxmlformats.org/drawingml/2006/main">
                  <a:graphicData uri="http://schemas.microsoft.com/office/word/2010/wordprocessingShape">
                    <wps:wsp>
                      <wps:cNvSpPr/>
                      <wps:spPr>
                        <a:xfrm>
                          <a:off x="0" y="0"/>
                          <a:ext cx="877824"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1AE91D" id="Блок-схема: процесс 2028607764" o:spid="_x0000_s1026" type="#_x0000_t109" style="position:absolute;margin-left:101.55pt;margin-top:177.15pt;width:69.1pt;height:3.6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692032" behindDoc="0" locked="0" layoutInCell="1" allowOverlap="1" wp14:anchorId="11169E18" wp14:editId="03771066">
                <wp:simplePos x="0" y="0"/>
                <wp:positionH relativeFrom="column">
                  <wp:posOffset>1319251</wp:posOffset>
                </wp:positionH>
                <wp:positionV relativeFrom="paragraph">
                  <wp:posOffset>1613459</wp:posOffset>
                </wp:positionV>
                <wp:extent cx="555955" cy="45719"/>
                <wp:effectExtent l="0" t="0" r="15875" b="12065"/>
                <wp:wrapNone/>
                <wp:docPr id="2028607763" name="Блок-схема: процесс 2028607763"/>
                <wp:cNvGraphicFramePr/>
                <a:graphic xmlns:a="http://schemas.openxmlformats.org/drawingml/2006/main">
                  <a:graphicData uri="http://schemas.microsoft.com/office/word/2010/wordprocessingShape">
                    <wps:wsp>
                      <wps:cNvSpPr/>
                      <wps:spPr>
                        <a:xfrm>
                          <a:off x="0" y="0"/>
                          <a:ext cx="555955"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3E41CE" id="Блок-схема: процесс 2028607763" o:spid="_x0000_s1026" type="#_x0000_t109" style="position:absolute;margin-left:103.9pt;margin-top:127.05pt;width:43.8pt;height:3.6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" fillcolor="#5b9bd5 [3204]" strokecolor="#1f4d78 [1604]" strokeweight="1pt"/>
            </w:pict>
          </mc:Fallback>
        </mc:AlternateContent>
      </w:r>
      <w:r w:rsidR="00CD2810" w:rsidRPr="00CD2810">
        <w:rPr>
          <w:rFonts w:ascii="Times New Roman" w:hAnsi="Times New Roman" w:cs="Times New Roman"/>
          <w:noProof/>
          <w:color w:val="222222"/>
          <w:sz w:val="20"/>
          <w:szCs w:val="20"/>
        </w:rPr>
        <w:drawing>
          <wp:inline distT="0" distB="0" distL="0" distR="0" wp14:anchorId="023409AD" wp14:editId="2163D4FE">
            <wp:extent cx="4944165" cy="6687483"/>
            <wp:effectExtent l="0" t="0" r="8890" b="0"/>
            <wp:docPr id="1519016367" name="Рисунок 151901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944165" cy="6687483"/>
                    </a:xfrm>
                    <a:prstGeom prst="rect">
                      <a:avLst/>
                    </a:prstGeom>
                  </pic:spPr>
                </pic:pic>
              </a:graphicData>
            </a:graphic>
          </wp:inline>
        </w:drawing>
      </w:r>
    </w:p>
    <w:p w14:paraId="54D21827" w14:textId="77777777" w:rsidR="00CD2810" w:rsidRPr="00CF4516" w:rsidRDefault="00CD281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29A78F4" w14:textId="7494E8E2" w:rsidR="00154477" w:rsidRPr="00AF1F8E" w:rsidRDefault="0015447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Вкладка «</w:t>
      </w:r>
      <w:r w:rsidR="00367F1A" w:rsidRPr="00CF4516">
        <w:rPr>
          <w:rFonts w:ascii="Times New Roman" w:hAnsi="Times New Roman" w:cs="Times New Roman"/>
          <w:b/>
          <w:bCs/>
          <w:color w:val="222222"/>
          <w:sz w:val="20"/>
          <w:szCs w:val="20"/>
        </w:rPr>
        <w:t xml:space="preserve">Список </w:t>
      </w:r>
      <w:r w:rsidRPr="00CF4516">
        <w:rPr>
          <w:rFonts w:ascii="Times New Roman" w:hAnsi="Times New Roman" w:cs="Times New Roman"/>
          <w:b/>
          <w:bCs/>
          <w:color w:val="222222"/>
          <w:sz w:val="20"/>
          <w:szCs w:val="20"/>
        </w:rPr>
        <w:t>операций</w:t>
      </w:r>
      <w:r w:rsidRPr="00CF4516">
        <w:rPr>
          <w:rFonts w:ascii="Times New Roman" w:hAnsi="Times New Roman" w:cs="Times New Roman"/>
          <w:color w:val="222222"/>
          <w:sz w:val="20"/>
          <w:szCs w:val="20"/>
        </w:rPr>
        <w:t>» отображает список операций за указанный период по контракту:</w:t>
      </w:r>
    </w:p>
    <w:p w14:paraId="145C863C" w14:textId="792FDF5A" w:rsidR="007344B4" w:rsidRDefault="007344B4" w:rsidP="00167C84">
      <w:pPr>
        <w:shd w:val="clear" w:color="auto" w:fill="FFFFFF" w:themeFill="background1"/>
        <w:autoSpaceDE w:val="0"/>
        <w:autoSpaceDN w:val="0"/>
        <w:adjustRightInd w:val="0"/>
        <w:spacing w:after="0" w:line="240" w:lineRule="auto"/>
        <w:jc w:val="both"/>
      </w:pPr>
      <w:r>
        <w:object w:dxaOrig="14910" w:dyaOrig="7710" w14:anchorId="44500996">
          <v:shape id="_x0000_i1026" type="#_x0000_t75" style="width:273.7pt;height:2in" o:ole="">
            <v:imagedata r:id="rId125" o:title=""/>
          </v:shape>
          <o:OLEObject Type="Embed" ProgID="PBrush" ShapeID="_x0000_i1026" DrawAspect="Content" ObjectID="_1794149439" r:id="rId126"/>
        </w:object>
      </w:r>
    </w:p>
    <w:p w14:paraId="7A380833" w14:textId="77777777" w:rsidR="00BD5E58" w:rsidRDefault="00BD5E5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234A183" w14:textId="5FAAD1C8" w:rsidR="00BD5E58" w:rsidRPr="00CF4516" w:rsidRDefault="00BD5E5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Вкладка «</w:t>
      </w:r>
      <w:r w:rsidR="00207FDE" w:rsidRPr="00CF4516">
        <w:rPr>
          <w:rFonts w:ascii="Times New Roman" w:hAnsi="Times New Roman" w:cs="Times New Roman"/>
          <w:b/>
          <w:bCs/>
          <w:color w:val="222222"/>
          <w:sz w:val="20"/>
          <w:szCs w:val="20"/>
        </w:rPr>
        <w:t>Движение товаров/услуг</w:t>
      </w:r>
      <w:r w:rsidRPr="00CF4516">
        <w:rPr>
          <w:rFonts w:ascii="Times New Roman" w:hAnsi="Times New Roman" w:cs="Times New Roman"/>
          <w:color w:val="222222"/>
          <w:sz w:val="20"/>
          <w:szCs w:val="20"/>
        </w:rPr>
        <w:t>» отображает список операций за указанный период по контракту:</w:t>
      </w:r>
    </w:p>
    <w:p w14:paraId="6C26779D" w14:textId="041A2BE1" w:rsidR="00367F1A" w:rsidRPr="00CF4516" w:rsidRDefault="001F14D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object w:dxaOrig="14805" w:dyaOrig="6840" w14:anchorId="30455A7C">
          <v:shape id="_x0000_i1027" type="#_x0000_t75" style="width:273.7pt;height:122.3pt" o:ole="">
            <v:imagedata r:id="rId127" o:title=""/>
          </v:shape>
          <o:OLEObject Type="Embed" ProgID="PBrush" ShapeID="_x0000_i1027" DrawAspect="Content" ObjectID="_1794149440" r:id="rId128"/>
        </w:object>
      </w:r>
    </w:p>
    <w:p w14:paraId="58FDC51D" w14:textId="77777777" w:rsidR="0018043D" w:rsidRDefault="0018043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94956D4" w14:textId="09F35460" w:rsidR="00486EF9" w:rsidRPr="00486EF9" w:rsidRDefault="00486EF9" w:rsidP="00486EF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t>Вкладка «Суммы, подлежащие обратной продаже» отображает список договоров которы</w:t>
      </w:r>
      <w:r w:rsidR="00280012">
        <w:t xml:space="preserve">х </w:t>
      </w:r>
      <w:r w:rsidR="003C70A7">
        <w:t xml:space="preserve">сумм подлежат срочной обратной продаже </w:t>
      </w:r>
      <w:r w:rsidR="00133218">
        <w:t>до истечения</w:t>
      </w:r>
      <w:r w:rsidR="003C70A7">
        <w:t xml:space="preserve"> </w:t>
      </w:r>
      <w:r w:rsidR="00280012">
        <w:t xml:space="preserve">10 рабочих дней </w:t>
      </w:r>
      <w:r>
        <w:t xml:space="preserve"> </w:t>
      </w:r>
    </w:p>
    <w:p w14:paraId="353FEB7A" w14:textId="015447CA" w:rsidR="0018043D" w:rsidRPr="0018043D" w:rsidRDefault="00486EF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86EF9">
        <w:rPr>
          <w:rFonts w:ascii="Times New Roman" w:hAnsi="Times New Roman" w:cs="Times New Roman"/>
          <w:noProof/>
          <w:color w:val="222222"/>
          <w:sz w:val="20"/>
          <w:szCs w:val="20"/>
        </w:rPr>
        <w:drawing>
          <wp:inline distT="0" distB="0" distL="0" distR="0" wp14:anchorId="1952BCBE" wp14:editId="7A01ED32">
            <wp:extent cx="3481226" cy="943708"/>
            <wp:effectExtent l="0" t="0" r="5080" b="8890"/>
            <wp:docPr id="1519016368" name="Рисунок 151901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507630" cy="950866"/>
                    </a:xfrm>
                    <a:prstGeom prst="rect">
                      <a:avLst/>
                    </a:prstGeom>
                  </pic:spPr>
                </pic:pic>
              </a:graphicData>
            </a:graphic>
          </wp:inline>
        </w:drawing>
      </w:r>
      <w:r w:rsidR="0018043D">
        <w:rPr>
          <w:rFonts w:ascii="Times New Roman" w:hAnsi="Times New Roman" w:cs="Times New Roman"/>
          <w:color w:val="222222"/>
          <w:sz w:val="20"/>
          <w:szCs w:val="20"/>
        </w:rPr>
        <w:t xml:space="preserve"> </w:t>
      </w:r>
    </w:p>
    <w:p w14:paraId="60CD4AE2" w14:textId="77777777" w:rsidR="003C70A7" w:rsidRDefault="003C70A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E801904" w14:textId="43BE879C" w:rsidR="00A7483F" w:rsidRPr="00947610" w:rsidRDefault="003C70A7" w:rsidP="0094761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cs="Times New Roman"/>
          <w:b/>
          <w:bCs/>
          <w:color w:val="222222"/>
          <w:sz w:val="20"/>
          <w:szCs w:val="20"/>
        </w:rPr>
        <w:t xml:space="preserve"> </w:t>
      </w:r>
      <w:r w:rsidR="00120B00" w:rsidRPr="00947610">
        <w:rPr>
          <w:rFonts w:cs="Times New Roman"/>
          <w:color w:val="222222"/>
          <w:sz w:val="20"/>
          <w:szCs w:val="20"/>
        </w:rPr>
        <w:t>4.4.2.</w:t>
      </w:r>
      <w:r w:rsidR="00120B00">
        <w:rPr>
          <w:rFonts w:cs="Times New Roman"/>
          <w:b/>
          <w:bCs/>
          <w:color w:val="222222"/>
          <w:sz w:val="20"/>
          <w:szCs w:val="20"/>
        </w:rPr>
        <w:t xml:space="preserve"> </w:t>
      </w:r>
      <w:r w:rsidR="00A7483F" w:rsidRPr="00947610">
        <w:rPr>
          <w:rFonts w:ascii="Times New Roman" w:hAnsi="Times New Roman" w:cs="Times New Roman"/>
          <w:sz w:val="20"/>
          <w:szCs w:val="20"/>
        </w:rPr>
        <w:t>В категории «Регистрация нового валютного договора» доступно «Заявление о принятии валютного договора по экспорту или импорту на валютный контроль» со следующими видами операций:</w:t>
      </w:r>
    </w:p>
    <w:p w14:paraId="434C9627" w14:textId="77777777" w:rsidR="00A7483F" w:rsidRPr="00947610" w:rsidRDefault="00A7483F" w:rsidP="0094761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 Присвоение учетного номера по валютному договору;</w:t>
      </w:r>
    </w:p>
    <w:p w14:paraId="6C293EFE" w14:textId="77777777" w:rsidR="00A7483F" w:rsidRPr="00947610" w:rsidRDefault="00A7483F" w:rsidP="0094761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 Регистрация валютного договора с учетным номером другого банка;</w:t>
      </w:r>
    </w:p>
    <w:p w14:paraId="0562748A" w14:textId="77777777" w:rsidR="00A7483F" w:rsidRPr="00947610" w:rsidRDefault="00A7483F" w:rsidP="0094761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 Регистрация валютного договора без присвоения учетного номера.</w:t>
      </w:r>
    </w:p>
    <w:p w14:paraId="03ACEAAE" w14:textId="5A79BEBB" w:rsidR="00A7483F" w:rsidRPr="00947610" w:rsidRDefault="007F1EE9" w:rsidP="00A7483F">
      <w:pPr>
        <w:pStyle w:val="2"/>
        <w:shd w:val="clear" w:color="auto" w:fill="FFFFFF" w:themeFill="background1"/>
        <w:jc w:val="both"/>
        <w:rPr>
          <w:rFonts w:eastAsiaTheme="minorEastAsia" w:cs="Times New Roman"/>
          <w:color w:val="222222"/>
          <w:sz w:val="20"/>
          <w:szCs w:val="20"/>
        </w:rPr>
      </w:pPr>
      <w:r>
        <w:rPr>
          <w:rFonts w:eastAsiaTheme="minorEastAsia" w:cs="Times New Roman"/>
          <w:noProof/>
          <w:color w:val="222222"/>
          <w:sz w:val="20"/>
          <w:szCs w:val="20"/>
        </w:rPr>
        <mc:AlternateContent>
          <mc:Choice Requires="wps">
            <w:drawing>
              <wp:anchor distT="0" distB="0" distL="114300" distR="114300" simplePos="0" relativeHeight="251695104" behindDoc="0" locked="0" layoutInCell="1" allowOverlap="1" wp14:anchorId="0B96E3FA" wp14:editId="30D19652">
                <wp:simplePos x="0" y="0"/>
                <wp:positionH relativeFrom="column">
                  <wp:posOffset>1443609</wp:posOffset>
                </wp:positionH>
                <wp:positionV relativeFrom="paragraph">
                  <wp:posOffset>1385139</wp:posOffset>
                </wp:positionV>
                <wp:extent cx="636422" cy="45719"/>
                <wp:effectExtent l="0" t="0" r="11430" b="12065"/>
                <wp:wrapNone/>
                <wp:docPr id="2028607766" name="Блок-схема: процесс 2028607766"/>
                <wp:cNvGraphicFramePr/>
                <a:graphic xmlns:a="http://schemas.openxmlformats.org/drawingml/2006/main">
                  <a:graphicData uri="http://schemas.microsoft.com/office/word/2010/wordprocessingShape">
                    <wps:wsp>
                      <wps:cNvSpPr/>
                      <wps:spPr>
                        <a:xfrm>
                          <a:off x="0" y="0"/>
                          <a:ext cx="63642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410E30" id="Блок-схема: процесс 2028607766" o:spid="_x0000_s1026" type="#_x0000_t109" style="position:absolute;margin-left:113.65pt;margin-top:109.05pt;width:50.1pt;height:3.6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" fillcolor="#5b9bd5 [3204]" strokecolor="#1f4d78 [1604]" strokeweight="1pt"/>
            </w:pict>
          </mc:Fallback>
        </mc:AlternateContent>
      </w:r>
      <w:r>
        <w:rPr>
          <w:rFonts w:eastAsiaTheme="minorEastAsia" w:cs="Times New Roman"/>
          <w:noProof/>
          <w:color w:val="222222"/>
          <w:sz w:val="20"/>
          <w:szCs w:val="20"/>
        </w:rPr>
        <mc:AlternateContent>
          <mc:Choice Requires="wps">
            <w:drawing>
              <wp:anchor distT="0" distB="0" distL="114300" distR="114300" simplePos="0" relativeHeight="251694080" behindDoc="0" locked="0" layoutInCell="1" allowOverlap="1" wp14:anchorId="51C72402" wp14:editId="1E499409">
                <wp:simplePos x="0" y="0"/>
                <wp:positionH relativeFrom="column">
                  <wp:posOffset>1450924</wp:posOffset>
                </wp:positionH>
                <wp:positionV relativeFrom="paragraph">
                  <wp:posOffset>355524</wp:posOffset>
                </wp:positionV>
                <wp:extent cx="694944" cy="45719"/>
                <wp:effectExtent l="0" t="0" r="10160" b="12065"/>
                <wp:wrapNone/>
                <wp:docPr id="2028607765" name="Блок-схема: процесс 2028607765"/>
                <wp:cNvGraphicFramePr/>
                <a:graphic xmlns:a="http://schemas.openxmlformats.org/drawingml/2006/main">
                  <a:graphicData uri="http://schemas.microsoft.com/office/word/2010/wordprocessingShape">
                    <wps:wsp>
                      <wps:cNvSpPr/>
                      <wps:spPr>
                        <a:xfrm>
                          <a:off x="0" y="0"/>
                          <a:ext cx="694944"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1FB40E" id="Блок-схема: процесс 2028607765" o:spid="_x0000_s1026" type="#_x0000_t109" style="position:absolute;margin-left:114.25pt;margin-top:28pt;width:54.7pt;height:3.6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" fillcolor="#5b9bd5 [3204]" strokecolor="#1f4d78 [1604]" strokeweight="1pt"/>
            </w:pict>
          </mc:Fallback>
        </mc:AlternateContent>
      </w:r>
      <w:r w:rsidR="00A7483F" w:rsidRPr="00A7483F">
        <w:rPr>
          <w:rFonts w:eastAsiaTheme="minorEastAsia" w:cs="Times New Roman"/>
          <w:noProof/>
          <w:color w:val="222222"/>
          <w:sz w:val="20"/>
          <w:szCs w:val="20"/>
        </w:rPr>
        <w:drawing>
          <wp:inline distT="0" distB="0" distL="0" distR="0" wp14:anchorId="4D9D0641" wp14:editId="33D9D163">
            <wp:extent cx="4167554" cy="4156862"/>
            <wp:effectExtent l="0" t="0" r="4445" b="0"/>
            <wp:docPr id="1519016369" name="Рисунок 151901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171029" cy="4160328"/>
                    </a:xfrm>
                    <a:prstGeom prst="rect">
                      <a:avLst/>
                    </a:prstGeom>
                  </pic:spPr>
                </pic:pic>
              </a:graphicData>
            </a:graphic>
          </wp:inline>
        </w:drawing>
      </w:r>
      <w:r w:rsidR="00A7483F">
        <w:rPr>
          <w:rFonts w:eastAsiaTheme="minorEastAsia" w:cs="Times New Roman"/>
          <w:color w:val="222222"/>
          <w:sz w:val="20"/>
          <w:szCs w:val="20"/>
        </w:rPr>
        <w:t xml:space="preserve"> </w:t>
      </w:r>
      <w:r w:rsidR="00A7483F" w:rsidRPr="00947610">
        <w:rPr>
          <w:rFonts w:eastAsiaTheme="minorEastAsia" w:cs="Times New Roman"/>
          <w:color w:val="222222"/>
          <w:sz w:val="20"/>
          <w:szCs w:val="20"/>
        </w:rPr>
        <w:t xml:space="preserve"> </w:t>
      </w:r>
    </w:p>
    <w:p w14:paraId="31BCDD5F" w14:textId="77777777" w:rsidR="003C70A7" w:rsidRDefault="003C70A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290A720" w14:textId="5FC646CB" w:rsidR="00A7483F" w:rsidRPr="00947610" w:rsidRDefault="00444626" w:rsidP="00947610">
      <w:pPr>
        <w:pStyle w:val="a4"/>
        <w:numPr>
          <w:ilvl w:val="2"/>
          <w:numId w:val="41"/>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В категории «</w:t>
      </w:r>
      <w:r w:rsidR="00A7483F" w:rsidRPr="00947610">
        <w:rPr>
          <w:rFonts w:ascii="Times New Roman" w:hAnsi="Times New Roman" w:cs="Times New Roman"/>
          <w:color w:val="222222"/>
          <w:sz w:val="20"/>
          <w:szCs w:val="20"/>
        </w:rPr>
        <w:t>Входящие платежи</w:t>
      </w:r>
      <w:r w:rsidRPr="00947610">
        <w:rPr>
          <w:rFonts w:ascii="Times New Roman" w:hAnsi="Times New Roman" w:cs="Times New Roman"/>
          <w:color w:val="222222"/>
          <w:sz w:val="20"/>
          <w:szCs w:val="20"/>
        </w:rPr>
        <w:t>»</w:t>
      </w:r>
      <w:r w:rsidR="00A7483F" w:rsidRPr="00947610">
        <w:rPr>
          <w:rFonts w:ascii="Times New Roman" w:hAnsi="Times New Roman" w:cs="Times New Roman"/>
          <w:color w:val="222222"/>
          <w:sz w:val="20"/>
          <w:szCs w:val="20"/>
        </w:rPr>
        <w:t xml:space="preserve"> –</w:t>
      </w:r>
      <w:r w:rsidRPr="00947610">
        <w:rPr>
          <w:rFonts w:ascii="Times New Roman" w:hAnsi="Times New Roman" w:cs="Times New Roman"/>
          <w:color w:val="222222"/>
          <w:sz w:val="20"/>
          <w:szCs w:val="20"/>
        </w:rPr>
        <w:t xml:space="preserve">можно увидеть </w:t>
      </w:r>
      <w:proofErr w:type="gramStart"/>
      <w:r w:rsidRPr="00947610">
        <w:rPr>
          <w:rFonts w:ascii="Times New Roman" w:hAnsi="Times New Roman" w:cs="Times New Roman"/>
          <w:color w:val="222222"/>
          <w:sz w:val="20"/>
          <w:szCs w:val="20"/>
        </w:rPr>
        <w:t>входящие суммы</w:t>
      </w:r>
      <w:proofErr w:type="gramEnd"/>
      <w:r w:rsidRPr="00947610">
        <w:rPr>
          <w:rFonts w:ascii="Times New Roman" w:hAnsi="Times New Roman" w:cs="Times New Roman"/>
          <w:color w:val="222222"/>
          <w:sz w:val="20"/>
          <w:szCs w:val="20"/>
        </w:rPr>
        <w:t xml:space="preserve"> поступившие от контрагентов, и для поиска можно применить фил</w:t>
      </w:r>
      <w:r w:rsidR="00133218" w:rsidRPr="00947610">
        <w:rPr>
          <w:rFonts w:ascii="Times New Roman" w:hAnsi="Times New Roman" w:cs="Times New Roman"/>
          <w:color w:val="222222"/>
          <w:sz w:val="20"/>
          <w:szCs w:val="20"/>
        </w:rPr>
        <w:t>ь</w:t>
      </w:r>
      <w:r w:rsidRPr="00947610">
        <w:rPr>
          <w:rFonts w:ascii="Times New Roman" w:hAnsi="Times New Roman" w:cs="Times New Roman"/>
          <w:color w:val="222222"/>
          <w:sz w:val="20"/>
          <w:szCs w:val="20"/>
        </w:rPr>
        <w:t>тр</w:t>
      </w:r>
      <w:r w:rsidR="00133218" w:rsidRPr="00947610">
        <w:rPr>
          <w:rFonts w:ascii="Times New Roman" w:hAnsi="Times New Roman" w:cs="Times New Roman"/>
          <w:color w:val="222222"/>
          <w:sz w:val="20"/>
          <w:szCs w:val="20"/>
        </w:rPr>
        <w:t>.</w:t>
      </w:r>
    </w:p>
    <w:p w14:paraId="2A219854" w14:textId="140E0A8C" w:rsidR="00A7483F" w:rsidRDefault="00A7483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7483F">
        <w:rPr>
          <w:rFonts w:ascii="Times New Roman" w:hAnsi="Times New Roman" w:cs="Times New Roman"/>
          <w:noProof/>
          <w:color w:val="222222"/>
          <w:sz w:val="20"/>
          <w:szCs w:val="20"/>
        </w:rPr>
        <w:lastRenderedPageBreak/>
        <w:drawing>
          <wp:inline distT="0" distB="0" distL="0" distR="0" wp14:anchorId="4C15F8F4" wp14:editId="52834CA5">
            <wp:extent cx="4208585" cy="1917065"/>
            <wp:effectExtent l="0" t="0" r="1905" b="6985"/>
            <wp:docPr id="1519016370" name="Рисунок 151901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213681" cy="1919386"/>
                    </a:xfrm>
                    <a:prstGeom prst="rect">
                      <a:avLst/>
                    </a:prstGeom>
                  </pic:spPr>
                </pic:pic>
              </a:graphicData>
            </a:graphic>
          </wp:inline>
        </w:drawing>
      </w:r>
    </w:p>
    <w:p w14:paraId="029C27BA" w14:textId="164229CC" w:rsidR="00A7483F" w:rsidRDefault="00A7483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396251B" w14:textId="1E3E6919" w:rsidR="00444626" w:rsidRPr="00947610" w:rsidRDefault="00120B00" w:rsidP="00947610">
      <w:pPr>
        <w:shd w:val="clear" w:color="auto" w:fill="E7E7E7"/>
        <w:rPr>
          <w:rFonts w:ascii="Times New Roman" w:hAnsi="Times New Roman" w:cs="Times New Roman"/>
          <w:color w:val="222222"/>
          <w:sz w:val="20"/>
          <w:szCs w:val="20"/>
        </w:rPr>
      </w:pPr>
      <w:r>
        <w:rPr>
          <w:rFonts w:ascii="Times New Roman" w:hAnsi="Times New Roman" w:cs="Times New Roman"/>
          <w:color w:val="222222"/>
          <w:sz w:val="20"/>
          <w:szCs w:val="20"/>
        </w:rPr>
        <w:t xml:space="preserve">4.4.4. </w:t>
      </w:r>
      <w:r w:rsidR="00444626">
        <w:rPr>
          <w:rFonts w:ascii="Times New Roman" w:hAnsi="Times New Roman" w:cs="Times New Roman"/>
          <w:color w:val="222222"/>
          <w:sz w:val="20"/>
          <w:szCs w:val="20"/>
        </w:rPr>
        <w:t xml:space="preserve">В категории </w:t>
      </w:r>
      <w:r w:rsidR="00444626" w:rsidRPr="004720A9">
        <w:rPr>
          <w:rFonts w:ascii="Times New Roman" w:hAnsi="Times New Roman" w:cs="Times New Roman"/>
          <w:color w:val="222222"/>
          <w:sz w:val="20"/>
          <w:szCs w:val="20"/>
        </w:rPr>
        <w:t>«Документы валютного контроля»</w:t>
      </w:r>
      <w:r w:rsidR="00444626">
        <w:rPr>
          <w:rFonts w:ascii="Times New Roman" w:hAnsi="Times New Roman" w:cs="Times New Roman"/>
          <w:color w:val="222222"/>
          <w:sz w:val="20"/>
          <w:szCs w:val="20"/>
        </w:rPr>
        <w:t xml:space="preserve"> </w:t>
      </w:r>
      <w:r w:rsidR="00444626" w:rsidRPr="00CF4516">
        <w:rPr>
          <w:rFonts w:ascii="Times New Roman" w:hAnsi="Times New Roman" w:cs="Times New Roman"/>
          <w:color w:val="222222"/>
          <w:sz w:val="20"/>
          <w:szCs w:val="20"/>
        </w:rPr>
        <w:t>–</w:t>
      </w:r>
      <w:r w:rsidR="00444626">
        <w:rPr>
          <w:rFonts w:ascii="Times New Roman" w:hAnsi="Times New Roman" w:cs="Times New Roman"/>
          <w:color w:val="222222"/>
          <w:sz w:val="20"/>
          <w:szCs w:val="20"/>
        </w:rPr>
        <w:t xml:space="preserve"> </w:t>
      </w:r>
      <w:r w:rsidR="00B23429">
        <w:rPr>
          <w:rFonts w:ascii="Times New Roman" w:hAnsi="Times New Roman" w:cs="Times New Roman"/>
          <w:color w:val="222222"/>
          <w:sz w:val="20"/>
          <w:szCs w:val="20"/>
        </w:rPr>
        <w:t>открывается окно для отправки в Банк документов, с</w:t>
      </w:r>
      <w:r w:rsidR="00444626" w:rsidRPr="00947610">
        <w:rPr>
          <w:rFonts w:ascii="Times New Roman" w:hAnsi="Times New Roman" w:cs="Times New Roman"/>
          <w:color w:val="222222"/>
          <w:sz w:val="20"/>
          <w:szCs w:val="20"/>
        </w:rPr>
        <w:t xml:space="preserve">ообщение необходимо направлять в разрезе каждого валютного договора отдельно </w:t>
      </w:r>
      <w:r w:rsidR="00B23429">
        <w:rPr>
          <w:rFonts w:ascii="Times New Roman" w:hAnsi="Times New Roman" w:cs="Times New Roman"/>
          <w:color w:val="222222"/>
          <w:sz w:val="20"/>
          <w:szCs w:val="20"/>
        </w:rPr>
        <w:t>и прикрепить необходимые файлы</w:t>
      </w:r>
      <w:r w:rsidR="004F6BF7">
        <w:rPr>
          <w:rFonts w:ascii="Times New Roman" w:hAnsi="Times New Roman" w:cs="Times New Roman"/>
          <w:color w:val="222222"/>
          <w:sz w:val="20"/>
          <w:szCs w:val="20"/>
        </w:rPr>
        <w:t xml:space="preserve"> </w:t>
      </w:r>
      <w:r w:rsidR="004F6BF7" w:rsidRPr="00947610">
        <w:rPr>
          <w:rFonts w:ascii="Times New Roman" w:hAnsi="Times New Roman" w:cs="Times New Roman"/>
          <w:color w:val="222222"/>
          <w:sz w:val="20"/>
          <w:szCs w:val="20"/>
        </w:rPr>
        <w:t>весом не более 20 МБ</w:t>
      </w:r>
      <w:r w:rsidR="00444626" w:rsidRPr="00947610">
        <w:rPr>
          <w:rFonts w:ascii="Times New Roman" w:hAnsi="Times New Roman" w:cs="Times New Roman"/>
          <w:color w:val="222222"/>
          <w:sz w:val="20"/>
          <w:szCs w:val="20"/>
        </w:rPr>
        <w:t>:</w:t>
      </w:r>
    </w:p>
    <w:p w14:paraId="321A3A7A" w14:textId="77777777" w:rsidR="00444626" w:rsidRPr="00CF4516" w:rsidRDefault="00444626" w:rsidP="00444626">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 дополнительные соглашения к валютным договорам;</w:t>
      </w:r>
    </w:p>
    <w:p w14:paraId="3342209B" w14:textId="77777777" w:rsidR="00444626" w:rsidRPr="00CF4516" w:rsidRDefault="00444626" w:rsidP="00444626">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 заявления о ввозе товаров;</w:t>
      </w:r>
    </w:p>
    <w:p w14:paraId="0AE99C53" w14:textId="77777777" w:rsidR="00444626" w:rsidRPr="00CF4516" w:rsidRDefault="00444626" w:rsidP="00444626">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 декларации на товар;</w:t>
      </w:r>
    </w:p>
    <w:p w14:paraId="3F1ED09A" w14:textId="77777777" w:rsidR="00444626" w:rsidRPr="00CF4516" w:rsidRDefault="00444626" w:rsidP="00444626">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 акты выполненных работ/услуг;</w:t>
      </w:r>
    </w:p>
    <w:p w14:paraId="1C35837B" w14:textId="77777777" w:rsidR="00444626" w:rsidRPr="00CF4516" w:rsidRDefault="00444626" w:rsidP="00444626">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F4516">
        <w:rPr>
          <w:rFonts w:ascii="Times New Roman" w:hAnsi="Times New Roman" w:cs="Times New Roman"/>
          <w:color w:val="222222"/>
          <w:sz w:val="20"/>
          <w:szCs w:val="20"/>
        </w:rPr>
        <w:t>- счета фактуры.</w:t>
      </w:r>
    </w:p>
    <w:p w14:paraId="4C01CFDD" w14:textId="77777777" w:rsidR="00444626" w:rsidRPr="00CF4516" w:rsidRDefault="00444626" w:rsidP="00444626">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38E5552" w14:textId="39144071" w:rsidR="004F6BF7" w:rsidRPr="00947610" w:rsidRDefault="004F6BF7" w:rsidP="00947610">
      <w:pPr>
        <w:pStyle w:val="a4"/>
        <w:numPr>
          <w:ilvl w:val="2"/>
          <w:numId w:val="4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В категории «Консультация по вопросам ВК» – можно получить консультацию по вопросам ВК и при необходимости можно прикрепить файлы весом не более 20 МБ.</w:t>
      </w:r>
    </w:p>
    <w:p w14:paraId="7F176530" w14:textId="384C3775" w:rsidR="004F6BF7" w:rsidRDefault="004F6BF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F6BF7">
        <w:rPr>
          <w:rFonts w:ascii="Times New Roman" w:hAnsi="Times New Roman" w:cs="Times New Roman"/>
          <w:noProof/>
          <w:color w:val="222222"/>
          <w:sz w:val="20"/>
          <w:szCs w:val="20"/>
        </w:rPr>
        <w:drawing>
          <wp:inline distT="0" distB="0" distL="0" distR="0" wp14:anchorId="5EF848D0" wp14:editId="3ED455BA">
            <wp:extent cx="4003040" cy="1389185"/>
            <wp:effectExtent l="0" t="0" r="0" b="1905"/>
            <wp:docPr id="1519016372" name="Рисунок 151901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35865" cy="1400576"/>
                    </a:xfrm>
                    <a:prstGeom prst="rect">
                      <a:avLst/>
                    </a:prstGeom>
                  </pic:spPr>
                </pic:pic>
              </a:graphicData>
            </a:graphic>
          </wp:inline>
        </w:drawing>
      </w:r>
      <w:r>
        <w:rPr>
          <w:rFonts w:ascii="Times New Roman" w:hAnsi="Times New Roman" w:cs="Times New Roman"/>
          <w:color w:val="222222"/>
          <w:sz w:val="20"/>
          <w:szCs w:val="20"/>
        </w:rPr>
        <w:t xml:space="preserve">    </w:t>
      </w:r>
    </w:p>
    <w:p w14:paraId="07373B6C" w14:textId="6CEF5E98" w:rsidR="004F6BF7" w:rsidRDefault="004F6BF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623AAE6" w14:textId="0BC6229D" w:rsidR="004F6BF7" w:rsidRPr="00947610" w:rsidRDefault="00120B00" w:rsidP="00947610">
      <w:pPr>
        <w:shd w:val="clear" w:color="auto" w:fill="FFFFFF" w:themeFill="background1"/>
        <w:spacing w:before="60" w:after="60"/>
        <w:jc w:val="both"/>
        <w:rPr>
          <w:rFonts w:ascii="Times New Roman" w:hAnsi="Times New Roman"/>
          <w:sz w:val="20"/>
          <w:szCs w:val="20"/>
        </w:rPr>
      </w:pPr>
      <w:r>
        <w:rPr>
          <w:rFonts w:ascii="Times New Roman" w:hAnsi="Times New Roman"/>
          <w:sz w:val="20"/>
          <w:szCs w:val="20"/>
        </w:rPr>
        <w:t xml:space="preserve">4.4.6. </w:t>
      </w:r>
      <w:r w:rsidR="004F6BF7" w:rsidRPr="00947610">
        <w:rPr>
          <w:rFonts w:ascii="Times New Roman" w:hAnsi="Times New Roman"/>
          <w:sz w:val="20"/>
          <w:szCs w:val="20"/>
        </w:rPr>
        <w:t>В категории «Письма по валютному контролю» доступно создание следующих писем:</w:t>
      </w:r>
    </w:p>
    <w:p w14:paraId="41600143" w14:textId="1F41E9FA" w:rsidR="004F6BF7" w:rsidRPr="00947610" w:rsidRDefault="00120B00" w:rsidP="00947610">
      <w:pPr>
        <w:shd w:val="clear" w:color="auto" w:fill="FFFFFF" w:themeFill="background1"/>
        <w:spacing w:before="60" w:after="60" w:line="276" w:lineRule="auto"/>
        <w:jc w:val="both"/>
        <w:rPr>
          <w:rFonts w:ascii="Times New Roman" w:hAnsi="Times New Roman"/>
          <w:sz w:val="20"/>
          <w:szCs w:val="20"/>
        </w:rPr>
      </w:pPr>
      <w:r>
        <w:rPr>
          <w:rFonts w:ascii="Times New Roman" w:hAnsi="Times New Roman"/>
          <w:sz w:val="20"/>
          <w:szCs w:val="20"/>
        </w:rPr>
        <w:t xml:space="preserve">1. </w:t>
      </w:r>
      <w:r w:rsidR="004F6BF7" w:rsidRPr="00947610">
        <w:rPr>
          <w:rFonts w:ascii="Times New Roman" w:hAnsi="Times New Roman"/>
          <w:sz w:val="20"/>
          <w:szCs w:val="20"/>
        </w:rPr>
        <w:t xml:space="preserve"> Дополнительная заявка по конвертации;</w:t>
      </w:r>
    </w:p>
    <w:p w14:paraId="1B1D3AAA" w14:textId="4389793B" w:rsidR="004F6BF7" w:rsidRPr="00947610" w:rsidRDefault="00120B00" w:rsidP="00947610">
      <w:pPr>
        <w:shd w:val="clear" w:color="auto" w:fill="FFFFFF" w:themeFill="background1"/>
        <w:spacing w:before="60" w:after="60" w:line="276" w:lineRule="auto"/>
        <w:jc w:val="both"/>
        <w:rPr>
          <w:rFonts w:ascii="Times New Roman" w:hAnsi="Times New Roman"/>
          <w:sz w:val="20"/>
          <w:szCs w:val="20"/>
        </w:rPr>
      </w:pPr>
      <w:r>
        <w:rPr>
          <w:rFonts w:ascii="Times New Roman" w:hAnsi="Times New Roman"/>
          <w:sz w:val="20"/>
          <w:szCs w:val="20"/>
        </w:rPr>
        <w:t xml:space="preserve">2. </w:t>
      </w:r>
      <w:r w:rsidR="004F6BF7" w:rsidRPr="00947610">
        <w:rPr>
          <w:rFonts w:ascii="Times New Roman" w:hAnsi="Times New Roman"/>
          <w:sz w:val="20"/>
          <w:szCs w:val="20"/>
        </w:rPr>
        <w:t xml:space="preserve"> Заявление на зачисление входящего перевода;</w:t>
      </w:r>
    </w:p>
    <w:p w14:paraId="4B603EA2" w14:textId="2398F167" w:rsidR="004F6BF7" w:rsidRPr="00947610" w:rsidRDefault="00120B00" w:rsidP="00947610">
      <w:pPr>
        <w:shd w:val="clear" w:color="auto" w:fill="FFFFFF" w:themeFill="background1"/>
        <w:spacing w:before="60" w:after="60" w:line="276" w:lineRule="auto"/>
        <w:jc w:val="both"/>
        <w:rPr>
          <w:rFonts w:ascii="Times New Roman" w:hAnsi="Times New Roman"/>
          <w:sz w:val="20"/>
          <w:szCs w:val="20"/>
        </w:rPr>
      </w:pPr>
      <w:r>
        <w:rPr>
          <w:rFonts w:ascii="Times New Roman" w:hAnsi="Times New Roman"/>
          <w:sz w:val="20"/>
          <w:szCs w:val="20"/>
        </w:rPr>
        <w:t xml:space="preserve">3. </w:t>
      </w:r>
      <w:r w:rsidR="004F6BF7" w:rsidRPr="00947610">
        <w:rPr>
          <w:rFonts w:ascii="Times New Roman" w:hAnsi="Times New Roman"/>
          <w:sz w:val="20"/>
          <w:szCs w:val="20"/>
        </w:rPr>
        <w:t xml:space="preserve"> Письмо на изменение срока репатриации по валютному договору;</w:t>
      </w:r>
    </w:p>
    <w:p w14:paraId="464FB381" w14:textId="0A6BF1EA" w:rsidR="004F6BF7" w:rsidRDefault="00120B00">
      <w:pPr>
        <w:shd w:val="clear" w:color="auto" w:fill="FFFFFF" w:themeFill="background1"/>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4. </w:t>
      </w:r>
      <w:r w:rsidR="004F6BF7" w:rsidRPr="00947610">
        <w:rPr>
          <w:rFonts w:ascii="Times New Roman" w:hAnsi="Times New Roman"/>
          <w:sz w:val="20"/>
          <w:szCs w:val="20"/>
        </w:rPr>
        <w:t xml:space="preserve"> Заявления на снятие с учетной регистрации валютного договора.</w:t>
      </w:r>
    </w:p>
    <w:p w14:paraId="17D3B6FD" w14:textId="451FCE92" w:rsidR="006E629F" w:rsidRDefault="006E629F" w:rsidP="001332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1BF3583" w14:textId="6C8F30DA" w:rsidR="00155776" w:rsidRDefault="0073112E" w:rsidP="001332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1. </w:t>
      </w:r>
      <w:r w:rsidR="006E629F">
        <w:rPr>
          <w:rFonts w:ascii="Times New Roman" w:hAnsi="Times New Roman" w:cs="Times New Roman"/>
          <w:color w:val="222222"/>
          <w:sz w:val="20"/>
          <w:szCs w:val="20"/>
        </w:rPr>
        <w:t>Дополнительная заявка на конвертацию</w:t>
      </w:r>
      <w:r w:rsidR="00B10B16">
        <w:rPr>
          <w:rFonts w:ascii="Times New Roman" w:hAnsi="Times New Roman" w:cs="Times New Roman"/>
          <w:color w:val="222222"/>
          <w:sz w:val="20"/>
          <w:szCs w:val="20"/>
        </w:rPr>
        <w:t xml:space="preserve"> – в</w:t>
      </w:r>
      <w:r w:rsidR="00155776">
        <w:rPr>
          <w:rFonts w:ascii="Times New Roman" w:hAnsi="Times New Roman" w:cs="Times New Roman"/>
          <w:color w:val="222222"/>
          <w:sz w:val="20"/>
          <w:szCs w:val="20"/>
        </w:rPr>
        <w:t xml:space="preserve"> данной закладке, у клиента есть возможность </w:t>
      </w:r>
      <w:r>
        <w:rPr>
          <w:rFonts w:ascii="Times New Roman" w:hAnsi="Times New Roman" w:cs="Times New Roman"/>
          <w:color w:val="222222"/>
          <w:sz w:val="20"/>
          <w:szCs w:val="20"/>
        </w:rPr>
        <w:t xml:space="preserve">направить заявление на </w:t>
      </w:r>
      <w:r w:rsidR="00155776">
        <w:rPr>
          <w:rFonts w:ascii="Times New Roman" w:hAnsi="Times New Roman" w:cs="Times New Roman"/>
          <w:color w:val="222222"/>
          <w:sz w:val="20"/>
          <w:szCs w:val="20"/>
        </w:rPr>
        <w:t xml:space="preserve">купленную ранее валюту по определенному договору, </w:t>
      </w:r>
      <w:r>
        <w:rPr>
          <w:rFonts w:ascii="Times New Roman" w:hAnsi="Times New Roman" w:cs="Times New Roman"/>
          <w:color w:val="222222"/>
          <w:sz w:val="20"/>
          <w:szCs w:val="20"/>
        </w:rPr>
        <w:t xml:space="preserve">и </w:t>
      </w:r>
      <w:r w:rsidR="00155776">
        <w:rPr>
          <w:rFonts w:ascii="Times New Roman" w:hAnsi="Times New Roman" w:cs="Times New Roman"/>
          <w:color w:val="222222"/>
          <w:sz w:val="20"/>
          <w:szCs w:val="20"/>
        </w:rPr>
        <w:t xml:space="preserve">учесть </w:t>
      </w:r>
      <w:r>
        <w:rPr>
          <w:rFonts w:ascii="Times New Roman" w:hAnsi="Times New Roman" w:cs="Times New Roman"/>
          <w:color w:val="222222"/>
          <w:sz w:val="20"/>
          <w:szCs w:val="20"/>
        </w:rPr>
        <w:t xml:space="preserve">его </w:t>
      </w:r>
      <w:r w:rsidR="00155776">
        <w:rPr>
          <w:rFonts w:ascii="Times New Roman" w:hAnsi="Times New Roman" w:cs="Times New Roman"/>
          <w:color w:val="222222"/>
          <w:sz w:val="20"/>
          <w:szCs w:val="20"/>
        </w:rPr>
        <w:t xml:space="preserve">для оплаты </w:t>
      </w:r>
      <w:r>
        <w:rPr>
          <w:rFonts w:ascii="Times New Roman" w:hAnsi="Times New Roman" w:cs="Times New Roman"/>
          <w:color w:val="222222"/>
          <w:sz w:val="20"/>
          <w:szCs w:val="20"/>
        </w:rPr>
        <w:t>другого договора.</w:t>
      </w:r>
      <w:r w:rsidR="00155776">
        <w:rPr>
          <w:rFonts w:ascii="Times New Roman" w:hAnsi="Times New Roman" w:cs="Times New Roman"/>
          <w:color w:val="222222"/>
          <w:sz w:val="20"/>
          <w:szCs w:val="20"/>
        </w:rPr>
        <w:t xml:space="preserve"> </w:t>
      </w:r>
    </w:p>
    <w:p w14:paraId="61C29761" w14:textId="1443FBC6" w:rsidR="00155776" w:rsidRDefault="00155776" w:rsidP="001332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lastRenderedPageBreak/>
        <w:drawing>
          <wp:inline distT="0" distB="0" distL="0" distR="0" wp14:anchorId="0F1E9407" wp14:editId="780C9340">
            <wp:extent cx="3132824" cy="2165684"/>
            <wp:effectExtent l="0" t="0" r="0" b="6350"/>
            <wp:docPr id="1519016327" name="Рисунок 151901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139819" cy="2170520"/>
                    </a:xfrm>
                    <a:prstGeom prst="rect">
                      <a:avLst/>
                    </a:prstGeom>
                  </pic:spPr>
                </pic:pic>
              </a:graphicData>
            </a:graphic>
          </wp:inline>
        </w:drawing>
      </w:r>
    </w:p>
    <w:p w14:paraId="6C32D59C" w14:textId="77777777" w:rsidR="006E629F" w:rsidRDefault="006E629F" w:rsidP="001332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757BF52" w14:textId="0009C265" w:rsidR="0073112E" w:rsidRDefault="0073112E" w:rsidP="001332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Зачисление входящего перевода</w:t>
      </w:r>
      <w:r w:rsidR="00B10B16">
        <w:rPr>
          <w:rFonts w:ascii="Times New Roman" w:hAnsi="Times New Roman" w:cs="Times New Roman"/>
          <w:color w:val="222222"/>
          <w:sz w:val="20"/>
          <w:szCs w:val="20"/>
        </w:rPr>
        <w:t xml:space="preserve"> – в</w:t>
      </w:r>
      <w:r>
        <w:rPr>
          <w:rFonts w:ascii="Times New Roman" w:hAnsi="Times New Roman" w:cs="Times New Roman"/>
          <w:color w:val="222222"/>
          <w:sz w:val="20"/>
          <w:szCs w:val="20"/>
        </w:rPr>
        <w:t xml:space="preserve"> окне отражается форма заявлении на зачисление денег</w:t>
      </w:r>
      <w:r w:rsidR="006D3D0D">
        <w:rPr>
          <w:rFonts w:ascii="Times New Roman" w:hAnsi="Times New Roman" w:cs="Times New Roman"/>
          <w:color w:val="222222"/>
          <w:sz w:val="20"/>
          <w:szCs w:val="20"/>
        </w:rPr>
        <w:t xml:space="preserve"> поступившие от </w:t>
      </w:r>
      <w:proofErr w:type="spellStart"/>
      <w:r w:rsidR="006D3D0D">
        <w:rPr>
          <w:rFonts w:ascii="Times New Roman" w:hAnsi="Times New Roman" w:cs="Times New Roman"/>
          <w:color w:val="222222"/>
          <w:sz w:val="20"/>
          <w:szCs w:val="20"/>
        </w:rPr>
        <w:t>нерезиденов</w:t>
      </w:r>
      <w:proofErr w:type="spellEnd"/>
      <w:r w:rsidR="006D3D0D">
        <w:rPr>
          <w:rFonts w:ascii="Times New Roman" w:hAnsi="Times New Roman" w:cs="Times New Roman"/>
          <w:color w:val="222222"/>
          <w:sz w:val="20"/>
          <w:szCs w:val="20"/>
        </w:rPr>
        <w:t xml:space="preserve"> </w:t>
      </w:r>
    </w:p>
    <w:p w14:paraId="42F7FC7A" w14:textId="77777777" w:rsidR="0073112E" w:rsidRPr="0018043D" w:rsidRDefault="0073112E" w:rsidP="001332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B784344" w14:textId="3C6CAB38" w:rsidR="00133218" w:rsidRDefault="0073112E">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drawing>
          <wp:inline distT="0" distB="0" distL="0" distR="0" wp14:anchorId="13E8C4E5" wp14:editId="022131B1">
            <wp:extent cx="4750046" cy="2656573"/>
            <wp:effectExtent l="0" t="0" r="0" b="0"/>
            <wp:docPr id="1519016376" name="Рисунок 151901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764018" cy="2664387"/>
                    </a:xfrm>
                    <a:prstGeom prst="rect">
                      <a:avLst/>
                    </a:prstGeom>
                  </pic:spPr>
                </pic:pic>
              </a:graphicData>
            </a:graphic>
          </wp:inline>
        </w:drawing>
      </w:r>
    </w:p>
    <w:p w14:paraId="2FF14941" w14:textId="77777777" w:rsidR="00B10B16" w:rsidRDefault="00B10B16">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0C05720" w14:textId="11895FC5" w:rsidR="006111C4" w:rsidRDefault="00B10B16">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Изменение срока репатриации – в окно отражается «</w:t>
      </w:r>
      <w:r w:rsidRPr="00947610">
        <w:rPr>
          <w:rFonts w:ascii="Times New Roman" w:hAnsi="Times New Roman" w:cs="Times New Roman"/>
          <w:color w:val="222222"/>
          <w:sz w:val="20"/>
          <w:szCs w:val="20"/>
        </w:rPr>
        <w:t>Заявление на изменения срока репатриации по валютному договору</w:t>
      </w:r>
      <w:r>
        <w:rPr>
          <w:rFonts w:ascii="Times New Roman" w:hAnsi="Times New Roman" w:cs="Times New Roman"/>
          <w:color w:val="222222"/>
          <w:sz w:val="20"/>
          <w:szCs w:val="20"/>
        </w:rPr>
        <w:t xml:space="preserve">» </w:t>
      </w:r>
    </w:p>
    <w:p w14:paraId="29538DCC" w14:textId="77777777" w:rsidR="00B10B16" w:rsidRDefault="00B10B16">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F14BEA0" w14:textId="3D1E3D6C" w:rsidR="00B10B16" w:rsidRDefault="00B10B16">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drawing>
          <wp:inline distT="0" distB="0" distL="0" distR="0" wp14:anchorId="13344F41" wp14:editId="1B559412">
            <wp:extent cx="2969394" cy="1995255"/>
            <wp:effectExtent l="0" t="0" r="2540" b="5080"/>
            <wp:docPr id="1519016377" name="Рисунок 151901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989024" cy="2008445"/>
                    </a:xfrm>
                    <a:prstGeom prst="rect">
                      <a:avLst/>
                    </a:prstGeom>
                  </pic:spPr>
                </pic:pic>
              </a:graphicData>
            </a:graphic>
          </wp:inline>
        </w:drawing>
      </w:r>
    </w:p>
    <w:p w14:paraId="6F08281D" w14:textId="4F8F937D" w:rsidR="00894ED0" w:rsidRPr="00947610" w:rsidRDefault="00894ED0" w:rsidP="00894ED0">
      <w:pPr>
        <w:shd w:val="clear" w:color="auto" w:fill="FDFDFD"/>
        <w:spacing w:line="285" w:lineRule="atLeast"/>
        <w:rPr>
          <w:rFonts w:ascii="Times New Roman" w:hAnsi="Times New Roman" w:cs="Times New Roman"/>
          <w:color w:val="222222"/>
          <w:sz w:val="20"/>
          <w:szCs w:val="20"/>
        </w:rPr>
      </w:pPr>
      <w:r>
        <w:rPr>
          <w:rFonts w:ascii="Times New Roman" w:hAnsi="Times New Roman" w:cs="Times New Roman"/>
          <w:color w:val="222222"/>
          <w:sz w:val="20"/>
          <w:szCs w:val="20"/>
        </w:rPr>
        <w:t xml:space="preserve">4. </w:t>
      </w:r>
      <w:r w:rsidRPr="00947610">
        <w:rPr>
          <w:rFonts w:ascii="Times New Roman" w:hAnsi="Times New Roman" w:cs="Times New Roman"/>
          <w:color w:val="222222"/>
          <w:sz w:val="20"/>
          <w:szCs w:val="20"/>
        </w:rPr>
        <w:t>Снятие с учетной регистрации валютного договора</w:t>
      </w:r>
      <w:r>
        <w:rPr>
          <w:rFonts w:ascii="Times New Roman" w:hAnsi="Times New Roman" w:cs="Times New Roman"/>
          <w:color w:val="222222"/>
          <w:sz w:val="20"/>
          <w:szCs w:val="20"/>
        </w:rPr>
        <w:t xml:space="preserve"> </w:t>
      </w:r>
      <w:r w:rsidR="00727E03">
        <w:rPr>
          <w:rFonts w:ascii="Times New Roman" w:hAnsi="Times New Roman" w:cs="Times New Roman"/>
          <w:color w:val="222222"/>
          <w:sz w:val="20"/>
          <w:szCs w:val="20"/>
        </w:rPr>
        <w:t xml:space="preserve">– в данной закладке клиент может направить заявление о снятии с учетной регистрации валютного договора, в подпункте валютный договор можно выбрать нужный договор </w:t>
      </w:r>
      <w:r>
        <w:rPr>
          <w:rFonts w:ascii="Times New Roman" w:hAnsi="Times New Roman" w:cs="Times New Roman"/>
          <w:color w:val="222222"/>
          <w:sz w:val="20"/>
          <w:szCs w:val="20"/>
        </w:rPr>
        <w:t xml:space="preserve"> </w:t>
      </w:r>
    </w:p>
    <w:p w14:paraId="4C272BA1" w14:textId="7451D5D7" w:rsidR="00894ED0" w:rsidRPr="00894ED0" w:rsidRDefault="00727E0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lastRenderedPageBreak/>
        <w:drawing>
          <wp:inline distT="0" distB="0" distL="0" distR="0" wp14:anchorId="0285968A" wp14:editId="2E7F4B0D">
            <wp:extent cx="3368843" cy="2083245"/>
            <wp:effectExtent l="0" t="0" r="3175" b="0"/>
            <wp:docPr id="1519016380" name="Рисунок 151901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387319" cy="2094670"/>
                    </a:xfrm>
                    <a:prstGeom prst="rect">
                      <a:avLst/>
                    </a:prstGeom>
                  </pic:spPr>
                </pic:pic>
              </a:graphicData>
            </a:graphic>
          </wp:inline>
        </w:drawing>
      </w:r>
    </w:p>
    <w:p w14:paraId="37F2B6A9" w14:textId="0D7E00F7" w:rsidR="00120B00" w:rsidRPr="00947610" w:rsidRDefault="00120B00" w:rsidP="00947610">
      <w:pPr>
        <w:pStyle w:val="a4"/>
        <w:numPr>
          <w:ilvl w:val="2"/>
          <w:numId w:val="44"/>
        </w:numPr>
        <w:shd w:val="clear" w:color="auto" w:fill="FFFFFF" w:themeFill="background1"/>
        <w:autoSpaceDE w:val="0"/>
        <w:autoSpaceDN w:val="0"/>
        <w:adjustRightInd w:val="0"/>
        <w:spacing w:after="0" w:line="240" w:lineRule="auto"/>
        <w:jc w:val="both"/>
        <w:rPr>
          <w:rFonts w:ascii="Times New Roman" w:hAnsi="Times New Roman"/>
          <w:sz w:val="20"/>
          <w:szCs w:val="20"/>
        </w:rPr>
      </w:pPr>
      <w:r w:rsidRPr="00947610">
        <w:rPr>
          <w:rFonts w:ascii="Times New Roman" w:hAnsi="Times New Roman"/>
          <w:sz w:val="20"/>
          <w:szCs w:val="20"/>
        </w:rPr>
        <w:t xml:space="preserve">В категории «Суммы, подлежащие обратной продаже» </w:t>
      </w:r>
      <w:r w:rsidRPr="00947610">
        <w:rPr>
          <w:rFonts w:ascii="Times New Roman" w:hAnsi="Times New Roman" w:cs="Times New Roman"/>
          <w:color w:val="222222"/>
          <w:sz w:val="20"/>
          <w:szCs w:val="20"/>
        </w:rPr>
        <w:t>–</w:t>
      </w:r>
      <w:r w:rsidRPr="00947610">
        <w:rPr>
          <w:rFonts w:ascii="Times New Roman" w:hAnsi="Times New Roman"/>
          <w:sz w:val="20"/>
          <w:szCs w:val="20"/>
        </w:rPr>
        <w:t xml:space="preserve"> отображается список договоров которых не использовали на заявленные цели в течение 10 (десяти) рабочих дней, за исключением валюты, приобретенной на выплату чистого дохода или его части, распределяемых клиентом между его акционерами, учредителями, участниками.</w:t>
      </w:r>
    </w:p>
    <w:p w14:paraId="75564E4D" w14:textId="77777777" w:rsidR="00120B00" w:rsidRPr="00610FC5" w:rsidRDefault="00120B00" w:rsidP="00120B00">
      <w:pPr>
        <w:shd w:val="clear" w:color="auto" w:fill="FFFFFF" w:themeFill="background1"/>
        <w:autoSpaceDE w:val="0"/>
        <w:autoSpaceDN w:val="0"/>
        <w:adjustRightInd w:val="0"/>
        <w:spacing w:after="0" w:line="240" w:lineRule="auto"/>
        <w:jc w:val="both"/>
        <w:rPr>
          <w:rFonts w:ascii="Times New Roman" w:hAnsi="Times New Roman"/>
          <w:sz w:val="20"/>
          <w:szCs w:val="20"/>
        </w:rPr>
      </w:pPr>
    </w:p>
    <w:p w14:paraId="0B06E92B" w14:textId="77777777" w:rsidR="00120B00" w:rsidRDefault="00120B00" w:rsidP="00120B0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86EF9">
        <w:rPr>
          <w:rFonts w:ascii="Times New Roman" w:hAnsi="Times New Roman" w:cs="Times New Roman"/>
          <w:noProof/>
          <w:color w:val="222222"/>
          <w:sz w:val="20"/>
          <w:szCs w:val="20"/>
        </w:rPr>
        <w:drawing>
          <wp:inline distT="0" distB="0" distL="0" distR="0" wp14:anchorId="232BE094" wp14:editId="65534BF4">
            <wp:extent cx="3481226" cy="943708"/>
            <wp:effectExtent l="0" t="0" r="5080" b="8890"/>
            <wp:docPr id="2028607506" name="Рисунок 202860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507630" cy="950866"/>
                    </a:xfrm>
                    <a:prstGeom prst="rect">
                      <a:avLst/>
                    </a:prstGeom>
                  </pic:spPr>
                </pic:pic>
              </a:graphicData>
            </a:graphic>
          </wp:inline>
        </w:drawing>
      </w:r>
      <w:r>
        <w:rPr>
          <w:rFonts w:ascii="Times New Roman" w:hAnsi="Times New Roman" w:cs="Times New Roman"/>
          <w:color w:val="222222"/>
          <w:sz w:val="20"/>
          <w:szCs w:val="20"/>
        </w:rPr>
        <w:t xml:space="preserve"> </w:t>
      </w:r>
    </w:p>
    <w:p w14:paraId="740FC5BA" w14:textId="77777777" w:rsidR="00727E03" w:rsidRDefault="00727E03" w:rsidP="006111C4">
      <w:pPr>
        <w:pStyle w:val="2"/>
        <w:shd w:val="clear" w:color="auto" w:fill="FFFFFF" w:themeFill="background1"/>
        <w:jc w:val="both"/>
        <w:rPr>
          <w:rFonts w:cs="Times New Roman"/>
          <w:b/>
          <w:szCs w:val="24"/>
        </w:rPr>
      </w:pPr>
    </w:p>
    <w:p w14:paraId="7977B0DE" w14:textId="3DC61B3D" w:rsidR="006111C4" w:rsidRPr="003B127B" w:rsidRDefault="006111C4" w:rsidP="006111C4">
      <w:pPr>
        <w:pStyle w:val="2"/>
        <w:shd w:val="clear" w:color="auto" w:fill="FFFFFF" w:themeFill="background1"/>
        <w:jc w:val="both"/>
        <w:rPr>
          <w:rFonts w:cs="Times New Roman"/>
          <w:b/>
          <w:szCs w:val="24"/>
        </w:rPr>
      </w:pPr>
      <w:r w:rsidRPr="003B127B">
        <w:rPr>
          <w:rFonts w:cs="Times New Roman"/>
          <w:b/>
          <w:szCs w:val="24"/>
        </w:rPr>
        <w:t>4.</w:t>
      </w:r>
      <w:r>
        <w:rPr>
          <w:rFonts w:cs="Times New Roman"/>
          <w:b/>
          <w:szCs w:val="24"/>
        </w:rPr>
        <w:t>5</w:t>
      </w:r>
      <w:r w:rsidRPr="003B127B">
        <w:rPr>
          <w:rFonts w:cs="Times New Roman"/>
          <w:b/>
          <w:szCs w:val="24"/>
        </w:rPr>
        <w:t xml:space="preserve">. </w:t>
      </w:r>
      <w:commentRangeStart w:id="84"/>
      <w:proofErr w:type="gramStart"/>
      <w:r>
        <w:rPr>
          <w:rStyle w:val="20"/>
          <w:b/>
        </w:rPr>
        <w:t>Бизнес</w:t>
      </w:r>
      <w:r w:rsidRPr="003B127B">
        <w:rPr>
          <w:rStyle w:val="20"/>
          <w:b/>
        </w:rPr>
        <w:t xml:space="preserve"> карты</w:t>
      </w:r>
      <w:commentRangeEnd w:id="84"/>
      <w:proofErr w:type="gramEnd"/>
      <w:r>
        <w:rPr>
          <w:rStyle w:val="a7"/>
          <w:rFonts w:asciiTheme="minorHAnsi" w:eastAsiaTheme="minorEastAsia" w:hAnsiTheme="minorHAnsi" w:cstheme="minorBidi"/>
          <w:color w:val="auto"/>
        </w:rPr>
        <w:commentReference w:id="84"/>
      </w:r>
    </w:p>
    <w:p w14:paraId="7FC91A9F"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Pr>
          <w:noProof/>
          <w:lang w:eastAsia="ru-RU"/>
        </w:rPr>
        <w:drawing>
          <wp:inline distT="0" distB="0" distL="0" distR="0" wp14:anchorId="2ED8C821" wp14:editId="4D826A3C">
            <wp:extent cx="152400" cy="148167"/>
            <wp:effectExtent l="0" t="0" r="0" b="4445"/>
            <wp:docPr id="2028607534" name="Рисунок 202860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60742" cy="156278"/>
                    </a:xfrm>
                    <a:prstGeom prst="rect">
                      <a:avLst/>
                    </a:prstGeom>
                  </pic:spPr>
                </pic:pic>
              </a:graphicData>
            </a:graphic>
          </wp:inline>
        </w:drawing>
      </w:r>
      <w:r>
        <w:rPr>
          <w:rFonts w:ascii="Times New Roman" w:hAnsi="Times New Roman" w:cs="Times New Roman"/>
          <w:color w:val="222222"/>
          <w:sz w:val="20"/>
          <w:szCs w:val="20"/>
        </w:rPr>
        <w:t>» - «</w:t>
      </w:r>
      <w:commentRangeStart w:id="85"/>
      <w:r>
        <w:rPr>
          <w:rFonts w:ascii="Times New Roman" w:hAnsi="Times New Roman" w:cs="Times New Roman"/>
          <w:color w:val="222222"/>
          <w:sz w:val="20"/>
          <w:szCs w:val="20"/>
        </w:rPr>
        <w:t>Бизнес карты</w:t>
      </w:r>
      <w:commentRangeEnd w:id="85"/>
      <w:r>
        <w:rPr>
          <w:rStyle w:val="a7"/>
        </w:rPr>
        <w:commentReference w:id="85"/>
      </w:r>
      <w:r>
        <w:rPr>
          <w:rFonts w:ascii="Times New Roman" w:hAnsi="Times New Roman" w:cs="Times New Roman"/>
          <w:color w:val="222222"/>
          <w:sz w:val="20"/>
          <w:szCs w:val="20"/>
        </w:rPr>
        <w:t>».</w:t>
      </w:r>
    </w:p>
    <w:p w14:paraId="610F4E34" w14:textId="41A2A24C"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1F326E3E" wp14:editId="6CBC1052">
            <wp:extent cx="5505246" cy="1508078"/>
            <wp:effectExtent l="0" t="0" r="635" b="0"/>
            <wp:docPr id="2028607545" name="Рисунок 2028607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577163" cy="1527779"/>
                    </a:xfrm>
                    <a:prstGeom prst="rect">
                      <a:avLst/>
                    </a:prstGeom>
                    <a:noFill/>
                    <a:ln>
                      <a:noFill/>
                    </a:ln>
                  </pic:spPr>
                </pic:pic>
              </a:graphicData>
            </a:graphic>
          </wp:inline>
        </w:drawing>
      </w:r>
    </w:p>
    <w:p w14:paraId="23381841"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просмотра общего суммарного остатка определённой валюты на карт-счетах в той же валюте можно выбрать валюту счета в выпадающем списке </w:t>
      </w:r>
      <w:r>
        <w:rPr>
          <w:noProof/>
          <w:lang w:eastAsia="ru-RU"/>
        </w:rPr>
        <w:drawing>
          <wp:inline distT="0" distB="0" distL="0" distR="0" wp14:anchorId="05CB04CA" wp14:editId="58837B8B">
            <wp:extent cx="1657213" cy="119062"/>
            <wp:effectExtent l="0" t="0" r="635" b="0"/>
            <wp:docPr id="2028607546" name="Рисунок 2028607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32049" cy="203468"/>
                    </a:xfrm>
                    <a:prstGeom prst="rect">
                      <a:avLst/>
                    </a:prstGeom>
                  </pic:spPr>
                </pic:pic>
              </a:graphicData>
            </a:graphic>
          </wp:inline>
        </w:drawing>
      </w:r>
      <w:r>
        <w:rPr>
          <w:rFonts w:ascii="Times New Roman" w:hAnsi="Times New Roman" w:cs="Times New Roman"/>
          <w:color w:val="222222"/>
          <w:sz w:val="20"/>
          <w:szCs w:val="20"/>
        </w:rPr>
        <w:t xml:space="preserve"> или прокрутить страницу вниз до</w:t>
      </w:r>
    </w:p>
    <w:p w14:paraId="3A0736A7"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информации об общем остатке по всем валютам, в которых есть карт-счета.</w:t>
      </w:r>
    </w:p>
    <w:p w14:paraId="41C8719F" w14:textId="1FD4B1A0"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47276C3F" wp14:editId="4E70842D">
            <wp:extent cx="1000424" cy="397043"/>
            <wp:effectExtent l="0" t="0" r="0" b="3175"/>
            <wp:docPr id="2028607547" name="Рисунок 202860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1073034" cy="425860"/>
                    </a:xfrm>
                    <a:prstGeom prst="rect">
                      <a:avLst/>
                    </a:prstGeom>
                  </pic:spPr>
                </pic:pic>
              </a:graphicData>
            </a:graphic>
          </wp:inline>
        </w:drawing>
      </w:r>
    </w:p>
    <w:p w14:paraId="41BBA925"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удобства работы можно настроить отображение закрытых счетов.</w:t>
      </w:r>
    </w:p>
    <w:p w14:paraId="5754B5C0"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просмотра информации о закрытых счетах нажмите кнопку </w:t>
      </w:r>
      <w:r>
        <w:rPr>
          <w:noProof/>
          <w:lang w:eastAsia="ru-RU"/>
        </w:rPr>
        <w:drawing>
          <wp:inline distT="0" distB="0" distL="0" distR="0" wp14:anchorId="4D8BA3A4" wp14:editId="011196A2">
            <wp:extent cx="657225" cy="151419"/>
            <wp:effectExtent l="0" t="0" r="0" b="1270"/>
            <wp:docPr id="202860754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730466" cy="168293"/>
                    </a:xfrm>
                    <a:prstGeom prst="rect">
                      <a:avLst/>
                    </a:prstGeom>
                  </pic:spPr>
                </pic:pic>
              </a:graphicData>
            </a:graphic>
          </wp:inline>
        </w:drawing>
      </w:r>
      <w:r>
        <w:rPr>
          <w:rFonts w:ascii="Times New Roman" w:hAnsi="Times New Roman" w:cs="Times New Roman"/>
          <w:color w:val="222222"/>
          <w:sz w:val="20"/>
          <w:szCs w:val="20"/>
        </w:rPr>
        <w:t xml:space="preserve">. После нажатия кнопка поменяет вид </w:t>
      </w:r>
      <w:r>
        <w:rPr>
          <w:noProof/>
          <w:lang w:eastAsia="ru-RU"/>
        </w:rPr>
        <w:drawing>
          <wp:inline distT="0" distB="0" distL="0" distR="0" wp14:anchorId="1ACC8657" wp14:editId="334A8801">
            <wp:extent cx="604837" cy="143016"/>
            <wp:effectExtent l="0" t="0" r="5080" b="9525"/>
            <wp:docPr id="202860754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644931" cy="152496"/>
                    </a:xfrm>
                    <a:prstGeom prst="rect">
                      <a:avLst/>
                    </a:prstGeom>
                  </pic:spPr>
                </pic:pic>
              </a:graphicData>
            </a:graphic>
          </wp:inline>
        </w:drawing>
      </w:r>
      <w:r>
        <w:rPr>
          <w:rFonts w:ascii="Times New Roman" w:hAnsi="Times New Roman" w:cs="Times New Roman"/>
          <w:color w:val="222222"/>
          <w:sz w:val="20"/>
          <w:szCs w:val="20"/>
        </w:rPr>
        <w:t xml:space="preserve">, а в списке появятся счета со статусом «Закрытый». При этом закрытые счета будут также отображаться на </w:t>
      </w:r>
      <w:hyperlink w:anchor="_3.1._Главная_страница" w:history="1">
        <w:r w:rsidRPr="002268BC">
          <w:rPr>
            <w:rStyle w:val="a5"/>
            <w:rFonts w:ascii="Times New Roman" w:hAnsi="Times New Roman" w:cs="Times New Roman"/>
            <w:sz w:val="20"/>
            <w:szCs w:val="20"/>
          </w:rPr>
          <w:t>Главной странице</w:t>
        </w:r>
      </w:hyperlink>
      <w:r>
        <w:rPr>
          <w:rFonts w:ascii="Times New Roman" w:hAnsi="Times New Roman" w:cs="Times New Roman"/>
          <w:color w:val="222222"/>
          <w:sz w:val="20"/>
          <w:szCs w:val="20"/>
        </w:rPr>
        <w:t>.</w:t>
      </w:r>
    </w:p>
    <w:p w14:paraId="67CD6143" w14:textId="5DD05046"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работы с операциями по конкретной корпоративной карте нужно нажать кнопку</w:t>
      </w:r>
      <w:r>
        <w:rPr>
          <w:noProof/>
          <w:lang w:eastAsia="ru-RU"/>
        </w:rPr>
        <w:drawing>
          <wp:inline distT="0" distB="0" distL="0" distR="0" wp14:anchorId="4D506FE2" wp14:editId="21E1074F">
            <wp:extent cx="222556" cy="128588"/>
            <wp:effectExtent l="0" t="0" r="6350" b="5080"/>
            <wp:docPr id="2028607557" name="Рисунок 202860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33010" cy="134628"/>
                    </a:xfrm>
                    <a:prstGeom prst="rect">
                      <a:avLst/>
                    </a:prstGeom>
                  </pic:spPr>
                </pic:pic>
              </a:graphicData>
            </a:graphic>
          </wp:inline>
        </w:drawing>
      </w:r>
      <w:r>
        <w:rPr>
          <w:rFonts w:ascii="Times New Roman" w:hAnsi="Times New Roman" w:cs="Times New Roman"/>
          <w:color w:val="222222"/>
          <w:sz w:val="20"/>
          <w:szCs w:val="20"/>
        </w:rPr>
        <w:t>в верхнем правом углу виджета:</w:t>
      </w:r>
    </w:p>
    <w:p w14:paraId="1BA486AB" w14:textId="3C2C6491" w:rsidR="005A7FF2" w:rsidRDefault="005A7FF2"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lastRenderedPageBreak/>
        <w:drawing>
          <wp:inline distT="0" distB="0" distL="0" distR="0" wp14:anchorId="0E1AD2B7" wp14:editId="2A65961B">
            <wp:extent cx="4917056" cy="4030357"/>
            <wp:effectExtent l="0" t="0" r="0" b="8255"/>
            <wp:docPr id="735375708" name="Рисунок 73537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924346" cy="4036333"/>
                    </a:xfrm>
                    <a:prstGeom prst="rect">
                      <a:avLst/>
                    </a:prstGeom>
                  </pic:spPr>
                </pic:pic>
              </a:graphicData>
            </a:graphic>
          </wp:inline>
        </w:drawing>
      </w:r>
    </w:p>
    <w:p w14:paraId="4D19315D" w14:textId="0C10AE80"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A879772" w14:textId="77031DD1"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EC9E860"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2E47D4C" w14:textId="77777777" w:rsidR="006111C4" w:rsidRPr="004B48A1"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B48A1">
        <w:rPr>
          <w:rFonts w:ascii="Times New Roman" w:hAnsi="Times New Roman" w:cs="Times New Roman"/>
          <w:color w:val="222222"/>
          <w:sz w:val="20"/>
          <w:szCs w:val="20"/>
        </w:rPr>
        <w:t>Операция «</w:t>
      </w:r>
      <w:r w:rsidRPr="004B48A1">
        <w:rPr>
          <w:rFonts w:ascii="Times New Roman" w:hAnsi="Times New Roman" w:cs="Times New Roman"/>
          <w:b/>
          <w:bCs/>
          <w:color w:val="222222"/>
          <w:sz w:val="20"/>
          <w:szCs w:val="20"/>
        </w:rPr>
        <w:t>Просмотр деталей</w:t>
      </w:r>
      <w:r w:rsidRPr="004B48A1">
        <w:rPr>
          <w:rFonts w:ascii="Times New Roman" w:hAnsi="Times New Roman" w:cs="Times New Roman"/>
          <w:color w:val="222222"/>
          <w:sz w:val="20"/>
          <w:szCs w:val="20"/>
        </w:rPr>
        <w:t>» перейдет на вкладку «</w:t>
      </w:r>
      <w:r w:rsidRPr="004B48A1">
        <w:rPr>
          <w:rFonts w:ascii="Times New Roman" w:hAnsi="Times New Roman" w:cs="Times New Roman"/>
          <w:b/>
          <w:bCs/>
          <w:color w:val="222222"/>
          <w:sz w:val="20"/>
          <w:szCs w:val="20"/>
        </w:rPr>
        <w:t>Реквизиты</w:t>
      </w:r>
      <w:r w:rsidRPr="004B48A1">
        <w:rPr>
          <w:rFonts w:ascii="Times New Roman" w:hAnsi="Times New Roman" w:cs="Times New Roman"/>
          <w:color w:val="222222"/>
          <w:sz w:val="20"/>
          <w:szCs w:val="20"/>
        </w:rPr>
        <w:t>», где отражаются основные параметры. Карту можно выбирать из списка справа.</w:t>
      </w:r>
    </w:p>
    <w:p w14:paraId="52A79EF4"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B48A1">
        <w:rPr>
          <w:rFonts w:ascii="Times New Roman" w:hAnsi="Times New Roman" w:cs="Times New Roman"/>
          <w:color w:val="222222"/>
          <w:sz w:val="20"/>
          <w:szCs w:val="20"/>
        </w:rPr>
        <w:t>Кнопки перехода во вкладки: реквизиты, история операций, выписка по счету, картотека/арест, детали заблокированной суммы</w:t>
      </w:r>
      <w:r>
        <w:rPr>
          <w:rFonts w:ascii="Times New Roman" w:hAnsi="Times New Roman" w:cs="Times New Roman"/>
          <w:color w:val="222222"/>
          <w:sz w:val="20"/>
          <w:szCs w:val="20"/>
        </w:rPr>
        <w:t>:</w:t>
      </w:r>
    </w:p>
    <w:p w14:paraId="0389E863" w14:textId="5B0FB2DD" w:rsidR="006111C4" w:rsidRDefault="007F1EE9"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02272" behindDoc="0" locked="0" layoutInCell="1" allowOverlap="1" wp14:anchorId="044DABCB" wp14:editId="475A6543">
                <wp:simplePos x="0" y="0"/>
                <wp:positionH relativeFrom="column">
                  <wp:posOffset>492633</wp:posOffset>
                </wp:positionH>
                <wp:positionV relativeFrom="paragraph">
                  <wp:posOffset>1717548</wp:posOffset>
                </wp:positionV>
                <wp:extent cx="643738" cy="45719"/>
                <wp:effectExtent l="0" t="0" r="23495" b="12065"/>
                <wp:wrapNone/>
                <wp:docPr id="2028607773" name="Блок-схема: процесс 2028607773"/>
                <wp:cNvGraphicFramePr/>
                <a:graphic xmlns:a="http://schemas.openxmlformats.org/drawingml/2006/main">
                  <a:graphicData uri="http://schemas.microsoft.com/office/word/2010/wordprocessingShape">
                    <wps:wsp>
                      <wps:cNvSpPr/>
                      <wps:spPr>
                        <a:xfrm>
                          <a:off x="0" y="0"/>
                          <a:ext cx="643738"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08BBC3" id="Блок-схема: процесс 2028607773" o:spid="_x0000_s1026" type="#_x0000_t109" style="position:absolute;margin-left:38.8pt;margin-top:135.25pt;width:50.7pt;height:3.6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01248" behindDoc="0" locked="0" layoutInCell="1" allowOverlap="1" wp14:anchorId="276096C6" wp14:editId="6AFE7331">
                <wp:simplePos x="0" y="0"/>
                <wp:positionH relativeFrom="column">
                  <wp:posOffset>499948</wp:posOffset>
                </wp:positionH>
                <wp:positionV relativeFrom="paragraph">
                  <wp:posOffset>1161593</wp:posOffset>
                </wp:positionV>
                <wp:extent cx="848563" cy="45719"/>
                <wp:effectExtent l="0" t="0" r="27940" b="12065"/>
                <wp:wrapNone/>
                <wp:docPr id="2028607772" name="Блок-схема: процесс 2028607772"/>
                <wp:cNvGraphicFramePr/>
                <a:graphic xmlns:a="http://schemas.openxmlformats.org/drawingml/2006/main">
                  <a:graphicData uri="http://schemas.microsoft.com/office/word/2010/wordprocessingShape">
                    <wps:wsp>
                      <wps:cNvSpPr/>
                      <wps:spPr>
                        <a:xfrm>
                          <a:off x="0" y="0"/>
                          <a:ext cx="848563"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3CC4A7" id="Блок-схема: процесс 2028607772" o:spid="_x0000_s1026" type="#_x0000_t109" style="position:absolute;margin-left:39.35pt;margin-top:91.45pt;width:66.8pt;height:3.6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00224" behindDoc="0" locked="0" layoutInCell="1" allowOverlap="1" wp14:anchorId="2B31202F" wp14:editId="0E790C36">
                <wp:simplePos x="0" y="0"/>
                <wp:positionH relativeFrom="column">
                  <wp:posOffset>507263</wp:posOffset>
                </wp:positionH>
                <wp:positionV relativeFrom="paragraph">
                  <wp:posOffset>620268</wp:posOffset>
                </wp:positionV>
                <wp:extent cx="760781" cy="45719"/>
                <wp:effectExtent l="0" t="0" r="20320" b="12065"/>
                <wp:wrapNone/>
                <wp:docPr id="2028607771" name="Блок-схема: процесс 2028607771"/>
                <wp:cNvGraphicFramePr/>
                <a:graphic xmlns:a="http://schemas.openxmlformats.org/drawingml/2006/main">
                  <a:graphicData uri="http://schemas.microsoft.com/office/word/2010/wordprocessingShape">
                    <wps:wsp>
                      <wps:cNvSpPr/>
                      <wps:spPr>
                        <a:xfrm>
                          <a:off x="0" y="0"/>
                          <a:ext cx="760781"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42D9DB" id="Блок-схема: процесс 2028607771" o:spid="_x0000_s1026" type="#_x0000_t109" style="position:absolute;margin-left:39.95pt;margin-top:48.85pt;width:59.9pt;height:3.6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" fillcolor="#5b9bd5 [3204]" strokecolor="#1f4d78 [1604]" strokeweight="1pt"/>
            </w:pict>
          </mc:Fallback>
        </mc:AlternateContent>
      </w:r>
      <w:r w:rsidR="006111C4" w:rsidRPr="00720A6E">
        <w:rPr>
          <w:rFonts w:ascii="Times New Roman" w:hAnsi="Times New Roman" w:cs="Times New Roman"/>
          <w:noProof/>
          <w:color w:val="222222"/>
          <w:sz w:val="20"/>
          <w:szCs w:val="20"/>
        </w:rPr>
        <w:drawing>
          <wp:inline distT="0" distB="0" distL="0" distR="0" wp14:anchorId="77EFBD6A" wp14:editId="43428F28">
            <wp:extent cx="5940425" cy="2837815"/>
            <wp:effectExtent l="0" t="0" r="3175" b="635"/>
            <wp:docPr id="2028607563" name="Рисунок 202860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0425" cy="2837815"/>
                    </a:xfrm>
                    <a:prstGeom prst="rect">
                      <a:avLst/>
                    </a:prstGeom>
                  </pic:spPr>
                </pic:pic>
              </a:graphicData>
            </a:graphic>
          </wp:inline>
        </w:drawing>
      </w:r>
    </w:p>
    <w:p w14:paraId="5CA4C719"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876FF92"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Вкладка «</w:t>
      </w:r>
      <w:r w:rsidRPr="00B2184A">
        <w:rPr>
          <w:rFonts w:ascii="Times New Roman" w:hAnsi="Times New Roman" w:cs="Times New Roman"/>
          <w:b/>
          <w:bCs/>
          <w:color w:val="222222"/>
          <w:sz w:val="20"/>
          <w:szCs w:val="20"/>
        </w:rPr>
        <w:t>История операций</w:t>
      </w:r>
      <w:r>
        <w:rPr>
          <w:rFonts w:ascii="Times New Roman" w:hAnsi="Times New Roman" w:cs="Times New Roman"/>
          <w:color w:val="222222"/>
          <w:sz w:val="20"/>
          <w:szCs w:val="20"/>
        </w:rPr>
        <w:t>» отображает список всех операций для выбранного карт счета.</w:t>
      </w:r>
    </w:p>
    <w:p w14:paraId="483756AF"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 сортировка имеющихся записей (см. разделы «</w:t>
      </w:r>
      <w:hyperlink w:anchor="_3.2.14_Фильтры" w:history="1">
        <w:r w:rsidRPr="002268BC">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 «</w:t>
      </w:r>
      <w:hyperlink w:anchor="_3.2.12._Сортировка_данных" w:history="1">
        <w:r w:rsidRPr="002268BC">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0E055ED4" w14:textId="6B13FDFA"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w:drawing>
          <wp:inline distT="0" distB="0" distL="0" distR="0" wp14:anchorId="6B7AD0EA" wp14:editId="61AD839D">
            <wp:extent cx="3009848" cy="1543050"/>
            <wp:effectExtent l="0" t="0" r="635" b="0"/>
            <wp:docPr id="2028607565" name="Рисунок 202860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33385" cy="1555116"/>
                    </a:xfrm>
                    <a:prstGeom prst="rect">
                      <a:avLst/>
                    </a:prstGeom>
                  </pic:spPr>
                </pic:pic>
              </a:graphicData>
            </a:graphic>
          </wp:inline>
        </w:drawing>
      </w:r>
    </w:p>
    <w:p w14:paraId="7F13AA07"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06EC588" w14:textId="647A5FF5"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Вкладка «</w:t>
      </w:r>
      <w:r w:rsidRPr="00B2184A">
        <w:rPr>
          <w:rFonts w:ascii="Times New Roman" w:hAnsi="Times New Roman" w:cs="Times New Roman"/>
          <w:b/>
          <w:bCs/>
          <w:color w:val="222222"/>
          <w:sz w:val="20"/>
          <w:szCs w:val="20"/>
        </w:rPr>
        <w:t>Выписка по счету</w:t>
      </w:r>
      <w:r>
        <w:rPr>
          <w:rFonts w:ascii="Times New Roman" w:hAnsi="Times New Roman" w:cs="Times New Roman"/>
          <w:color w:val="222222"/>
          <w:sz w:val="20"/>
          <w:szCs w:val="20"/>
        </w:rPr>
        <w:t xml:space="preserve">» отображает список ранее заказанных по данному счету выписок и дает возможность заказать выписку. </w:t>
      </w:r>
      <w:r w:rsidRPr="00A20D3D">
        <w:rPr>
          <w:rFonts w:ascii="Times New Roman" w:hAnsi="Times New Roman" w:cs="Times New Roman"/>
          <w:color w:val="222222"/>
          <w:sz w:val="20"/>
          <w:szCs w:val="20"/>
        </w:rPr>
        <w:t>Для этого необходимо выбрать формат выписки (PDF</w:t>
      </w:r>
      <w:r w:rsidR="00E539EB">
        <w:rPr>
          <w:rFonts w:ascii="Times New Roman" w:hAnsi="Times New Roman" w:cs="Times New Roman"/>
          <w:color w:val="222222"/>
          <w:sz w:val="20"/>
          <w:szCs w:val="20"/>
        </w:rPr>
        <w:t xml:space="preserve">, </w:t>
      </w:r>
      <w:proofErr w:type="gramStart"/>
      <w:r w:rsidR="00E539EB">
        <w:rPr>
          <w:rFonts w:ascii="Times New Roman" w:hAnsi="Times New Roman" w:cs="Times New Roman"/>
          <w:color w:val="222222"/>
          <w:sz w:val="20"/>
          <w:szCs w:val="20"/>
          <w:lang w:val="en-US"/>
        </w:rPr>
        <w:t>Excel</w:t>
      </w:r>
      <w:r w:rsidR="00E539EB" w:rsidRPr="00947610">
        <w:rPr>
          <w:rFonts w:ascii="Times New Roman" w:hAnsi="Times New Roman" w:cs="Times New Roman"/>
          <w:color w:val="222222"/>
          <w:sz w:val="20"/>
          <w:szCs w:val="20"/>
        </w:rPr>
        <w:t xml:space="preserve"> </w:t>
      </w:r>
      <w:r w:rsidRPr="00A20D3D">
        <w:rPr>
          <w:rFonts w:ascii="Times New Roman" w:hAnsi="Times New Roman" w:cs="Times New Roman"/>
          <w:color w:val="222222"/>
          <w:sz w:val="20"/>
          <w:szCs w:val="20"/>
        </w:rPr>
        <w:t>)</w:t>
      </w:r>
      <w:proofErr w:type="gramEnd"/>
      <w:r w:rsidRPr="00A20D3D">
        <w:rPr>
          <w:rFonts w:ascii="Times New Roman" w:hAnsi="Times New Roman" w:cs="Times New Roman"/>
          <w:color w:val="222222"/>
          <w:sz w:val="20"/>
          <w:szCs w:val="20"/>
        </w:rPr>
        <w:t xml:space="preserve"> и период.</w:t>
      </w:r>
    </w:p>
    <w:p w14:paraId="249CB6F8" w14:textId="77777777"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нажатия кнопки «Заказать выписку» в списке появится запись о заказанной выписке и ее можно будет скачать в указанном формате.</w:t>
      </w:r>
    </w:p>
    <w:p w14:paraId="2B24034A" w14:textId="055003D2"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589EF95F" wp14:editId="65D19B75">
            <wp:extent cx="3036627" cy="1582748"/>
            <wp:effectExtent l="0" t="0" r="0" b="0"/>
            <wp:docPr id="2028607566" name="Рисунок 202860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68568" cy="1599396"/>
                    </a:xfrm>
                    <a:prstGeom prst="rect">
                      <a:avLst/>
                    </a:prstGeom>
                  </pic:spPr>
                </pic:pic>
              </a:graphicData>
            </a:graphic>
          </wp:inline>
        </w:drawing>
      </w:r>
    </w:p>
    <w:p w14:paraId="1F9EF465" w14:textId="52AF2EB0"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Доступен также следующий набор операций:</w:t>
      </w:r>
    </w:p>
    <w:p w14:paraId="259EE9B6" w14:textId="77777777" w:rsidR="00002C71" w:rsidRDefault="00002C71"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FFD15D7" w14:textId="2D338B9C" w:rsidR="00002C71" w:rsidRDefault="00002C71" w:rsidP="00002C71">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b/>
          <w:bCs/>
          <w:color w:val="222222"/>
          <w:sz w:val="20"/>
          <w:szCs w:val="20"/>
        </w:rPr>
        <w:t>Детали заблокированной суммы</w:t>
      </w:r>
      <w:r>
        <w:rPr>
          <w:rFonts w:ascii="Times New Roman" w:hAnsi="Times New Roman" w:cs="Times New Roman"/>
          <w:color w:val="222222"/>
          <w:sz w:val="20"/>
          <w:szCs w:val="20"/>
        </w:rPr>
        <w:t xml:space="preserve"> - </w:t>
      </w:r>
      <w:r w:rsidR="00804A97">
        <w:rPr>
          <w:rFonts w:ascii="Times New Roman" w:hAnsi="Times New Roman" w:cs="Times New Roman"/>
          <w:color w:val="222222"/>
          <w:sz w:val="20"/>
          <w:szCs w:val="20"/>
        </w:rPr>
        <w:t xml:space="preserve">в данной категории можно через фильтр посмотреть заблокированные транзакции, и применить по сумме, периоду  </w:t>
      </w:r>
    </w:p>
    <w:p w14:paraId="743E8852" w14:textId="4B4D17CB" w:rsidR="00002C71" w:rsidRPr="00804A97" w:rsidRDefault="00002C71" w:rsidP="00804A97">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804A97">
        <w:rPr>
          <w:rFonts w:ascii="Times New Roman" w:hAnsi="Times New Roman" w:cs="Times New Roman"/>
          <w:b/>
          <w:bCs/>
          <w:color w:val="222222"/>
          <w:sz w:val="20"/>
          <w:szCs w:val="20"/>
        </w:rPr>
        <w:t>Отправка реквизитов</w:t>
      </w:r>
      <w:r w:rsidRPr="00804A97">
        <w:rPr>
          <w:rFonts w:ascii="Times New Roman" w:hAnsi="Times New Roman" w:cs="Times New Roman"/>
          <w:color w:val="222222"/>
          <w:sz w:val="20"/>
          <w:szCs w:val="20"/>
        </w:rPr>
        <w:t xml:space="preserve"> – при переходе на данную операцию открывается форма создания нового письма в почтовой программе, настроенной на устройстве, или окно с реквизитами и сообщением о невозможности отправить реквизиты. При отправке реквизитов откроется окно почтового приложения с формой создания нового письма, темой «Отправка реквизитов» и данными о счете;</w:t>
      </w:r>
    </w:p>
    <w:p w14:paraId="3012773F" w14:textId="48D37F95" w:rsidR="006111C4" w:rsidRDefault="00002C71" w:rsidP="00002C71">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b/>
          <w:bCs/>
          <w:color w:val="222222"/>
          <w:sz w:val="20"/>
          <w:szCs w:val="20"/>
        </w:rPr>
        <w:t>История операции</w:t>
      </w:r>
      <w:r>
        <w:rPr>
          <w:rFonts w:ascii="Times New Roman" w:hAnsi="Times New Roman" w:cs="Times New Roman"/>
          <w:color w:val="222222"/>
          <w:sz w:val="20"/>
          <w:szCs w:val="20"/>
        </w:rPr>
        <w:t xml:space="preserve"> - </w:t>
      </w:r>
      <w:r w:rsidR="00804A97">
        <w:rPr>
          <w:rFonts w:ascii="Times New Roman" w:hAnsi="Times New Roman" w:cs="Times New Roman"/>
          <w:color w:val="222222"/>
          <w:sz w:val="20"/>
          <w:szCs w:val="20"/>
        </w:rPr>
        <w:t xml:space="preserve">в данной категории можно </w:t>
      </w:r>
      <w:r w:rsidR="00804A97">
        <w:rPr>
          <w:rFonts w:ascii="Times New Roman" w:hAnsi="Times New Roman" w:cs="Times New Roman"/>
          <w:color w:val="222222"/>
          <w:sz w:val="20"/>
          <w:szCs w:val="20"/>
        </w:rPr>
        <w:t xml:space="preserve">сформировать реестр </w:t>
      </w:r>
      <w:r w:rsidR="00804A97">
        <w:rPr>
          <w:rFonts w:ascii="Times New Roman" w:hAnsi="Times New Roman" w:cs="Times New Roman"/>
          <w:color w:val="222222"/>
          <w:sz w:val="20"/>
          <w:szCs w:val="20"/>
        </w:rPr>
        <w:t xml:space="preserve">через фильтр </w:t>
      </w:r>
      <w:r w:rsidR="00804A97">
        <w:rPr>
          <w:rFonts w:ascii="Times New Roman" w:hAnsi="Times New Roman" w:cs="Times New Roman"/>
          <w:color w:val="222222"/>
          <w:sz w:val="20"/>
          <w:szCs w:val="20"/>
        </w:rPr>
        <w:t xml:space="preserve">и </w:t>
      </w:r>
      <w:r w:rsidR="00804A97">
        <w:rPr>
          <w:rFonts w:ascii="Times New Roman" w:hAnsi="Times New Roman" w:cs="Times New Roman"/>
          <w:color w:val="222222"/>
          <w:sz w:val="20"/>
          <w:szCs w:val="20"/>
        </w:rPr>
        <w:t>применить по сумме, периоду</w:t>
      </w:r>
      <w:r w:rsidR="00804A97">
        <w:rPr>
          <w:rFonts w:ascii="Times New Roman" w:hAnsi="Times New Roman" w:cs="Times New Roman"/>
          <w:color w:val="222222"/>
          <w:sz w:val="20"/>
          <w:szCs w:val="20"/>
        </w:rPr>
        <w:t>.</w:t>
      </w:r>
      <w:r w:rsidR="00804A97">
        <w:rPr>
          <w:rFonts w:ascii="Times New Roman" w:hAnsi="Times New Roman" w:cs="Times New Roman"/>
          <w:color w:val="222222"/>
          <w:sz w:val="20"/>
          <w:szCs w:val="20"/>
        </w:rPr>
        <w:t xml:space="preserve">  </w:t>
      </w:r>
      <w:r w:rsidRPr="00947610">
        <w:rPr>
          <w:rFonts w:ascii="Times New Roman" w:hAnsi="Times New Roman" w:cs="Times New Roman"/>
          <w:color w:val="222222"/>
          <w:sz w:val="20"/>
          <w:szCs w:val="20"/>
        </w:rPr>
        <w:t xml:space="preserve"> </w:t>
      </w:r>
    </w:p>
    <w:p w14:paraId="541919A3" w14:textId="1CCE4F05" w:rsidR="00002C71" w:rsidRPr="00947610" w:rsidRDefault="00002C71" w:rsidP="00947610">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86"/>
      <w:r w:rsidRPr="00002C71">
        <w:rPr>
          <w:rFonts w:ascii="Times New Roman" w:hAnsi="Times New Roman" w:cs="Times New Roman"/>
          <w:b/>
          <w:bCs/>
          <w:color w:val="222222"/>
          <w:sz w:val="20"/>
          <w:szCs w:val="20"/>
        </w:rPr>
        <w:t>Перевыпуск карты</w:t>
      </w:r>
      <w:r w:rsidRPr="00002C71">
        <w:rPr>
          <w:rFonts w:ascii="Times New Roman,Bold" w:hAnsi="Times New Roman,Bold" w:cs="Times New Roman,Bold"/>
          <w:b/>
          <w:bCs/>
          <w:color w:val="222222"/>
          <w:sz w:val="20"/>
          <w:szCs w:val="20"/>
        </w:rPr>
        <w:t xml:space="preserve"> </w:t>
      </w:r>
      <w:r w:rsidRPr="00002C71">
        <w:rPr>
          <w:rFonts w:ascii="Times New Roman" w:hAnsi="Times New Roman" w:cs="Times New Roman"/>
          <w:color w:val="222222"/>
          <w:sz w:val="20"/>
          <w:szCs w:val="20"/>
        </w:rPr>
        <w:t>– запуск формы заявления на перевыпуск карты;</w:t>
      </w:r>
      <w:commentRangeEnd w:id="86"/>
      <w:r>
        <w:rPr>
          <w:rStyle w:val="a7"/>
        </w:rPr>
        <w:commentReference w:id="86"/>
      </w:r>
    </w:p>
    <w:p w14:paraId="4F757A56" w14:textId="7E18BB26" w:rsidR="006111C4"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b/>
          <w:bCs/>
          <w:color w:val="222222"/>
          <w:sz w:val="20"/>
          <w:szCs w:val="20"/>
        </w:rPr>
        <w:t>З</w:t>
      </w:r>
      <w:r w:rsidRPr="00B2184A">
        <w:rPr>
          <w:rFonts w:ascii="Times New Roman" w:hAnsi="Times New Roman" w:cs="Times New Roman"/>
          <w:b/>
          <w:bCs/>
          <w:color w:val="222222"/>
          <w:sz w:val="20"/>
          <w:szCs w:val="20"/>
        </w:rPr>
        <w:t>аблокирова</w:t>
      </w:r>
      <w:r>
        <w:rPr>
          <w:rFonts w:ascii="Times New Roman" w:hAnsi="Times New Roman" w:cs="Times New Roman"/>
          <w:b/>
          <w:bCs/>
          <w:color w:val="222222"/>
          <w:sz w:val="20"/>
          <w:szCs w:val="20"/>
        </w:rPr>
        <w:t>ть карту</w:t>
      </w:r>
      <w:r w:rsidRPr="00323AE7">
        <w:rPr>
          <w:rFonts w:ascii="Times New Roman,Bold" w:hAnsi="Times New Roman,Bold" w:cs="Times New Roman,Bold"/>
          <w:b/>
          <w:bCs/>
          <w:color w:val="222222"/>
          <w:sz w:val="20"/>
          <w:szCs w:val="20"/>
        </w:rPr>
        <w:t xml:space="preserve"> </w:t>
      </w:r>
      <w:r w:rsidRPr="00323AE7">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запуск формы заявления на </w:t>
      </w:r>
      <w:proofErr w:type="spellStart"/>
      <w:r>
        <w:rPr>
          <w:rFonts w:ascii="Times New Roman" w:hAnsi="Times New Roman" w:cs="Times New Roman"/>
          <w:color w:val="222222"/>
          <w:sz w:val="20"/>
          <w:szCs w:val="20"/>
        </w:rPr>
        <w:t>заблокировани</w:t>
      </w:r>
      <w:r w:rsidR="00804A97">
        <w:rPr>
          <w:rFonts w:ascii="Times New Roman" w:hAnsi="Times New Roman" w:cs="Times New Roman"/>
          <w:color w:val="222222"/>
          <w:sz w:val="20"/>
          <w:szCs w:val="20"/>
        </w:rPr>
        <w:t>е</w:t>
      </w:r>
      <w:proofErr w:type="spellEnd"/>
      <w:r>
        <w:rPr>
          <w:rFonts w:ascii="Times New Roman" w:hAnsi="Times New Roman" w:cs="Times New Roman"/>
          <w:color w:val="222222"/>
          <w:sz w:val="20"/>
          <w:szCs w:val="20"/>
        </w:rPr>
        <w:t xml:space="preserve"> карты</w:t>
      </w:r>
      <w:r w:rsidRPr="00323AE7">
        <w:rPr>
          <w:rFonts w:ascii="Times New Roman" w:hAnsi="Times New Roman" w:cs="Times New Roman"/>
          <w:color w:val="222222"/>
          <w:sz w:val="20"/>
          <w:szCs w:val="20"/>
        </w:rPr>
        <w:t>;</w:t>
      </w:r>
    </w:p>
    <w:p w14:paraId="484B7EF4" w14:textId="77777777" w:rsidR="00002C71" w:rsidRDefault="006111C4" w:rsidP="00002C7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sidR="00002C71">
        <w:rPr>
          <w:rFonts w:ascii="Times New Roman" w:hAnsi="Times New Roman" w:cs="Times New Roman"/>
          <w:b/>
          <w:bCs/>
          <w:color w:val="222222"/>
          <w:sz w:val="20"/>
          <w:szCs w:val="20"/>
          <w:lang w:val="kk-KZ"/>
        </w:rPr>
        <w:t xml:space="preserve">Установить/сменить ПИН-код </w:t>
      </w:r>
      <w:r w:rsidR="00002C71">
        <w:rPr>
          <w:rFonts w:ascii="Times New Roman" w:hAnsi="Times New Roman" w:cs="Times New Roman"/>
          <w:color w:val="222222"/>
          <w:sz w:val="20"/>
          <w:szCs w:val="20"/>
        </w:rPr>
        <w:t>– возможно установить или сменить ПИН-код карты;</w:t>
      </w:r>
      <w:commentRangeStart w:id="87"/>
      <w:commentRangeEnd w:id="87"/>
      <w:r w:rsidR="00002C71">
        <w:rPr>
          <w:rStyle w:val="a7"/>
        </w:rPr>
        <w:commentReference w:id="87"/>
      </w:r>
    </w:p>
    <w:p w14:paraId="23AB97AE" w14:textId="3807C99E" w:rsidR="00002C71" w:rsidRDefault="00002C71" w:rsidP="00002C7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23AE7">
        <w:rPr>
          <w:rFonts w:ascii="Symbol" w:hAnsi="Symbol" w:cs="Symbol"/>
          <w:color w:val="222222"/>
          <w:sz w:val="20"/>
          <w:szCs w:val="20"/>
        </w:rPr>
        <w:t></w:t>
      </w:r>
      <w:r>
        <w:rPr>
          <w:rFonts w:ascii="Symbol" w:hAnsi="Symbol" w:cs="Symbol"/>
          <w:color w:val="222222"/>
          <w:sz w:val="20"/>
          <w:szCs w:val="20"/>
          <w:lang w:val="kk-KZ"/>
        </w:rPr>
        <w:t></w:t>
      </w:r>
      <w:r>
        <w:rPr>
          <w:rFonts w:ascii="Times New Roman" w:hAnsi="Times New Roman" w:cs="Times New Roman"/>
          <w:b/>
          <w:bCs/>
          <w:color w:val="222222"/>
          <w:sz w:val="20"/>
          <w:szCs w:val="20"/>
          <w:lang w:val="kk-KZ"/>
        </w:rPr>
        <w:t xml:space="preserve">Лимиты карты </w:t>
      </w:r>
      <w:r>
        <w:rPr>
          <w:rFonts w:ascii="Times New Roman" w:hAnsi="Times New Roman" w:cs="Times New Roman"/>
          <w:color w:val="222222"/>
          <w:sz w:val="20"/>
          <w:szCs w:val="20"/>
        </w:rPr>
        <w:t>– возможно увеличить или уменьшить лимит по карте;</w:t>
      </w:r>
    </w:p>
    <w:p w14:paraId="68E315E6" w14:textId="5DCED0F6" w:rsidR="006111C4" w:rsidRPr="00947610" w:rsidRDefault="00002C71" w:rsidP="00947610">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b/>
          <w:bCs/>
          <w:color w:val="222222"/>
          <w:sz w:val="20"/>
          <w:szCs w:val="20"/>
        </w:rPr>
      </w:pPr>
      <w:r w:rsidRPr="00947610">
        <w:rPr>
          <w:rFonts w:ascii="Times New Roman" w:hAnsi="Times New Roman" w:cs="Times New Roman"/>
          <w:b/>
          <w:bCs/>
          <w:color w:val="222222"/>
          <w:sz w:val="20"/>
          <w:szCs w:val="20"/>
        </w:rPr>
        <w:t xml:space="preserve">Показать карту </w:t>
      </w:r>
      <w:r>
        <w:rPr>
          <w:rFonts w:ascii="Times New Roman" w:hAnsi="Times New Roman" w:cs="Times New Roman"/>
          <w:b/>
          <w:bCs/>
          <w:color w:val="222222"/>
          <w:sz w:val="20"/>
          <w:szCs w:val="20"/>
        </w:rPr>
        <w:t>–</w:t>
      </w:r>
      <w:r w:rsidRPr="00947610">
        <w:rPr>
          <w:rFonts w:ascii="Times New Roman" w:hAnsi="Times New Roman" w:cs="Times New Roman"/>
          <w:b/>
          <w:bCs/>
          <w:color w:val="222222"/>
          <w:sz w:val="20"/>
          <w:szCs w:val="20"/>
        </w:rPr>
        <w:t xml:space="preserve"> </w:t>
      </w:r>
      <w:r>
        <w:rPr>
          <w:rFonts w:ascii="Times New Roman" w:hAnsi="Times New Roman" w:cs="Times New Roman"/>
          <w:b/>
          <w:bCs/>
          <w:color w:val="222222"/>
          <w:sz w:val="20"/>
          <w:szCs w:val="20"/>
        </w:rPr>
        <w:t xml:space="preserve">на экране отразится карта </w:t>
      </w:r>
    </w:p>
    <w:p w14:paraId="2EF0896A" w14:textId="62335451" w:rsidR="006111C4" w:rsidRDefault="006111C4" w:rsidP="00002C7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23AE7">
        <w:rPr>
          <w:rFonts w:ascii="Symbol" w:hAnsi="Symbol" w:cs="Symbol"/>
          <w:color w:val="222222"/>
          <w:sz w:val="20"/>
          <w:szCs w:val="20"/>
        </w:rPr>
        <w:t></w:t>
      </w:r>
      <w:r w:rsidRPr="00323AE7">
        <w:rPr>
          <w:rFonts w:ascii="Symbol" w:hAnsi="Symbol" w:cs="Symbol"/>
          <w:color w:val="222222"/>
          <w:sz w:val="20"/>
          <w:szCs w:val="20"/>
        </w:rPr>
        <w:t></w:t>
      </w:r>
      <w:r w:rsidRPr="00323AE7" w:rsidDel="005F220F">
        <w:rPr>
          <w:rFonts w:ascii="Times New Roman,Bold" w:hAnsi="Times New Roman,Bold" w:cs="Times New Roman,Bold"/>
          <w:b/>
          <w:bCs/>
          <w:color w:val="222222"/>
          <w:sz w:val="20"/>
          <w:szCs w:val="20"/>
        </w:rPr>
        <w:t xml:space="preserve"> </w:t>
      </w:r>
      <w:r w:rsidR="00002C71">
        <w:rPr>
          <w:rFonts w:ascii="Times New Roman,Bold" w:hAnsi="Times New Roman,Bold" w:cs="Times New Roman,Bold"/>
          <w:b/>
          <w:bCs/>
          <w:color w:val="222222"/>
          <w:sz w:val="20"/>
          <w:szCs w:val="20"/>
        </w:rPr>
        <w:t xml:space="preserve">Закрыть карту – запуск </w:t>
      </w:r>
      <w:r w:rsidR="00C54561">
        <w:rPr>
          <w:rFonts w:ascii="Times New Roman,Bold" w:hAnsi="Times New Roman,Bold" w:cs="Times New Roman,Bold"/>
          <w:b/>
          <w:bCs/>
          <w:color w:val="222222"/>
          <w:sz w:val="20"/>
          <w:szCs w:val="20"/>
        </w:rPr>
        <w:t xml:space="preserve">формы заявления на закрытие карты </w:t>
      </w:r>
    </w:p>
    <w:p w14:paraId="5CD47176" w14:textId="77777777" w:rsidR="006111C4" w:rsidRPr="00323AE7" w:rsidRDefault="006111C4" w:rsidP="006111C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E2DACEB" w14:textId="2A7CD513" w:rsidR="006111C4" w:rsidRPr="00323BA3" w:rsidRDefault="00AB6B1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31DD2">
        <w:rPr>
          <w:rFonts w:cs="Times New Roman"/>
          <w:szCs w:val="24"/>
        </w:rPr>
        <w:t xml:space="preserve">4.5. </w:t>
      </w:r>
      <w:r w:rsidRPr="00490BDF">
        <w:rPr>
          <w:rStyle w:val="20"/>
        </w:rPr>
        <w:t>Кредиты</w:t>
      </w:r>
      <w:r>
        <w:rPr>
          <w:rStyle w:val="20"/>
        </w:rPr>
        <w:t xml:space="preserve">/Овердрафты </w:t>
      </w:r>
    </w:p>
    <w:p w14:paraId="796677BE" w14:textId="1195F8ED" w:rsidR="0085153A" w:rsidRDefault="009C335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Pr>
          <w:noProof/>
          <w:lang w:eastAsia="ru-RU"/>
        </w:rPr>
        <w:drawing>
          <wp:inline distT="0" distB="0" distL="0" distR="0" wp14:anchorId="1AA8564E" wp14:editId="57681A61">
            <wp:extent cx="146482" cy="138112"/>
            <wp:effectExtent l="0" t="0" r="635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64914" cy="155491"/>
                    </a:xfrm>
                    <a:prstGeom prst="rect">
                      <a:avLst/>
                    </a:prstGeom>
                  </pic:spPr>
                </pic:pic>
              </a:graphicData>
            </a:graphic>
          </wp:inline>
        </w:drawing>
      </w:r>
      <w:r w:rsidR="0085153A">
        <w:rPr>
          <w:rFonts w:ascii="Times New Roman" w:hAnsi="Times New Roman" w:cs="Times New Roman"/>
          <w:color w:val="222222"/>
          <w:sz w:val="20"/>
          <w:szCs w:val="20"/>
        </w:rPr>
        <w:t>» - «Кредиты</w:t>
      </w:r>
      <w:r w:rsidR="00EA3686">
        <w:rPr>
          <w:rFonts w:ascii="Times New Roman" w:hAnsi="Times New Roman" w:cs="Times New Roman"/>
          <w:color w:val="222222"/>
          <w:sz w:val="20"/>
          <w:szCs w:val="20"/>
        </w:rPr>
        <w:t>/Овердрафты</w:t>
      </w:r>
      <w:r w:rsidR="0085153A">
        <w:rPr>
          <w:rFonts w:ascii="Times New Roman" w:hAnsi="Times New Roman" w:cs="Times New Roman"/>
          <w:color w:val="222222"/>
          <w:sz w:val="20"/>
          <w:szCs w:val="20"/>
        </w:rPr>
        <w:t>»:</w:t>
      </w:r>
    </w:p>
    <w:p w14:paraId="78E531C3" w14:textId="26C32A25" w:rsidR="00521195" w:rsidRDefault="0052119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B0F36EA" w14:textId="0918B5FD" w:rsidR="008921F3" w:rsidRDefault="007F1EE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05344" behindDoc="0" locked="0" layoutInCell="1" allowOverlap="1" wp14:anchorId="140A6A14" wp14:editId="5894BEAA">
                <wp:simplePos x="0" y="0"/>
                <wp:positionH relativeFrom="column">
                  <wp:posOffset>3253514</wp:posOffset>
                </wp:positionH>
                <wp:positionV relativeFrom="paragraph">
                  <wp:posOffset>1240215</wp:posOffset>
                </wp:positionV>
                <wp:extent cx="433365" cy="45719"/>
                <wp:effectExtent l="0" t="0" r="24130" b="12065"/>
                <wp:wrapNone/>
                <wp:docPr id="2028607776" name="Блок-схема: процесс 2028607776"/>
                <wp:cNvGraphicFramePr/>
                <a:graphic xmlns:a="http://schemas.openxmlformats.org/drawingml/2006/main">
                  <a:graphicData uri="http://schemas.microsoft.com/office/word/2010/wordprocessingShape">
                    <wps:wsp>
                      <wps:cNvSpPr/>
                      <wps:spPr>
                        <a:xfrm>
                          <a:off x="0" y="0"/>
                          <a:ext cx="433365"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50604D" id="Блок-схема: процесс 2028607776" o:spid="_x0000_s1026" type="#_x0000_t109" style="position:absolute;margin-left:256.2pt;margin-top:97.65pt;width:34.1pt;height:3.6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04320" behindDoc="0" locked="0" layoutInCell="1" allowOverlap="1" wp14:anchorId="46C5611E" wp14:editId="3523B4AD">
                <wp:simplePos x="0" y="0"/>
                <wp:positionH relativeFrom="column">
                  <wp:posOffset>1715069</wp:posOffset>
                </wp:positionH>
                <wp:positionV relativeFrom="paragraph">
                  <wp:posOffset>1253216</wp:posOffset>
                </wp:positionV>
                <wp:extent cx="576375" cy="45719"/>
                <wp:effectExtent l="0" t="0" r="14605" b="12065"/>
                <wp:wrapNone/>
                <wp:docPr id="2028607775" name="Блок-схема: процесс 2028607775"/>
                <wp:cNvGraphicFramePr/>
                <a:graphic xmlns:a="http://schemas.openxmlformats.org/drawingml/2006/main">
                  <a:graphicData uri="http://schemas.microsoft.com/office/word/2010/wordprocessingShape">
                    <wps:wsp>
                      <wps:cNvSpPr/>
                      <wps:spPr>
                        <a:xfrm>
                          <a:off x="0" y="0"/>
                          <a:ext cx="576375"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854130" id="Блок-схема: процесс 2028607775" o:spid="_x0000_s1026" type="#_x0000_t109" style="position:absolute;margin-left:135.05pt;margin-top:98.7pt;width:45.4pt;height:3.6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03296" behindDoc="0" locked="0" layoutInCell="1" allowOverlap="1" wp14:anchorId="55A21927" wp14:editId="54FE8123">
                <wp:simplePos x="0" y="0"/>
                <wp:positionH relativeFrom="column">
                  <wp:posOffset>263296</wp:posOffset>
                </wp:positionH>
                <wp:positionV relativeFrom="paragraph">
                  <wp:posOffset>1240215</wp:posOffset>
                </wp:positionV>
                <wp:extent cx="437699" cy="45719"/>
                <wp:effectExtent l="0" t="0" r="19685" b="12065"/>
                <wp:wrapNone/>
                <wp:docPr id="2028607774" name="Блок-схема: процесс 2028607774"/>
                <wp:cNvGraphicFramePr/>
                <a:graphic xmlns:a="http://schemas.openxmlformats.org/drawingml/2006/main">
                  <a:graphicData uri="http://schemas.microsoft.com/office/word/2010/wordprocessingShape">
                    <wps:wsp>
                      <wps:cNvSpPr/>
                      <wps:spPr>
                        <a:xfrm>
                          <a:off x="0" y="0"/>
                          <a:ext cx="437699"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00131E" id="Блок-схема: процесс 2028607774" o:spid="_x0000_s1026" type="#_x0000_t109" style="position:absolute;margin-left:20.75pt;margin-top:97.65pt;width:34.45pt;height:3.6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" fillcolor="#5b9bd5 [3204]" strokecolor="#1f4d78 [1604]" strokeweight="1pt"/>
            </w:pict>
          </mc:Fallback>
        </mc:AlternateContent>
      </w:r>
      <w:r w:rsidR="008921F3" w:rsidRPr="008921F3">
        <w:rPr>
          <w:rFonts w:ascii="Times New Roman" w:hAnsi="Times New Roman" w:cs="Times New Roman"/>
          <w:noProof/>
          <w:color w:val="222222"/>
          <w:sz w:val="20"/>
          <w:szCs w:val="20"/>
        </w:rPr>
        <w:drawing>
          <wp:inline distT="0" distB="0" distL="0" distR="0" wp14:anchorId="516D2E25" wp14:editId="768A823F">
            <wp:extent cx="4586605" cy="1667865"/>
            <wp:effectExtent l="0" t="0" r="4445" b="8890"/>
            <wp:docPr id="2011961773" name="Рисунок 201196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602278" cy="1673564"/>
                    </a:xfrm>
                    <a:prstGeom prst="rect">
                      <a:avLst/>
                    </a:prstGeom>
                  </pic:spPr>
                </pic:pic>
              </a:graphicData>
            </a:graphic>
          </wp:inline>
        </w:drawing>
      </w:r>
    </w:p>
    <w:p w14:paraId="06FF5EF1" w14:textId="77777777" w:rsidR="008921F3" w:rsidRDefault="008921F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21703E3" w14:textId="2CEC35D6"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Для просмотра общего суммарного остатка на кредитах/овердрафтах в одной валюте можно выбрать валюту договора</w:t>
      </w:r>
      <w:r w:rsidR="00E105F4">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в выпадающем списке </w:t>
      </w:r>
      <w:r w:rsidR="00E105F4">
        <w:rPr>
          <w:noProof/>
          <w:lang w:eastAsia="ru-RU"/>
        </w:rPr>
        <w:drawing>
          <wp:inline distT="0" distB="0" distL="0" distR="0" wp14:anchorId="4DB7BBA6" wp14:editId="3EB71B25">
            <wp:extent cx="1976437" cy="163465"/>
            <wp:effectExtent l="0" t="0" r="5080" b="825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617563" cy="216491"/>
                    </a:xfrm>
                    <a:prstGeom prst="rect">
                      <a:avLst/>
                    </a:prstGeom>
                  </pic:spPr>
                </pic:pic>
              </a:graphicData>
            </a:graphic>
          </wp:inline>
        </w:drawing>
      </w:r>
      <w:r w:rsidR="00E105F4">
        <w:rPr>
          <w:rFonts w:ascii="Times New Roman" w:hAnsi="Times New Roman" w:cs="Times New Roman"/>
          <w:color w:val="222222"/>
          <w:sz w:val="20"/>
          <w:szCs w:val="20"/>
        </w:rPr>
        <w:t xml:space="preserve"> </w:t>
      </w:r>
      <w:r>
        <w:rPr>
          <w:rFonts w:ascii="Times New Roman" w:hAnsi="Times New Roman" w:cs="Times New Roman"/>
          <w:color w:val="222222"/>
          <w:sz w:val="20"/>
          <w:szCs w:val="20"/>
        </w:rPr>
        <w:t>или прокрутить страницу вниз до информации об</w:t>
      </w:r>
      <w:r w:rsidR="00E105F4">
        <w:rPr>
          <w:rFonts w:ascii="Times New Roman" w:hAnsi="Times New Roman" w:cs="Times New Roman"/>
          <w:color w:val="222222"/>
          <w:sz w:val="20"/>
          <w:szCs w:val="20"/>
        </w:rPr>
        <w:t xml:space="preserve"> </w:t>
      </w:r>
      <w:r>
        <w:rPr>
          <w:rFonts w:ascii="Times New Roman" w:hAnsi="Times New Roman" w:cs="Times New Roman"/>
          <w:color w:val="222222"/>
          <w:sz w:val="20"/>
          <w:szCs w:val="20"/>
        </w:rPr>
        <w:t>общем остатке по всем договорам.</w:t>
      </w:r>
    </w:p>
    <w:p w14:paraId="7CDA0C49" w14:textId="742AC5CF" w:rsidR="00E105F4" w:rsidRDefault="00E105F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27F38D90" wp14:editId="585ABD03">
            <wp:extent cx="819150" cy="325018"/>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865269" cy="343317"/>
                    </a:xfrm>
                    <a:prstGeom prst="rect">
                      <a:avLst/>
                    </a:prstGeom>
                  </pic:spPr>
                </pic:pic>
              </a:graphicData>
            </a:graphic>
          </wp:inline>
        </w:drawing>
      </w:r>
    </w:p>
    <w:p w14:paraId="7AD20BBE" w14:textId="467C8AE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удобства работы добавлены фильтры: </w:t>
      </w:r>
      <w:r w:rsidR="00286996">
        <w:rPr>
          <w:rFonts w:ascii="Times New Roman" w:hAnsi="Times New Roman" w:cs="Times New Roman"/>
          <w:color w:val="222222"/>
          <w:sz w:val="20"/>
          <w:szCs w:val="20"/>
        </w:rPr>
        <w:t>все, о</w:t>
      </w:r>
      <w:r>
        <w:rPr>
          <w:rFonts w:ascii="Times New Roman" w:hAnsi="Times New Roman" w:cs="Times New Roman"/>
          <w:color w:val="222222"/>
          <w:sz w:val="20"/>
          <w:szCs w:val="20"/>
        </w:rPr>
        <w:t xml:space="preserve">вердрафты, </w:t>
      </w:r>
      <w:r w:rsidR="00286996">
        <w:rPr>
          <w:rFonts w:ascii="Times New Roman" w:hAnsi="Times New Roman" w:cs="Times New Roman"/>
          <w:color w:val="222222"/>
          <w:sz w:val="20"/>
          <w:szCs w:val="20"/>
        </w:rPr>
        <w:t>линии, транши и к</w:t>
      </w:r>
      <w:r>
        <w:rPr>
          <w:rFonts w:ascii="Times New Roman" w:hAnsi="Times New Roman" w:cs="Times New Roman"/>
          <w:color w:val="222222"/>
          <w:sz w:val="20"/>
          <w:szCs w:val="20"/>
        </w:rPr>
        <w:t>редиты, с помощью которых можно на</w:t>
      </w:r>
      <w:r w:rsidR="00286996">
        <w:rPr>
          <w:rFonts w:ascii="Times New Roman" w:hAnsi="Times New Roman" w:cs="Times New Roman"/>
          <w:color w:val="222222"/>
          <w:sz w:val="20"/>
          <w:szCs w:val="20"/>
        </w:rPr>
        <w:t xml:space="preserve"> </w:t>
      </w:r>
      <w:r>
        <w:rPr>
          <w:rFonts w:ascii="Times New Roman" w:hAnsi="Times New Roman" w:cs="Times New Roman"/>
          <w:color w:val="222222"/>
          <w:sz w:val="20"/>
          <w:szCs w:val="20"/>
        </w:rPr>
        <w:t>экранной форме вывести соответствующий список договоров.</w:t>
      </w:r>
    </w:p>
    <w:p w14:paraId="6719718E"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удобства работы можно настроить отображение закрытых договоров.</w:t>
      </w:r>
    </w:p>
    <w:p w14:paraId="466CD678" w14:textId="544642DF"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просмотра информации о закрытых договорах нажмите кнопку </w:t>
      </w:r>
      <w:r w:rsidR="00902B4C">
        <w:rPr>
          <w:noProof/>
          <w:lang w:eastAsia="ru-RU"/>
        </w:rPr>
        <w:drawing>
          <wp:inline distT="0" distB="0" distL="0" distR="0" wp14:anchorId="5F46C00A" wp14:editId="776FB143">
            <wp:extent cx="690119" cy="147637"/>
            <wp:effectExtent l="0" t="0" r="0" b="508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753711" cy="161241"/>
                    </a:xfrm>
                    <a:prstGeom prst="rect">
                      <a:avLst/>
                    </a:prstGeom>
                  </pic:spPr>
                </pic:pic>
              </a:graphicData>
            </a:graphic>
          </wp:inline>
        </w:drawing>
      </w:r>
      <w:r>
        <w:rPr>
          <w:rFonts w:ascii="Times New Roman" w:hAnsi="Times New Roman" w:cs="Times New Roman"/>
          <w:color w:val="222222"/>
          <w:sz w:val="20"/>
          <w:szCs w:val="20"/>
        </w:rPr>
        <w:t>. После нажатия кнопка поменяет</w:t>
      </w:r>
      <w:r w:rsidR="00902B4C">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вид </w:t>
      </w:r>
      <w:r w:rsidR="00902B4C">
        <w:rPr>
          <w:noProof/>
          <w:lang w:eastAsia="ru-RU"/>
        </w:rPr>
        <w:drawing>
          <wp:inline distT="0" distB="0" distL="0" distR="0" wp14:anchorId="2F81BA3D" wp14:editId="484B6FE0">
            <wp:extent cx="709612" cy="169460"/>
            <wp:effectExtent l="0" t="0" r="0" b="254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818732" cy="195519"/>
                    </a:xfrm>
                    <a:prstGeom prst="rect">
                      <a:avLst/>
                    </a:prstGeom>
                  </pic:spPr>
                </pic:pic>
              </a:graphicData>
            </a:graphic>
          </wp:inline>
        </w:drawing>
      </w:r>
      <w:r>
        <w:rPr>
          <w:rFonts w:ascii="Times New Roman" w:hAnsi="Times New Roman" w:cs="Times New Roman"/>
          <w:color w:val="222222"/>
          <w:sz w:val="20"/>
          <w:szCs w:val="20"/>
        </w:rPr>
        <w:t>, а в списке появятся счета со статусом «Закрытый». При этом закрытые договора будут также</w:t>
      </w:r>
      <w:r w:rsidR="00A766B7">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отображаться на </w:t>
      </w:r>
      <w:hyperlink w:anchor="_3.1._Главная_страница" w:history="1">
        <w:r w:rsidR="002268BC" w:rsidRPr="002268BC">
          <w:rPr>
            <w:rStyle w:val="a5"/>
            <w:rFonts w:ascii="Times New Roman" w:hAnsi="Times New Roman" w:cs="Times New Roman"/>
            <w:sz w:val="20"/>
            <w:szCs w:val="20"/>
          </w:rPr>
          <w:t>Г</w:t>
        </w:r>
        <w:r w:rsidRPr="002268BC">
          <w:rPr>
            <w:rStyle w:val="a5"/>
            <w:rFonts w:ascii="Times New Roman" w:hAnsi="Times New Roman" w:cs="Times New Roman"/>
            <w:sz w:val="20"/>
            <w:szCs w:val="20"/>
          </w:rPr>
          <w:t>лавной странице</w:t>
        </w:r>
      </w:hyperlink>
      <w:r>
        <w:rPr>
          <w:rFonts w:ascii="Times New Roman" w:hAnsi="Times New Roman" w:cs="Times New Roman"/>
          <w:color w:val="222222"/>
          <w:sz w:val="20"/>
          <w:szCs w:val="20"/>
        </w:rPr>
        <w:t>.</w:t>
      </w:r>
    </w:p>
    <w:p w14:paraId="536E0F59" w14:textId="77777777" w:rsidR="00D07866" w:rsidRDefault="00D0786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86C8C9D" w14:textId="5E7DC6AE"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работы с операциями по конкретному договору нужно нажать кнопку </w:t>
      </w:r>
      <w:r w:rsidR="00242F4F">
        <w:rPr>
          <w:noProof/>
          <w:lang w:eastAsia="ru-RU"/>
        </w:rPr>
        <w:drawing>
          <wp:inline distT="0" distB="0" distL="0" distR="0" wp14:anchorId="5D791DBB" wp14:editId="6F9B729A">
            <wp:extent cx="171450" cy="120478"/>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80827" cy="127067"/>
                    </a:xfrm>
                    <a:prstGeom prst="rect">
                      <a:avLst/>
                    </a:prstGeom>
                  </pic:spPr>
                </pic:pic>
              </a:graphicData>
            </a:graphic>
          </wp:inline>
        </w:drawing>
      </w:r>
      <w:r w:rsidR="00242F4F">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 верхнем правом углу виджета.</w:t>
      </w:r>
    </w:p>
    <w:p w14:paraId="1A3BDD13" w14:textId="4A347869" w:rsidR="00F713C7" w:rsidRDefault="00E7136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5251EF47" wp14:editId="09E2054E">
            <wp:extent cx="3334383" cy="11239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412924" cy="1150424"/>
                    </a:xfrm>
                    <a:prstGeom prst="rect">
                      <a:avLst/>
                    </a:prstGeom>
                    <a:noFill/>
                    <a:ln>
                      <a:noFill/>
                    </a:ln>
                  </pic:spPr>
                </pic:pic>
              </a:graphicData>
            </a:graphic>
          </wp:inline>
        </w:drawing>
      </w:r>
    </w:p>
    <w:p w14:paraId="6FD75250" w14:textId="0B0878E1"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Операция «</w:t>
      </w:r>
      <w:r w:rsidRPr="00A36FCC">
        <w:rPr>
          <w:rFonts w:ascii="Times New Roman" w:hAnsi="Times New Roman" w:cs="Times New Roman"/>
          <w:b/>
          <w:bCs/>
          <w:color w:val="222222"/>
          <w:sz w:val="20"/>
          <w:szCs w:val="20"/>
        </w:rPr>
        <w:t>Просмотр деталей</w:t>
      </w:r>
      <w:r>
        <w:rPr>
          <w:rFonts w:ascii="Times New Roman" w:hAnsi="Times New Roman" w:cs="Times New Roman"/>
          <w:color w:val="222222"/>
          <w:sz w:val="20"/>
          <w:szCs w:val="20"/>
        </w:rPr>
        <w:t>» переведет на вкладку «</w:t>
      </w:r>
      <w:r w:rsidRPr="00A36FCC">
        <w:rPr>
          <w:rFonts w:ascii="Times New Roman" w:hAnsi="Times New Roman" w:cs="Times New Roman"/>
          <w:b/>
          <w:bCs/>
          <w:color w:val="222222"/>
          <w:sz w:val="20"/>
          <w:szCs w:val="20"/>
        </w:rPr>
        <w:t>Реквизиты</w:t>
      </w:r>
      <w:r w:rsidRPr="00A36FCC">
        <w:rPr>
          <w:rFonts w:ascii="Times New Roman" w:hAnsi="Times New Roman" w:cs="Times New Roman"/>
          <w:color w:val="222222"/>
          <w:sz w:val="20"/>
          <w:szCs w:val="20"/>
        </w:rPr>
        <w:t>»</w:t>
      </w:r>
      <w:r>
        <w:rPr>
          <w:rFonts w:ascii="Times New Roman" w:hAnsi="Times New Roman" w:cs="Times New Roman"/>
          <w:color w:val="222222"/>
          <w:sz w:val="20"/>
          <w:szCs w:val="20"/>
        </w:rPr>
        <w:t>, где отражаются основные параметры:</w:t>
      </w:r>
    </w:p>
    <w:p w14:paraId="5F120F5A" w14:textId="3B2FE428" w:rsidR="00604F68" w:rsidRDefault="003A1C61" w:rsidP="00167C84">
      <w:pPr>
        <w:shd w:val="clear" w:color="auto" w:fill="FFFFFF" w:themeFill="background1"/>
        <w:autoSpaceDE w:val="0"/>
        <w:autoSpaceDN w:val="0"/>
        <w:adjustRightInd w:val="0"/>
        <w:spacing w:after="0" w:line="240" w:lineRule="auto"/>
        <w:jc w:val="both"/>
        <w:rPr>
          <w:noProof/>
          <w:lang w:eastAsia="ru-RU"/>
        </w:rPr>
      </w:pPr>
      <w:r w:rsidRPr="003A1C61">
        <w:rPr>
          <w:noProof/>
          <w:lang w:eastAsia="ru-RU"/>
        </w:rPr>
        <w:t xml:space="preserve"> </w:t>
      </w:r>
    </w:p>
    <w:p w14:paraId="2C4281EC" w14:textId="28F6BCBB" w:rsidR="00C54561" w:rsidRPr="007F48B8" w:rsidRDefault="007F1EE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06368" behindDoc="0" locked="0" layoutInCell="1" allowOverlap="1" wp14:anchorId="1CB30F74" wp14:editId="12CC5287">
                <wp:simplePos x="0" y="0"/>
                <wp:positionH relativeFrom="column">
                  <wp:posOffset>1371663</wp:posOffset>
                </wp:positionH>
                <wp:positionV relativeFrom="paragraph">
                  <wp:posOffset>890793</wp:posOffset>
                </wp:positionV>
                <wp:extent cx="472272" cy="45719"/>
                <wp:effectExtent l="0" t="0" r="23495" b="12065"/>
                <wp:wrapNone/>
                <wp:docPr id="2028607777" name="Блок-схема: процесс 2028607777"/>
                <wp:cNvGraphicFramePr/>
                <a:graphic xmlns:a="http://schemas.openxmlformats.org/drawingml/2006/main">
                  <a:graphicData uri="http://schemas.microsoft.com/office/word/2010/wordprocessingShape">
                    <wps:wsp>
                      <wps:cNvSpPr/>
                      <wps:spPr>
                        <a:xfrm>
                          <a:off x="0" y="0"/>
                          <a:ext cx="47227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E2CFD2" id="Блок-схема: процесс 2028607777" o:spid="_x0000_s1026" type="#_x0000_t109" style="position:absolute;margin-left:108pt;margin-top:70.15pt;width:37.2pt;height:3.6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" fillcolor="#5b9bd5 [3204]" strokecolor="#1f4d78 [1604]" strokeweight="1pt"/>
            </w:pict>
          </mc:Fallback>
        </mc:AlternateContent>
      </w:r>
      <w:r w:rsidR="00C54561" w:rsidRPr="00C54561">
        <w:rPr>
          <w:rFonts w:ascii="Times New Roman" w:hAnsi="Times New Roman" w:cs="Times New Roman"/>
          <w:noProof/>
          <w:color w:val="222222"/>
          <w:sz w:val="20"/>
          <w:szCs w:val="20"/>
        </w:rPr>
        <w:drawing>
          <wp:inline distT="0" distB="0" distL="0" distR="0" wp14:anchorId="67AB50C2" wp14:editId="26590BFC">
            <wp:extent cx="4079020" cy="3275330"/>
            <wp:effectExtent l="0" t="0" r="0" b="1270"/>
            <wp:docPr id="2028607605" name="Рисунок 202860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90283" cy="3284374"/>
                    </a:xfrm>
                    <a:prstGeom prst="rect">
                      <a:avLst/>
                    </a:prstGeom>
                  </pic:spPr>
                </pic:pic>
              </a:graphicData>
            </a:graphic>
          </wp:inline>
        </w:drawing>
      </w:r>
    </w:p>
    <w:p w14:paraId="5C3B6F80" w14:textId="721A1721" w:rsidR="009B35CC" w:rsidRPr="007F48B8" w:rsidRDefault="003A1C6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Договор можно выб</w:t>
      </w:r>
      <w:r w:rsidR="007C5344">
        <w:rPr>
          <w:rFonts w:ascii="Times New Roman" w:hAnsi="Times New Roman" w:cs="Times New Roman"/>
          <w:color w:val="222222"/>
          <w:sz w:val="20"/>
          <w:szCs w:val="20"/>
        </w:rPr>
        <w:t>рать из верхнего выпадающего списка.</w:t>
      </w:r>
    </w:p>
    <w:p w14:paraId="327DC6BE" w14:textId="66143FF2"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F48B8">
        <w:rPr>
          <w:rFonts w:ascii="Times New Roman" w:hAnsi="Times New Roman" w:cs="Times New Roman"/>
          <w:color w:val="222222"/>
          <w:sz w:val="20"/>
          <w:szCs w:val="20"/>
        </w:rPr>
        <w:t>Вкладка «</w:t>
      </w:r>
      <w:r w:rsidRPr="007F48B8">
        <w:rPr>
          <w:rFonts w:ascii="Times New Roman" w:hAnsi="Times New Roman" w:cs="Times New Roman"/>
          <w:b/>
          <w:bCs/>
          <w:color w:val="222222"/>
          <w:sz w:val="20"/>
          <w:szCs w:val="20"/>
        </w:rPr>
        <w:t>График платежей</w:t>
      </w:r>
      <w:r w:rsidRPr="007F48B8">
        <w:rPr>
          <w:rFonts w:ascii="Times New Roman" w:hAnsi="Times New Roman" w:cs="Times New Roman"/>
          <w:color w:val="222222"/>
          <w:sz w:val="20"/>
          <w:szCs w:val="20"/>
        </w:rPr>
        <w:t>» отображает информацию по предстоящему платежу.</w:t>
      </w:r>
    </w:p>
    <w:p w14:paraId="31E6106A" w14:textId="352C9A43" w:rsidR="007B1B61" w:rsidRPr="007F48B8" w:rsidRDefault="007B1B6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B1B61">
        <w:rPr>
          <w:rFonts w:ascii="Times New Roman" w:hAnsi="Times New Roman" w:cs="Times New Roman"/>
          <w:noProof/>
          <w:color w:val="222222"/>
          <w:sz w:val="20"/>
          <w:szCs w:val="20"/>
        </w:rPr>
        <w:drawing>
          <wp:inline distT="0" distB="0" distL="0" distR="0" wp14:anchorId="7AA33E57" wp14:editId="6B6F185E">
            <wp:extent cx="3349061" cy="1536165"/>
            <wp:effectExtent l="0" t="0" r="3810"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369135" cy="1545373"/>
                    </a:xfrm>
                    <a:prstGeom prst="rect">
                      <a:avLst/>
                    </a:prstGeom>
                  </pic:spPr>
                </pic:pic>
              </a:graphicData>
            </a:graphic>
          </wp:inline>
        </w:drawing>
      </w:r>
    </w:p>
    <w:p w14:paraId="54B8EAE2" w14:textId="523E860F" w:rsidR="00594706" w:rsidRDefault="0059470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04A75A2" w14:textId="22A617B3" w:rsidR="0085153A" w:rsidRPr="00A31DD2" w:rsidRDefault="00273A1D" w:rsidP="00167C84">
      <w:pPr>
        <w:pStyle w:val="2"/>
        <w:shd w:val="clear" w:color="auto" w:fill="FFFFFF" w:themeFill="background1"/>
        <w:jc w:val="both"/>
        <w:rPr>
          <w:rFonts w:cs="Times New Roman"/>
          <w:szCs w:val="24"/>
        </w:rPr>
      </w:pPr>
      <w:bookmarkStart w:id="88" w:name="_4.6._Гарантии/Аккредитивы"/>
      <w:bookmarkStart w:id="89" w:name="_Toc110603039"/>
      <w:bookmarkEnd w:id="88"/>
      <w:r w:rsidRPr="00A31DD2">
        <w:rPr>
          <w:rFonts w:cs="Times New Roman"/>
          <w:szCs w:val="24"/>
        </w:rPr>
        <w:lastRenderedPageBreak/>
        <w:t>4</w:t>
      </w:r>
      <w:r w:rsidR="0085153A" w:rsidRPr="00A31DD2">
        <w:rPr>
          <w:rFonts w:cs="Times New Roman"/>
          <w:szCs w:val="24"/>
        </w:rPr>
        <w:t xml:space="preserve">.6. </w:t>
      </w:r>
      <w:r w:rsidR="0085153A" w:rsidRPr="00490BDF">
        <w:rPr>
          <w:rStyle w:val="20"/>
        </w:rPr>
        <w:t>Гарантии/Аккредитивы</w:t>
      </w:r>
      <w:bookmarkEnd w:id="89"/>
    </w:p>
    <w:p w14:paraId="338F8A9D" w14:textId="0C98651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sidR="00664EE1">
        <w:rPr>
          <w:noProof/>
          <w:lang w:eastAsia="ru-RU"/>
        </w:rPr>
        <w:drawing>
          <wp:inline distT="0" distB="0" distL="0" distR="0" wp14:anchorId="0B22C513" wp14:editId="5AE8649D">
            <wp:extent cx="147638" cy="147638"/>
            <wp:effectExtent l="0" t="0" r="5080" b="508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52441" cy="152441"/>
                    </a:xfrm>
                    <a:prstGeom prst="rect">
                      <a:avLst/>
                    </a:prstGeom>
                  </pic:spPr>
                </pic:pic>
              </a:graphicData>
            </a:graphic>
          </wp:inline>
        </w:drawing>
      </w:r>
      <w:r w:rsidR="00133FC7">
        <w:rPr>
          <w:rFonts w:ascii="Times New Roman" w:hAnsi="Times New Roman" w:cs="Times New Roman"/>
          <w:color w:val="222222"/>
          <w:sz w:val="20"/>
          <w:szCs w:val="20"/>
        </w:rPr>
        <w:t>» - «Гарантии/Аккредитивы».</w:t>
      </w:r>
    </w:p>
    <w:p w14:paraId="4D6AD7BB" w14:textId="49DF6D74" w:rsidR="00133FC7" w:rsidRDefault="00133FC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E4A02BD" w14:textId="0C46006B" w:rsidR="005419B0" w:rsidRDefault="005419B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5419B0">
        <w:rPr>
          <w:rFonts w:ascii="Times New Roman" w:hAnsi="Times New Roman" w:cs="Times New Roman"/>
          <w:noProof/>
          <w:color w:val="222222"/>
          <w:sz w:val="20"/>
          <w:szCs w:val="20"/>
        </w:rPr>
        <w:drawing>
          <wp:inline distT="0" distB="0" distL="0" distR="0" wp14:anchorId="40E93133" wp14:editId="0CE47D17">
            <wp:extent cx="4335374" cy="1228549"/>
            <wp:effectExtent l="0" t="0" r="0" b="0"/>
            <wp:docPr id="1519016320" name="Рисунок 151901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365758" cy="1237159"/>
                    </a:xfrm>
                    <a:prstGeom prst="rect">
                      <a:avLst/>
                    </a:prstGeom>
                  </pic:spPr>
                </pic:pic>
              </a:graphicData>
            </a:graphic>
          </wp:inline>
        </w:drawing>
      </w:r>
    </w:p>
    <w:p w14:paraId="505822AF" w14:textId="7D5CD0D0"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просмотра общего суммарного остатка на гарантиях/аккредитивах в одной валюте можно выбрать валюту</w:t>
      </w:r>
      <w:r w:rsidR="00133FC7">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договора в выпадающем списке </w:t>
      </w:r>
      <w:r w:rsidR="00C66090">
        <w:rPr>
          <w:rFonts w:ascii="Times New Roman" w:hAnsi="Times New Roman" w:cs="Times New Roman"/>
          <w:color w:val="222222"/>
          <w:sz w:val="20"/>
          <w:szCs w:val="20"/>
        </w:rPr>
        <w:t xml:space="preserve"> </w:t>
      </w:r>
      <w:r w:rsidR="005419B0" w:rsidRPr="005419B0">
        <w:rPr>
          <w:rFonts w:ascii="Times New Roman" w:hAnsi="Times New Roman" w:cs="Times New Roman"/>
          <w:noProof/>
          <w:color w:val="222222"/>
          <w:sz w:val="20"/>
          <w:szCs w:val="20"/>
        </w:rPr>
        <w:drawing>
          <wp:inline distT="0" distB="0" distL="0" distR="0" wp14:anchorId="784C3F43" wp14:editId="510558A3">
            <wp:extent cx="1304796" cy="151532"/>
            <wp:effectExtent l="0" t="0" r="0" b="1270"/>
            <wp:docPr id="1519016371" name="Рисунок 151901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389345" cy="161351"/>
                    </a:xfrm>
                    <a:prstGeom prst="rect">
                      <a:avLst/>
                    </a:prstGeom>
                  </pic:spPr>
                </pic:pic>
              </a:graphicData>
            </a:graphic>
          </wp:inline>
        </w:drawing>
      </w:r>
      <w:r>
        <w:rPr>
          <w:rFonts w:ascii="Times New Roman" w:hAnsi="Times New Roman" w:cs="Times New Roman"/>
          <w:color w:val="222222"/>
          <w:sz w:val="20"/>
          <w:szCs w:val="20"/>
        </w:rPr>
        <w:t>или прокрутить страницу вниз до</w:t>
      </w:r>
      <w:r w:rsidR="00C66090">
        <w:rPr>
          <w:rFonts w:ascii="Times New Roman" w:hAnsi="Times New Roman" w:cs="Times New Roman"/>
          <w:color w:val="222222"/>
          <w:sz w:val="20"/>
          <w:szCs w:val="20"/>
        </w:rPr>
        <w:t xml:space="preserve"> </w:t>
      </w:r>
      <w:r>
        <w:rPr>
          <w:rFonts w:ascii="Times New Roman" w:hAnsi="Times New Roman" w:cs="Times New Roman"/>
          <w:color w:val="222222"/>
          <w:sz w:val="20"/>
          <w:szCs w:val="20"/>
        </w:rPr>
        <w:t>информации об общем остатке по всем договорам.</w:t>
      </w:r>
    </w:p>
    <w:p w14:paraId="653941CC" w14:textId="3579410C" w:rsidR="00C66090" w:rsidRDefault="00C6609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07C13F61" wp14:editId="7F7A9BDF">
            <wp:extent cx="800100" cy="329601"/>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858009" cy="353457"/>
                    </a:xfrm>
                    <a:prstGeom prst="rect">
                      <a:avLst/>
                    </a:prstGeom>
                  </pic:spPr>
                </pic:pic>
              </a:graphicData>
            </a:graphic>
          </wp:inline>
        </w:drawing>
      </w:r>
    </w:p>
    <w:p w14:paraId="603772F5"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удобства работы можно настроить отображение закрытых договоров.</w:t>
      </w:r>
    </w:p>
    <w:p w14:paraId="1F2A5DAD" w14:textId="0066D158"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просмотра информации о закрытых договорах нажмите кнопку </w:t>
      </w:r>
      <w:r w:rsidR="0052398B">
        <w:rPr>
          <w:noProof/>
          <w:lang w:eastAsia="ru-RU"/>
        </w:rPr>
        <w:drawing>
          <wp:inline distT="0" distB="0" distL="0" distR="0" wp14:anchorId="31105879" wp14:editId="5B401F11">
            <wp:extent cx="728663" cy="174009"/>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792919" cy="189354"/>
                    </a:xfrm>
                    <a:prstGeom prst="rect">
                      <a:avLst/>
                    </a:prstGeom>
                  </pic:spPr>
                </pic:pic>
              </a:graphicData>
            </a:graphic>
          </wp:inline>
        </w:drawing>
      </w:r>
      <w:r>
        <w:rPr>
          <w:rFonts w:ascii="Times New Roman" w:hAnsi="Times New Roman" w:cs="Times New Roman"/>
          <w:color w:val="222222"/>
          <w:sz w:val="20"/>
          <w:szCs w:val="20"/>
        </w:rPr>
        <w:t>. После нажатия кнопка поменяет</w:t>
      </w:r>
      <w:r w:rsidR="0052398B">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вид </w:t>
      </w:r>
      <w:r w:rsidR="0052398B">
        <w:rPr>
          <w:noProof/>
          <w:lang w:eastAsia="ru-RU"/>
        </w:rPr>
        <w:drawing>
          <wp:inline distT="0" distB="0" distL="0" distR="0" wp14:anchorId="3FDD004D" wp14:editId="34E20836">
            <wp:extent cx="685800" cy="158003"/>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722250" cy="166401"/>
                    </a:xfrm>
                    <a:prstGeom prst="rect">
                      <a:avLst/>
                    </a:prstGeom>
                  </pic:spPr>
                </pic:pic>
              </a:graphicData>
            </a:graphic>
          </wp:inline>
        </w:drawing>
      </w:r>
      <w:r>
        <w:rPr>
          <w:rFonts w:ascii="Times New Roman" w:hAnsi="Times New Roman" w:cs="Times New Roman"/>
          <w:color w:val="222222"/>
          <w:sz w:val="20"/>
          <w:szCs w:val="20"/>
        </w:rPr>
        <w:t>, а в списке появятся счета со статусом «Закрытый». При этом закрытые договора будут также</w:t>
      </w:r>
      <w:r w:rsidR="00900CEB">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отображаться на </w:t>
      </w:r>
      <w:hyperlink w:anchor="_3.1._Главная_страница" w:history="1">
        <w:r w:rsidR="00CF5C0B" w:rsidRPr="00AC727F">
          <w:rPr>
            <w:rStyle w:val="a5"/>
            <w:rFonts w:ascii="Times New Roman" w:hAnsi="Times New Roman" w:cs="Times New Roman"/>
            <w:sz w:val="20"/>
            <w:szCs w:val="20"/>
          </w:rPr>
          <w:t>Г</w:t>
        </w:r>
        <w:r w:rsidRPr="00AC727F">
          <w:rPr>
            <w:rStyle w:val="a5"/>
            <w:rFonts w:ascii="Times New Roman" w:hAnsi="Times New Roman" w:cs="Times New Roman"/>
            <w:sz w:val="20"/>
            <w:szCs w:val="20"/>
          </w:rPr>
          <w:t>лавной странице</w:t>
        </w:r>
      </w:hyperlink>
      <w:r>
        <w:rPr>
          <w:rFonts w:ascii="Times New Roman" w:hAnsi="Times New Roman" w:cs="Times New Roman"/>
          <w:color w:val="222222"/>
          <w:sz w:val="20"/>
          <w:szCs w:val="20"/>
        </w:rPr>
        <w:t>.</w:t>
      </w:r>
    </w:p>
    <w:p w14:paraId="3758898B" w14:textId="7EF53725"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работы с операциями по конкретному договору нужно нажать кнопку</w:t>
      </w:r>
      <w:r w:rsidR="008767A7">
        <w:rPr>
          <w:rFonts w:ascii="Times New Roman" w:hAnsi="Times New Roman" w:cs="Times New Roman"/>
          <w:color w:val="222222"/>
          <w:sz w:val="20"/>
          <w:szCs w:val="20"/>
        </w:rPr>
        <w:t xml:space="preserve"> </w:t>
      </w:r>
      <w:r w:rsidR="008767A7">
        <w:rPr>
          <w:noProof/>
          <w:lang w:eastAsia="ru-RU"/>
        </w:rPr>
        <w:drawing>
          <wp:inline distT="0" distB="0" distL="0" distR="0" wp14:anchorId="20518A9E" wp14:editId="22F37C54">
            <wp:extent cx="178593" cy="119062"/>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83054" cy="122036"/>
                    </a:xfrm>
                    <a:prstGeom prst="rect">
                      <a:avLst/>
                    </a:prstGeom>
                  </pic:spPr>
                </pic:pic>
              </a:graphicData>
            </a:graphic>
          </wp:inline>
        </w:drawing>
      </w:r>
      <w:r>
        <w:rPr>
          <w:rFonts w:ascii="Times New Roman" w:hAnsi="Times New Roman" w:cs="Times New Roman"/>
          <w:color w:val="222222"/>
          <w:sz w:val="20"/>
          <w:szCs w:val="20"/>
        </w:rPr>
        <w:t xml:space="preserve"> в верхнем правом углу виджета.</w:t>
      </w:r>
    </w:p>
    <w:p w14:paraId="4F52B246" w14:textId="319C077F" w:rsidR="0070383B" w:rsidRDefault="00BC7F1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3AB3F54C" wp14:editId="3F7F18AA">
            <wp:extent cx="3181350" cy="743166"/>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74161" cy="764847"/>
                    </a:xfrm>
                    <a:prstGeom prst="rect">
                      <a:avLst/>
                    </a:prstGeom>
                    <a:noFill/>
                    <a:ln>
                      <a:noFill/>
                    </a:ln>
                  </pic:spPr>
                </pic:pic>
              </a:graphicData>
            </a:graphic>
          </wp:inline>
        </w:drawing>
      </w:r>
    </w:p>
    <w:p w14:paraId="49D85E24" w14:textId="77777777" w:rsidR="00326D59" w:rsidRDefault="00326D5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01D915E" w14:textId="58FF5597" w:rsidR="004E1E6B" w:rsidRPr="00960F3D" w:rsidRDefault="00372AF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60F3D">
        <w:rPr>
          <w:rFonts w:ascii="Times New Roman" w:hAnsi="Times New Roman" w:cs="Times New Roman"/>
          <w:color w:val="222222"/>
          <w:sz w:val="20"/>
          <w:szCs w:val="20"/>
        </w:rPr>
        <w:t>Операция «</w:t>
      </w:r>
      <w:r w:rsidRPr="00960F3D">
        <w:rPr>
          <w:rFonts w:ascii="Times New Roman" w:hAnsi="Times New Roman" w:cs="Times New Roman"/>
          <w:b/>
          <w:bCs/>
          <w:color w:val="222222"/>
          <w:sz w:val="20"/>
          <w:szCs w:val="20"/>
        </w:rPr>
        <w:t>Просмотр деталей</w:t>
      </w:r>
      <w:r w:rsidRPr="00960F3D">
        <w:rPr>
          <w:rFonts w:ascii="Times New Roman" w:hAnsi="Times New Roman" w:cs="Times New Roman"/>
          <w:color w:val="222222"/>
          <w:sz w:val="20"/>
          <w:szCs w:val="20"/>
        </w:rPr>
        <w:t>» переведет на вкладку «</w:t>
      </w:r>
      <w:r w:rsidRPr="00960F3D">
        <w:rPr>
          <w:rFonts w:ascii="Times New Roman" w:hAnsi="Times New Roman" w:cs="Times New Roman"/>
          <w:b/>
          <w:bCs/>
          <w:color w:val="222222"/>
          <w:sz w:val="20"/>
          <w:szCs w:val="20"/>
        </w:rPr>
        <w:t>Реквизиты</w:t>
      </w:r>
      <w:r w:rsidRPr="00960F3D">
        <w:rPr>
          <w:rFonts w:ascii="Times New Roman" w:hAnsi="Times New Roman" w:cs="Times New Roman"/>
          <w:color w:val="222222"/>
          <w:sz w:val="20"/>
          <w:szCs w:val="20"/>
        </w:rPr>
        <w:t>», где отражаю</w:t>
      </w:r>
      <w:r w:rsidR="004E1E6B" w:rsidRPr="00960F3D">
        <w:rPr>
          <w:rFonts w:ascii="Times New Roman" w:hAnsi="Times New Roman" w:cs="Times New Roman"/>
          <w:color w:val="222222"/>
          <w:sz w:val="20"/>
          <w:szCs w:val="20"/>
        </w:rPr>
        <w:t>тся основные параметры. Договор можно выбирать из списка справа:</w:t>
      </w:r>
    </w:p>
    <w:p w14:paraId="3164076B" w14:textId="149AEDD6" w:rsidR="005276E3" w:rsidRDefault="00B6379A" w:rsidP="00167C84">
      <w:pPr>
        <w:shd w:val="clear" w:color="auto" w:fill="FFFFFF" w:themeFill="background1"/>
        <w:autoSpaceDE w:val="0"/>
        <w:autoSpaceDN w:val="0"/>
        <w:adjustRightInd w:val="0"/>
        <w:spacing w:after="0" w:line="240" w:lineRule="auto"/>
        <w:jc w:val="both"/>
        <w:rPr>
          <w:noProof/>
        </w:rPr>
      </w:pPr>
      <w:r>
        <w:rPr>
          <w:rFonts w:ascii="Times New Roman" w:hAnsi="Times New Roman" w:cs="Times New Roman"/>
          <w:noProof/>
          <w:color w:val="222222"/>
          <w:sz w:val="20"/>
          <w:szCs w:val="20"/>
          <w:lang w:eastAsia="ru-RU"/>
        </w:rPr>
        <w:drawing>
          <wp:inline distT="0" distB="0" distL="0" distR="0" wp14:anchorId="671DB36A" wp14:editId="60EBAAEF">
            <wp:extent cx="3191986" cy="2249805"/>
            <wp:effectExtent l="0" t="0" r="889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05799" cy="2259541"/>
                    </a:xfrm>
                    <a:prstGeom prst="rect">
                      <a:avLst/>
                    </a:prstGeom>
                    <a:noFill/>
                    <a:ln>
                      <a:noFill/>
                    </a:ln>
                  </pic:spPr>
                </pic:pic>
              </a:graphicData>
            </a:graphic>
          </wp:inline>
        </w:drawing>
      </w:r>
      <w:r w:rsidR="005276E3" w:rsidRPr="005276E3">
        <w:rPr>
          <w:noProof/>
        </w:rPr>
        <w:t xml:space="preserve"> </w:t>
      </w:r>
    </w:p>
    <w:p w14:paraId="4DA48E32" w14:textId="7DD48971" w:rsidR="00C248AD" w:rsidRPr="00947610" w:rsidRDefault="00C248AD" w:rsidP="00C248AD">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960F3D">
        <w:rPr>
          <w:rFonts w:ascii="Times New Roman" w:hAnsi="Times New Roman" w:cs="Times New Roman"/>
          <w:color w:val="222222"/>
          <w:sz w:val="20"/>
          <w:szCs w:val="20"/>
        </w:rPr>
        <w:t>Операция «</w:t>
      </w:r>
      <w:r w:rsidRPr="00960F3D">
        <w:rPr>
          <w:rFonts w:ascii="Times New Roman" w:hAnsi="Times New Roman" w:cs="Times New Roman"/>
          <w:b/>
          <w:bCs/>
          <w:color w:val="222222"/>
          <w:sz w:val="20"/>
          <w:szCs w:val="20"/>
        </w:rPr>
        <w:t>Просмотр деталей</w:t>
      </w:r>
      <w:r w:rsidRPr="00960F3D">
        <w:rPr>
          <w:rFonts w:ascii="Times New Roman" w:hAnsi="Times New Roman" w:cs="Times New Roman"/>
          <w:color w:val="222222"/>
          <w:sz w:val="20"/>
          <w:szCs w:val="20"/>
        </w:rPr>
        <w:t>» переведет на вкладку «</w:t>
      </w:r>
      <w:r w:rsidRPr="00960F3D">
        <w:rPr>
          <w:rFonts w:ascii="Times New Roman" w:hAnsi="Times New Roman" w:cs="Times New Roman"/>
          <w:b/>
          <w:bCs/>
          <w:color w:val="222222"/>
          <w:sz w:val="20"/>
          <w:szCs w:val="20"/>
        </w:rPr>
        <w:t>Реквизиты</w:t>
      </w:r>
      <w:r w:rsidRPr="00960F3D">
        <w:rPr>
          <w:rFonts w:ascii="Times New Roman" w:hAnsi="Times New Roman" w:cs="Times New Roman"/>
          <w:color w:val="222222"/>
          <w:sz w:val="20"/>
          <w:szCs w:val="20"/>
        </w:rPr>
        <w:t>», где отражаются основные параметры. Договор можно выбирать из списка справа:</w:t>
      </w:r>
      <w:r>
        <w:rPr>
          <w:rFonts w:ascii="Times New Roman" w:hAnsi="Times New Roman" w:cs="Times New Roman"/>
          <w:color w:val="222222"/>
          <w:sz w:val="20"/>
          <w:szCs w:val="20"/>
          <w:lang w:val="en-US"/>
        </w:rPr>
        <w:t xml:space="preserve">  </w:t>
      </w:r>
    </w:p>
    <w:p w14:paraId="16A2E171" w14:textId="77777777" w:rsidR="00C248AD" w:rsidRDefault="00C248AD" w:rsidP="00167C84">
      <w:pPr>
        <w:shd w:val="clear" w:color="auto" w:fill="FFFFFF" w:themeFill="background1"/>
        <w:autoSpaceDE w:val="0"/>
        <w:autoSpaceDN w:val="0"/>
        <w:adjustRightInd w:val="0"/>
        <w:spacing w:after="0" w:line="240" w:lineRule="auto"/>
        <w:jc w:val="both"/>
        <w:rPr>
          <w:noProof/>
        </w:rPr>
      </w:pPr>
    </w:p>
    <w:p w14:paraId="7BF0B798" w14:textId="14845715" w:rsidR="00372AFE" w:rsidRDefault="007F1EE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w:lastRenderedPageBreak/>
        <mc:AlternateContent>
          <mc:Choice Requires="wps">
            <w:drawing>
              <wp:anchor distT="0" distB="0" distL="114300" distR="114300" simplePos="0" relativeHeight="251708416" behindDoc="0" locked="0" layoutInCell="1" allowOverlap="1" wp14:anchorId="340D832B" wp14:editId="72C90C39">
                <wp:simplePos x="0" y="0"/>
                <wp:positionH relativeFrom="column">
                  <wp:posOffset>698423</wp:posOffset>
                </wp:positionH>
                <wp:positionV relativeFrom="paragraph">
                  <wp:posOffset>2440668</wp:posOffset>
                </wp:positionV>
                <wp:extent cx="1823776" cy="45719"/>
                <wp:effectExtent l="0" t="0" r="24130" b="12065"/>
                <wp:wrapNone/>
                <wp:docPr id="2028607779" name="Блок-схема: процесс 2028607779"/>
                <wp:cNvGraphicFramePr/>
                <a:graphic xmlns:a="http://schemas.openxmlformats.org/drawingml/2006/main">
                  <a:graphicData uri="http://schemas.microsoft.com/office/word/2010/wordprocessingShape">
                    <wps:wsp>
                      <wps:cNvSpPr/>
                      <wps:spPr>
                        <a:xfrm>
                          <a:off x="0" y="0"/>
                          <a:ext cx="1823776"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99F170" id="Блок-схема: процесс 2028607779" o:spid="_x0000_s1026" type="#_x0000_t109" style="position:absolute;margin-left:55pt;margin-top:192.2pt;width:143.6pt;height:3.6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07392" behindDoc="0" locked="0" layoutInCell="1" allowOverlap="1" wp14:anchorId="03BB5731" wp14:editId="0F3CD501">
                <wp:simplePos x="0" y="0"/>
                <wp:positionH relativeFrom="column">
                  <wp:posOffset>708472</wp:posOffset>
                </wp:positionH>
                <wp:positionV relativeFrom="paragraph">
                  <wp:posOffset>1059020</wp:posOffset>
                </wp:positionV>
                <wp:extent cx="612949" cy="45719"/>
                <wp:effectExtent l="0" t="0" r="15875" b="12065"/>
                <wp:wrapNone/>
                <wp:docPr id="2028607778" name="Блок-схема: процесс 2028607778"/>
                <wp:cNvGraphicFramePr/>
                <a:graphic xmlns:a="http://schemas.openxmlformats.org/drawingml/2006/main">
                  <a:graphicData uri="http://schemas.microsoft.com/office/word/2010/wordprocessingShape">
                    <wps:wsp>
                      <wps:cNvSpPr/>
                      <wps:spPr>
                        <a:xfrm>
                          <a:off x="0" y="0"/>
                          <a:ext cx="612949"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F526AF" id="Блок-схема: процесс 2028607778" o:spid="_x0000_s1026" type="#_x0000_t109" style="position:absolute;margin-left:55.8pt;margin-top:83.4pt;width:48.25pt;height:3.6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" fillcolor="#5b9bd5 [3204]" strokecolor="#1f4d78 [1604]" strokeweight="1pt"/>
            </w:pict>
          </mc:Fallback>
        </mc:AlternateContent>
      </w:r>
      <w:r w:rsidR="005276E3" w:rsidRPr="005276E3">
        <w:rPr>
          <w:rFonts w:ascii="Times New Roman" w:hAnsi="Times New Roman" w:cs="Times New Roman"/>
          <w:noProof/>
          <w:color w:val="222222"/>
          <w:sz w:val="20"/>
          <w:szCs w:val="20"/>
        </w:rPr>
        <w:drawing>
          <wp:inline distT="0" distB="0" distL="0" distR="0" wp14:anchorId="1919EBD1" wp14:editId="30468E2A">
            <wp:extent cx="3148645" cy="2996045"/>
            <wp:effectExtent l="0" t="0" r="0" b="0"/>
            <wp:docPr id="1519016373" name="Рисунок 1519016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148645" cy="2996045"/>
                    </a:xfrm>
                    <a:prstGeom prst="rect">
                      <a:avLst/>
                    </a:prstGeom>
                  </pic:spPr>
                </pic:pic>
              </a:graphicData>
            </a:graphic>
          </wp:inline>
        </w:drawing>
      </w:r>
    </w:p>
    <w:p w14:paraId="066273D4" w14:textId="316150DE" w:rsidR="005276E3" w:rsidRDefault="005276E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D68305B" w14:textId="532E23ED" w:rsidR="005276E3" w:rsidRDefault="005276E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4</w:t>
      </w:r>
      <w:r>
        <w:rPr>
          <w:rFonts w:ascii="Times New Roman" w:hAnsi="Times New Roman" w:cs="Times New Roman"/>
          <w:color w:val="222222"/>
          <w:sz w:val="20"/>
          <w:szCs w:val="20"/>
        </w:rPr>
        <w:t>.7. Эквайринг</w:t>
      </w:r>
    </w:p>
    <w:p w14:paraId="0DDEA01B" w14:textId="746721A6" w:rsidR="005276E3" w:rsidRDefault="005276E3" w:rsidP="005276E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категории «Подключение терминала </w:t>
      </w:r>
      <w:r>
        <w:rPr>
          <w:rFonts w:ascii="Times New Roman" w:hAnsi="Times New Roman" w:cs="Times New Roman"/>
          <w:color w:val="222222"/>
          <w:sz w:val="20"/>
          <w:szCs w:val="20"/>
          <w:lang w:val="en-US"/>
        </w:rPr>
        <w:t>POS</w:t>
      </w:r>
      <w:r>
        <w:rPr>
          <w:rFonts w:ascii="Times New Roman" w:hAnsi="Times New Roman" w:cs="Times New Roman"/>
          <w:color w:val="222222"/>
          <w:sz w:val="20"/>
          <w:szCs w:val="20"/>
        </w:rPr>
        <w:t>/</w:t>
      </w:r>
      <w:proofErr w:type="spellStart"/>
      <w:r w:rsidR="00623B89">
        <w:rPr>
          <w:rFonts w:ascii="Times New Roman" w:hAnsi="Times New Roman" w:cs="Times New Roman"/>
          <w:color w:val="222222"/>
          <w:sz w:val="20"/>
          <w:szCs w:val="20"/>
          <w:lang w:val="en-US"/>
        </w:rPr>
        <w:t>Fortepos</w:t>
      </w:r>
      <w:proofErr w:type="spellEnd"/>
      <w:r>
        <w:rPr>
          <w:rFonts w:ascii="Times New Roman" w:hAnsi="Times New Roman" w:cs="Times New Roman"/>
          <w:color w:val="222222"/>
          <w:sz w:val="20"/>
          <w:szCs w:val="20"/>
        </w:rPr>
        <w:t xml:space="preserve">» </w:t>
      </w:r>
      <w:r w:rsidRPr="00CF4516">
        <w:rPr>
          <w:rFonts w:ascii="Times New Roman" w:hAnsi="Times New Roman" w:cs="Times New Roman"/>
          <w:color w:val="222222"/>
          <w:sz w:val="20"/>
          <w:szCs w:val="20"/>
        </w:rPr>
        <w:t>–</w:t>
      </w:r>
      <w:r>
        <w:rPr>
          <w:rFonts w:ascii="Times New Roman" w:hAnsi="Times New Roman" w:cs="Times New Roman"/>
          <w:color w:val="222222"/>
          <w:sz w:val="20"/>
          <w:szCs w:val="20"/>
        </w:rPr>
        <w:t xml:space="preserve"> </w:t>
      </w:r>
      <w:r w:rsidR="00623B89">
        <w:rPr>
          <w:rFonts w:ascii="Times New Roman" w:hAnsi="Times New Roman" w:cs="Times New Roman"/>
          <w:color w:val="222222"/>
          <w:sz w:val="20"/>
          <w:szCs w:val="20"/>
        </w:rPr>
        <w:t>нужно будет заполнить анкету</w:t>
      </w:r>
      <w:r>
        <w:rPr>
          <w:rFonts w:ascii="Times New Roman" w:hAnsi="Times New Roman" w:cs="Times New Roman"/>
          <w:color w:val="222222"/>
          <w:sz w:val="20"/>
          <w:szCs w:val="20"/>
        </w:rPr>
        <w:t>.</w:t>
      </w:r>
    </w:p>
    <w:p w14:paraId="2C2521AD" w14:textId="0C4D0895" w:rsidR="005276E3" w:rsidRDefault="00623B8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623B89">
        <w:rPr>
          <w:rFonts w:ascii="Times New Roman" w:hAnsi="Times New Roman" w:cs="Times New Roman"/>
          <w:noProof/>
          <w:color w:val="222222"/>
          <w:sz w:val="20"/>
          <w:szCs w:val="20"/>
        </w:rPr>
        <w:drawing>
          <wp:inline distT="0" distB="0" distL="0" distR="0" wp14:anchorId="680CDD82" wp14:editId="434117AE">
            <wp:extent cx="4055897" cy="825920"/>
            <wp:effectExtent l="0" t="0" r="1905" b="0"/>
            <wp:docPr id="1519016374" name="Рисунок 151901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120069" cy="838988"/>
                    </a:xfrm>
                    <a:prstGeom prst="rect">
                      <a:avLst/>
                    </a:prstGeom>
                  </pic:spPr>
                </pic:pic>
              </a:graphicData>
            </a:graphic>
          </wp:inline>
        </w:drawing>
      </w:r>
    </w:p>
    <w:p w14:paraId="79B3D704" w14:textId="034CBEC6" w:rsidR="00623B89" w:rsidRDefault="00623B8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3985363" w14:textId="55EC5134" w:rsidR="001A2039" w:rsidRDefault="00623B89" w:rsidP="001A2039">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rFonts w:ascii="Times New Roman" w:hAnsi="Times New Roman" w:cs="Times New Roman"/>
          <w:color w:val="222222"/>
          <w:sz w:val="20"/>
          <w:szCs w:val="20"/>
        </w:rPr>
        <w:t xml:space="preserve">В категории «Настройка терминалов» </w:t>
      </w:r>
      <w:r w:rsidRPr="00CF4516">
        <w:rPr>
          <w:rFonts w:ascii="Times New Roman" w:hAnsi="Times New Roman" w:cs="Times New Roman"/>
          <w:color w:val="222222"/>
          <w:sz w:val="20"/>
          <w:szCs w:val="20"/>
        </w:rPr>
        <w:t>–</w:t>
      </w:r>
      <w:r w:rsidR="001A2039" w:rsidRPr="00947610">
        <w:rPr>
          <w:rFonts w:ascii="Times New Roman" w:hAnsi="Times New Roman" w:cs="Times New Roman"/>
          <w:color w:val="222222"/>
          <w:sz w:val="20"/>
          <w:szCs w:val="20"/>
        </w:rPr>
        <w:t xml:space="preserve"> </w:t>
      </w:r>
      <w:r w:rsidR="001A2039">
        <w:rPr>
          <w:rFonts w:ascii="Times New Roman" w:hAnsi="Times New Roman" w:cs="Times New Roman"/>
          <w:color w:val="000000"/>
          <w:sz w:val="20"/>
          <w:szCs w:val="20"/>
        </w:rPr>
        <w:t xml:space="preserve">нажав кнопку </w:t>
      </w:r>
      <w:r w:rsidR="001A2039">
        <w:rPr>
          <w:noProof/>
          <w:lang w:eastAsia="ru-RU"/>
        </w:rPr>
        <w:drawing>
          <wp:inline distT="0" distB="0" distL="0" distR="0" wp14:anchorId="07089802" wp14:editId="6FBC4397">
            <wp:extent cx="210100" cy="147638"/>
            <wp:effectExtent l="0" t="0" r="0" b="5080"/>
            <wp:docPr id="1519016378" name="Рисунок 151901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9290" cy="154096"/>
                    </a:xfrm>
                    <a:prstGeom prst="rect">
                      <a:avLst/>
                    </a:prstGeom>
                  </pic:spPr>
                </pic:pic>
              </a:graphicData>
            </a:graphic>
          </wp:inline>
        </w:drawing>
      </w:r>
      <w:r w:rsidR="001A2039">
        <w:rPr>
          <w:rFonts w:ascii="Times New Roman" w:hAnsi="Times New Roman" w:cs="Times New Roman"/>
          <w:color w:val="000000"/>
          <w:sz w:val="20"/>
          <w:szCs w:val="20"/>
        </w:rPr>
        <w:t>напротив документа можно в выпадающем списке выбрать определенную функцию.</w:t>
      </w:r>
    </w:p>
    <w:p w14:paraId="65F41FD0" w14:textId="0EF9B5EB" w:rsidR="00E539EB" w:rsidRDefault="00E539EB" w:rsidP="001A2039">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0"/>
          <w:szCs w:val="20"/>
        </w:rPr>
      </w:pPr>
      <w:r>
        <w:rPr>
          <w:noProof/>
        </w:rPr>
        <w:drawing>
          <wp:inline distT="0" distB="0" distL="0" distR="0" wp14:anchorId="1CC4B66A" wp14:editId="44D2F637">
            <wp:extent cx="5940425" cy="3084195"/>
            <wp:effectExtent l="0" t="0" r="3175" b="1905"/>
            <wp:docPr id="2028607609" name="Рисунок 202860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0425" cy="3084195"/>
                    </a:xfrm>
                    <a:prstGeom prst="rect">
                      <a:avLst/>
                    </a:prstGeom>
                  </pic:spPr>
                </pic:pic>
              </a:graphicData>
            </a:graphic>
          </wp:inline>
        </w:drawing>
      </w:r>
    </w:p>
    <w:p w14:paraId="323F7165" w14:textId="1674116F" w:rsidR="00623B89" w:rsidRDefault="007F1EE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09440" behindDoc="0" locked="0" layoutInCell="1" allowOverlap="1" wp14:anchorId="298D6EDF" wp14:editId="01F0A215">
                <wp:simplePos x="0" y="0"/>
                <wp:positionH relativeFrom="column">
                  <wp:posOffset>1758524</wp:posOffset>
                </wp:positionH>
                <wp:positionV relativeFrom="paragraph">
                  <wp:posOffset>1073541</wp:posOffset>
                </wp:positionV>
                <wp:extent cx="688312" cy="45719"/>
                <wp:effectExtent l="0" t="0" r="17145" b="12065"/>
                <wp:wrapNone/>
                <wp:docPr id="2028607780" name="Блок-схема: процесс 2028607780"/>
                <wp:cNvGraphicFramePr/>
                <a:graphic xmlns:a="http://schemas.openxmlformats.org/drawingml/2006/main">
                  <a:graphicData uri="http://schemas.microsoft.com/office/word/2010/wordprocessingShape">
                    <wps:wsp>
                      <wps:cNvSpPr/>
                      <wps:spPr>
                        <a:xfrm>
                          <a:off x="0" y="0"/>
                          <a:ext cx="68831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F6A3CE" id="Блок-схема: процесс 2028607780" o:spid="_x0000_s1026" type="#_x0000_t109" style="position:absolute;margin-left:138.45pt;margin-top:84.55pt;width:54.2pt;height:3.6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" fillcolor="#5b9bd5 [3204]" strokecolor="#1f4d78 [1604]" strokeweight="1pt"/>
            </w:pict>
          </mc:Fallback>
        </mc:AlternateContent>
      </w:r>
      <w:r w:rsidR="00623B89">
        <w:rPr>
          <w:rFonts w:ascii="Times New Roman" w:hAnsi="Times New Roman" w:cs="Times New Roman"/>
          <w:color w:val="222222"/>
          <w:sz w:val="20"/>
          <w:szCs w:val="20"/>
        </w:rPr>
        <w:t xml:space="preserve"> </w:t>
      </w:r>
    </w:p>
    <w:p w14:paraId="69397EB9" w14:textId="3F8BFC2F" w:rsidR="005276E3" w:rsidRDefault="001A203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Так же через просмотр деталей </w:t>
      </w:r>
      <w:r w:rsidR="00EB4217">
        <w:rPr>
          <w:rFonts w:ascii="Times New Roman" w:hAnsi="Times New Roman" w:cs="Times New Roman"/>
          <w:color w:val="222222"/>
          <w:sz w:val="20"/>
          <w:szCs w:val="20"/>
        </w:rPr>
        <w:t>возможно изменить функцию.</w:t>
      </w:r>
    </w:p>
    <w:p w14:paraId="6A7BDED1" w14:textId="5651B4AA" w:rsidR="00EB4217" w:rsidRDefault="00EB421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EB4217">
        <w:rPr>
          <w:rFonts w:ascii="Times New Roman" w:hAnsi="Times New Roman" w:cs="Times New Roman"/>
          <w:noProof/>
          <w:color w:val="222222"/>
          <w:sz w:val="20"/>
          <w:szCs w:val="20"/>
        </w:rPr>
        <w:drawing>
          <wp:inline distT="0" distB="0" distL="0" distR="0" wp14:anchorId="2164DEC8" wp14:editId="0AE5F9C5">
            <wp:extent cx="5940425" cy="779145"/>
            <wp:effectExtent l="0" t="0" r="3175" b="1905"/>
            <wp:docPr id="1519016379" name="Рисунок 151901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0425" cy="779145"/>
                    </a:xfrm>
                    <a:prstGeom prst="rect">
                      <a:avLst/>
                    </a:prstGeom>
                  </pic:spPr>
                </pic:pic>
              </a:graphicData>
            </a:graphic>
          </wp:inline>
        </w:drawing>
      </w:r>
    </w:p>
    <w:p w14:paraId="178CC7B6" w14:textId="6EAEF2F8" w:rsidR="00E539EB" w:rsidRDefault="00E539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 xml:space="preserve">Для формирования выписки по </w:t>
      </w:r>
      <w:r>
        <w:rPr>
          <w:rFonts w:ascii="Times New Roman" w:hAnsi="Times New Roman" w:cs="Times New Roman"/>
          <w:color w:val="222222"/>
          <w:sz w:val="20"/>
          <w:szCs w:val="20"/>
          <w:lang w:val="en-US"/>
        </w:rPr>
        <w:t>POS</w:t>
      </w:r>
      <w:r w:rsidRPr="00947610">
        <w:rPr>
          <w:rFonts w:ascii="Times New Roman" w:hAnsi="Times New Roman" w:cs="Times New Roman"/>
          <w:color w:val="222222"/>
          <w:sz w:val="20"/>
          <w:szCs w:val="20"/>
        </w:rPr>
        <w:t>-</w:t>
      </w:r>
      <w:r>
        <w:rPr>
          <w:rFonts w:ascii="Times New Roman" w:hAnsi="Times New Roman" w:cs="Times New Roman"/>
          <w:color w:val="222222"/>
          <w:sz w:val="20"/>
          <w:szCs w:val="20"/>
        </w:rPr>
        <w:t xml:space="preserve">терминалу, нужно пройти в категорию «Текущие счета» и через троеточие выбрать «Выписка </w:t>
      </w:r>
      <w:r>
        <w:rPr>
          <w:rFonts w:ascii="Times New Roman" w:hAnsi="Times New Roman" w:cs="Times New Roman"/>
          <w:color w:val="222222"/>
          <w:sz w:val="20"/>
          <w:szCs w:val="20"/>
          <w:lang w:val="en-US"/>
        </w:rPr>
        <w:t>POS</w:t>
      </w:r>
      <w:r w:rsidRPr="00274D4A">
        <w:rPr>
          <w:rFonts w:ascii="Times New Roman" w:hAnsi="Times New Roman" w:cs="Times New Roman"/>
          <w:color w:val="222222"/>
          <w:sz w:val="20"/>
          <w:szCs w:val="20"/>
        </w:rPr>
        <w:t>-</w:t>
      </w:r>
      <w:r>
        <w:rPr>
          <w:rFonts w:ascii="Times New Roman" w:hAnsi="Times New Roman" w:cs="Times New Roman"/>
          <w:color w:val="222222"/>
          <w:sz w:val="20"/>
          <w:szCs w:val="20"/>
        </w:rPr>
        <w:t>терминалы»</w:t>
      </w:r>
    </w:p>
    <w:p w14:paraId="43B9F9BD" w14:textId="50AE9C2E" w:rsidR="00E539EB" w:rsidRDefault="00E539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5AA665A" w14:textId="0AE16CD0" w:rsidR="00E539EB" w:rsidRDefault="00E539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drawing>
          <wp:inline distT="0" distB="0" distL="0" distR="0" wp14:anchorId="4B6B0C10" wp14:editId="18EC9E36">
            <wp:extent cx="5940425" cy="3601085"/>
            <wp:effectExtent l="0" t="0" r="3175" b="0"/>
            <wp:docPr id="2028607613" name="Рисунок 202860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3601085"/>
                    </a:xfrm>
                    <a:prstGeom prst="rect">
                      <a:avLst/>
                    </a:prstGeom>
                  </pic:spPr>
                </pic:pic>
              </a:graphicData>
            </a:graphic>
          </wp:inline>
        </w:drawing>
      </w:r>
    </w:p>
    <w:p w14:paraId="0518230F" w14:textId="175D6C59" w:rsidR="00E539EB" w:rsidRDefault="00E539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6124C40" w14:textId="5969798C" w:rsidR="00E539EB" w:rsidRDefault="00E539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открывшемся окне нужно выбрать формат выписки, период, и выбрать терминал</w:t>
      </w:r>
    </w:p>
    <w:p w14:paraId="33CFC200" w14:textId="44524215" w:rsidR="00E539EB" w:rsidRDefault="00E539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2BDEF6E" w14:textId="6B971398" w:rsidR="00E539EB" w:rsidRDefault="00E539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DD796BF" w14:textId="2E9720F8" w:rsidR="00E539EB" w:rsidRPr="00E539EB" w:rsidRDefault="00E539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drawing>
          <wp:inline distT="0" distB="0" distL="0" distR="0" wp14:anchorId="76D89F49" wp14:editId="1FA3C0F5">
            <wp:extent cx="5940425" cy="2039620"/>
            <wp:effectExtent l="0" t="0" r="3175" b="0"/>
            <wp:docPr id="2028607614" name="Рисунок 202860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0425" cy="2039620"/>
                    </a:xfrm>
                    <a:prstGeom prst="rect">
                      <a:avLst/>
                    </a:prstGeom>
                  </pic:spPr>
                </pic:pic>
              </a:graphicData>
            </a:graphic>
          </wp:inline>
        </w:drawing>
      </w:r>
    </w:p>
    <w:p w14:paraId="7A241952" w14:textId="77777777" w:rsidR="00E539EB" w:rsidRPr="005276E3" w:rsidRDefault="00E539E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AA16F36" w14:textId="10D079EF" w:rsidR="0085153A" w:rsidRPr="00947610" w:rsidRDefault="00910B2D" w:rsidP="00167C84">
      <w:pPr>
        <w:pStyle w:val="1"/>
        <w:numPr>
          <w:ilvl w:val="0"/>
          <w:numId w:val="7"/>
        </w:numPr>
        <w:shd w:val="clear" w:color="auto" w:fill="FFFFFF" w:themeFill="background1"/>
        <w:rPr>
          <w:b/>
        </w:rPr>
      </w:pPr>
      <w:bookmarkStart w:id="90" w:name="_Toc83398924"/>
      <w:bookmarkStart w:id="91" w:name="_Toc83399377"/>
      <w:bookmarkStart w:id="92" w:name="_Toc110603040"/>
      <w:r w:rsidRPr="00947610">
        <w:rPr>
          <w:b/>
        </w:rPr>
        <w:t>О</w:t>
      </w:r>
      <w:r w:rsidR="0085153A" w:rsidRPr="00947610">
        <w:rPr>
          <w:b/>
        </w:rPr>
        <w:t>перации</w:t>
      </w:r>
      <w:bookmarkEnd w:id="90"/>
      <w:bookmarkEnd w:id="91"/>
      <w:bookmarkEnd w:id="92"/>
    </w:p>
    <w:p w14:paraId="7E346306"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93"/>
      <w:commentRangeStart w:id="94"/>
      <w:r>
        <w:rPr>
          <w:rFonts w:ascii="Times New Roman" w:hAnsi="Times New Roman" w:cs="Times New Roman"/>
          <w:color w:val="222222"/>
          <w:sz w:val="20"/>
          <w:szCs w:val="20"/>
        </w:rPr>
        <w:t>В Системе реализованы следующие виды платежей</w:t>
      </w:r>
      <w:commentRangeEnd w:id="93"/>
      <w:r w:rsidR="002B1F56">
        <w:rPr>
          <w:rStyle w:val="a7"/>
        </w:rPr>
        <w:commentReference w:id="93"/>
      </w:r>
      <w:commentRangeEnd w:id="94"/>
      <w:r w:rsidR="00F87012">
        <w:rPr>
          <w:rStyle w:val="a7"/>
        </w:rPr>
        <w:commentReference w:id="94"/>
      </w:r>
      <w:r>
        <w:rPr>
          <w:rFonts w:ascii="Times New Roman" w:hAnsi="Times New Roman" w:cs="Times New Roman"/>
          <w:color w:val="222222"/>
          <w:sz w:val="20"/>
          <w:szCs w:val="20"/>
        </w:rPr>
        <w:t>:</w:t>
      </w:r>
    </w:p>
    <w:p w14:paraId="0A9F6F92" w14:textId="7AC5FD4C" w:rsidR="007170CB"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Pr>
          <w:rFonts w:ascii="Symbol" w:hAnsi="Symbol" w:cs="Symbol"/>
          <w:color w:val="222222"/>
          <w:sz w:val="20"/>
          <w:szCs w:val="20"/>
        </w:rPr>
        <w:t></w:t>
      </w:r>
      <w:r>
        <w:rPr>
          <w:rFonts w:ascii="Symbol" w:hAnsi="Symbol" w:cs="Symbol"/>
          <w:color w:val="222222"/>
          <w:sz w:val="20"/>
          <w:szCs w:val="20"/>
        </w:rPr>
        <w:t></w:t>
      </w:r>
      <w:proofErr w:type="spellStart"/>
      <w:r w:rsidR="007170CB">
        <w:rPr>
          <w:rFonts w:ascii="Times New Roman" w:hAnsi="Times New Roman" w:cs="Times New Roman"/>
          <w:color w:val="222222"/>
          <w:sz w:val="20"/>
          <w:szCs w:val="20"/>
          <w:lang w:val="en-US"/>
        </w:rPr>
        <w:t>ForteX</w:t>
      </w:r>
      <w:proofErr w:type="spellEnd"/>
    </w:p>
    <w:p w14:paraId="189347F2" w14:textId="66475714" w:rsidR="00D66F26" w:rsidRPr="00947610" w:rsidRDefault="006A0915" w:rsidP="006A0915">
      <w:pPr>
        <w:shd w:val="clear" w:color="auto" w:fill="FFFFFF" w:themeFill="background1"/>
        <w:autoSpaceDE w:val="0"/>
        <w:autoSpaceDN w:val="0"/>
        <w:adjustRightInd w:val="0"/>
        <w:spacing w:after="0" w:line="240" w:lineRule="auto"/>
        <w:jc w:val="both"/>
        <w:rPr>
          <w:rFonts w:ascii="Symbol" w:hAnsi="Symbol" w:cs="Symbol"/>
          <w:color w:val="222222"/>
          <w:sz w:val="20"/>
          <w:szCs w:val="20"/>
        </w:rPr>
      </w:pPr>
      <w:r>
        <w:rPr>
          <w:rFonts w:ascii="Symbol" w:hAnsi="Symbol" w:cs="Symbol"/>
          <w:color w:val="222222"/>
          <w:sz w:val="20"/>
          <w:szCs w:val="20"/>
        </w:rPr>
        <w:t>*</w:t>
      </w:r>
      <w:r w:rsidR="00EB4217" w:rsidRPr="00947610">
        <w:rPr>
          <w:rFonts w:ascii="Times New Roman" w:hAnsi="Times New Roman" w:cs="Times New Roman"/>
          <w:color w:val="222222"/>
          <w:sz w:val="20"/>
          <w:szCs w:val="20"/>
          <w:lang w:val="en-US"/>
        </w:rPr>
        <w:t xml:space="preserve"> </w:t>
      </w:r>
      <w:proofErr w:type="spellStart"/>
      <w:r w:rsidR="00EB4217" w:rsidRPr="00947610">
        <w:rPr>
          <w:rFonts w:ascii="Times New Roman" w:hAnsi="Times New Roman" w:cs="Times New Roman"/>
          <w:color w:val="222222"/>
          <w:sz w:val="20"/>
          <w:szCs w:val="20"/>
          <w:lang w:val="en-US"/>
        </w:rPr>
        <w:t>ForteXNEW</w:t>
      </w:r>
      <w:proofErr w:type="spellEnd"/>
    </w:p>
    <w:p w14:paraId="391B2010" w14:textId="77777777" w:rsidR="007170CB" w:rsidRDefault="007170CB" w:rsidP="00167C84">
      <w:pPr>
        <w:pStyle w:val="a4"/>
        <w:numPr>
          <w:ilvl w:val="0"/>
          <w:numId w:val="2"/>
        </w:numPr>
        <w:shd w:val="clear" w:color="auto" w:fill="FFFFFF" w:themeFill="background1"/>
        <w:autoSpaceDE w:val="0"/>
        <w:autoSpaceDN w:val="0"/>
        <w:adjustRightInd w:val="0"/>
        <w:spacing w:after="0" w:line="240" w:lineRule="auto"/>
        <w:ind w:left="142" w:hanging="142"/>
        <w:jc w:val="both"/>
        <w:rPr>
          <w:rFonts w:ascii="Times New Roman" w:hAnsi="Times New Roman" w:cs="Times New Roman"/>
          <w:color w:val="222222"/>
          <w:sz w:val="20"/>
          <w:szCs w:val="20"/>
        </w:rPr>
      </w:pPr>
      <w:r>
        <w:rPr>
          <w:rFonts w:ascii="Times New Roman" w:hAnsi="Times New Roman" w:cs="Times New Roman"/>
          <w:color w:val="222222"/>
          <w:sz w:val="20"/>
          <w:szCs w:val="20"/>
        </w:rPr>
        <w:t>Заявления</w:t>
      </w:r>
    </w:p>
    <w:p w14:paraId="2F9D95E4" w14:textId="3B86069A" w:rsidR="004474D8" w:rsidRPr="004474D8" w:rsidRDefault="0085153A" w:rsidP="00167C84">
      <w:pPr>
        <w:pStyle w:val="a4"/>
        <w:numPr>
          <w:ilvl w:val="0"/>
          <w:numId w:val="2"/>
        </w:numPr>
        <w:shd w:val="clear" w:color="auto" w:fill="FFFFFF" w:themeFill="background1"/>
        <w:autoSpaceDE w:val="0"/>
        <w:autoSpaceDN w:val="0"/>
        <w:adjustRightInd w:val="0"/>
        <w:spacing w:after="0" w:line="240" w:lineRule="auto"/>
        <w:ind w:left="142" w:hanging="142"/>
        <w:jc w:val="both"/>
        <w:rPr>
          <w:rStyle w:val="a7"/>
          <w:rFonts w:ascii="Times New Roman" w:hAnsi="Times New Roman" w:cs="Times New Roman"/>
          <w:color w:val="222222"/>
          <w:sz w:val="20"/>
          <w:szCs w:val="20"/>
        </w:rPr>
      </w:pPr>
      <w:r w:rsidRPr="007170CB">
        <w:rPr>
          <w:rFonts w:ascii="Times New Roman" w:hAnsi="Times New Roman" w:cs="Times New Roman"/>
          <w:color w:val="222222"/>
          <w:sz w:val="20"/>
          <w:szCs w:val="20"/>
        </w:rPr>
        <w:t xml:space="preserve">Переводы в тенге: </w:t>
      </w:r>
      <w:r w:rsidR="00080226" w:rsidRPr="00F45532">
        <w:rPr>
          <w:rFonts w:ascii="Times New Roman" w:hAnsi="Times New Roman" w:cs="Times New Roman"/>
          <w:color w:val="222222"/>
          <w:sz w:val="20"/>
          <w:szCs w:val="20"/>
        </w:rPr>
        <w:t xml:space="preserve">платежное поручение и платежное поручение </w:t>
      </w:r>
      <w:r w:rsidR="002F32DF">
        <w:rPr>
          <w:rFonts w:ascii="Times New Roman" w:hAnsi="Times New Roman" w:cs="Times New Roman"/>
          <w:color w:val="222222"/>
          <w:sz w:val="20"/>
          <w:szCs w:val="20"/>
          <w:lang w:val="en-US"/>
        </w:rPr>
        <w:t>c</w:t>
      </w:r>
      <w:r w:rsidR="00080226" w:rsidRPr="00F45532">
        <w:rPr>
          <w:rFonts w:ascii="Times New Roman" w:hAnsi="Times New Roman" w:cs="Times New Roman"/>
          <w:color w:val="222222"/>
          <w:sz w:val="20"/>
          <w:szCs w:val="20"/>
        </w:rPr>
        <w:t>о списком (</w:t>
      </w:r>
      <w:r w:rsidRPr="00F45532">
        <w:rPr>
          <w:rFonts w:ascii="Times New Roman" w:hAnsi="Times New Roman" w:cs="Times New Roman"/>
          <w:color w:val="222222"/>
          <w:sz w:val="20"/>
          <w:szCs w:val="20"/>
        </w:rPr>
        <w:t>зар</w:t>
      </w:r>
      <w:r w:rsidR="004474D8" w:rsidRPr="00F45532">
        <w:rPr>
          <w:rFonts w:ascii="Times New Roman" w:hAnsi="Times New Roman" w:cs="Times New Roman"/>
          <w:color w:val="222222"/>
          <w:sz w:val="20"/>
          <w:szCs w:val="20"/>
        </w:rPr>
        <w:t>аботная п</w:t>
      </w:r>
      <w:r w:rsidRPr="00F45532">
        <w:rPr>
          <w:rFonts w:ascii="Times New Roman" w:hAnsi="Times New Roman" w:cs="Times New Roman"/>
          <w:color w:val="222222"/>
          <w:sz w:val="20"/>
          <w:szCs w:val="20"/>
        </w:rPr>
        <w:t>лат</w:t>
      </w:r>
      <w:r w:rsidR="004474D8" w:rsidRPr="00F45532">
        <w:rPr>
          <w:rFonts w:ascii="Times New Roman" w:hAnsi="Times New Roman" w:cs="Times New Roman"/>
          <w:color w:val="222222"/>
          <w:sz w:val="20"/>
          <w:szCs w:val="20"/>
        </w:rPr>
        <w:t>а</w:t>
      </w:r>
      <w:r w:rsidRPr="00F45532">
        <w:rPr>
          <w:rFonts w:ascii="Times New Roman" w:hAnsi="Times New Roman" w:cs="Times New Roman"/>
          <w:color w:val="222222"/>
          <w:sz w:val="20"/>
          <w:szCs w:val="20"/>
        </w:rPr>
        <w:t xml:space="preserve">, </w:t>
      </w:r>
      <w:r w:rsidR="004474D8" w:rsidRPr="00F45532">
        <w:rPr>
          <w:rFonts w:ascii="Times New Roman" w:hAnsi="Times New Roman" w:cs="Times New Roman"/>
          <w:color w:val="222222"/>
          <w:sz w:val="20"/>
          <w:szCs w:val="20"/>
        </w:rPr>
        <w:t xml:space="preserve">социальное отчисление, </w:t>
      </w:r>
      <w:r w:rsidR="002F32DF" w:rsidRPr="00F45532">
        <w:rPr>
          <w:rFonts w:ascii="Times New Roman" w:hAnsi="Times New Roman" w:cs="Times New Roman"/>
          <w:color w:val="222222"/>
          <w:sz w:val="20"/>
          <w:szCs w:val="20"/>
        </w:rPr>
        <w:t>мед. страхование</w:t>
      </w:r>
      <w:r w:rsidR="004474D8" w:rsidRPr="00F45532">
        <w:rPr>
          <w:rFonts w:ascii="Times New Roman" w:hAnsi="Times New Roman" w:cs="Times New Roman"/>
          <w:color w:val="222222"/>
          <w:sz w:val="20"/>
          <w:szCs w:val="20"/>
        </w:rPr>
        <w:t xml:space="preserve">, </w:t>
      </w:r>
      <w:r w:rsidR="00080226" w:rsidRPr="00F45532">
        <w:rPr>
          <w:rFonts w:ascii="Times New Roman" w:hAnsi="Times New Roman" w:cs="Times New Roman"/>
          <w:color w:val="222222"/>
          <w:sz w:val="20"/>
          <w:szCs w:val="20"/>
        </w:rPr>
        <w:t>пенсионное отчисление</w:t>
      </w:r>
      <w:r w:rsidR="00F87012">
        <w:rPr>
          <w:rFonts w:ascii="Times New Roman" w:hAnsi="Times New Roman" w:cs="Times New Roman"/>
          <w:color w:val="222222"/>
          <w:sz w:val="20"/>
          <w:szCs w:val="20"/>
        </w:rPr>
        <w:t>, единый платеж</w:t>
      </w:r>
      <w:r w:rsidR="00080226" w:rsidRPr="00F45532">
        <w:rPr>
          <w:rFonts w:ascii="Times New Roman" w:hAnsi="Times New Roman" w:cs="Times New Roman"/>
          <w:color w:val="222222"/>
          <w:sz w:val="20"/>
          <w:szCs w:val="20"/>
        </w:rPr>
        <w:t>);</w:t>
      </w:r>
    </w:p>
    <w:p w14:paraId="4CC28C5B" w14:textId="5EE364EF" w:rsidR="0085153A" w:rsidRDefault="0085153A" w:rsidP="00167C84">
      <w:pPr>
        <w:pStyle w:val="a4"/>
        <w:numPr>
          <w:ilvl w:val="0"/>
          <w:numId w:val="2"/>
        </w:numPr>
        <w:shd w:val="clear" w:color="auto" w:fill="FFFFFF" w:themeFill="background1"/>
        <w:autoSpaceDE w:val="0"/>
        <w:autoSpaceDN w:val="0"/>
        <w:adjustRightInd w:val="0"/>
        <w:spacing w:after="0" w:line="240" w:lineRule="auto"/>
        <w:ind w:left="142" w:hanging="142"/>
        <w:jc w:val="both"/>
        <w:rPr>
          <w:rFonts w:ascii="Times New Roman" w:hAnsi="Times New Roman" w:cs="Times New Roman"/>
          <w:color w:val="222222"/>
          <w:sz w:val="20"/>
          <w:szCs w:val="20"/>
        </w:rPr>
      </w:pPr>
      <w:r>
        <w:rPr>
          <w:rFonts w:ascii="Times New Roman" w:hAnsi="Times New Roman" w:cs="Times New Roman"/>
          <w:color w:val="222222"/>
          <w:sz w:val="20"/>
          <w:szCs w:val="20"/>
        </w:rPr>
        <w:t>Переводы в валюте;</w:t>
      </w:r>
    </w:p>
    <w:p w14:paraId="5E8F578C" w14:textId="77777777" w:rsidR="0085153A" w:rsidRDefault="0085153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Переводы между счетами;</w:t>
      </w:r>
    </w:p>
    <w:p w14:paraId="059028A9" w14:textId="22384276" w:rsidR="00EB4217" w:rsidRPr="00947610" w:rsidRDefault="0085153A"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sidR="007170CB">
        <w:rPr>
          <w:rFonts w:ascii="Times New Roman" w:hAnsi="Times New Roman" w:cs="Times New Roman"/>
          <w:color w:val="222222"/>
          <w:sz w:val="20"/>
          <w:szCs w:val="20"/>
        </w:rPr>
        <w:t>Перевод между картами.</w:t>
      </w:r>
    </w:p>
    <w:p w14:paraId="0F8E0651" w14:textId="0F96B46E" w:rsidR="0070383B" w:rsidRDefault="0070383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9450B2A" w14:textId="77777777" w:rsidR="00EB4217" w:rsidRPr="00947610" w:rsidRDefault="00EB4217" w:rsidP="00EB4217">
      <w:pPr>
        <w:pStyle w:val="2"/>
        <w:shd w:val="clear" w:color="auto" w:fill="FFFFFF" w:themeFill="background1"/>
        <w:jc w:val="both"/>
        <w:rPr>
          <w:b/>
          <w:bCs/>
        </w:rPr>
      </w:pPr>
      <w:r w:rsidRPr="00947610">
        <w:rPr>
          <w:rFonts w:cs="Times New Roman"/>
          <w:b/>
          <w:bCs/>
          <w:color w:val="222222"/>
          <w:sz w:val="20"/>
          <w:szCs w:val="20"/>
        </w:rPr>
        <w:lastRenderedPageBreak/>
        <w:t xml:space="preserve">5.1. </w:t>
      </w:r>
      <w:proofErr w:type="spellStart"/>
      <w:r w:rsidRPr="00947610">
        <w:rPr>
          <w:rStyle w:val="20"/>
          <w:b/>
          <w:bCs/>
        </w:rPr>
        <w:t>ForteX</w:t>
      </w:r>
      <w:proofErr w:type="spellEnd"/>
    </w:p>
    <w:p w14:paraId="08CA0B00"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данном разделе отображаются сделки по конвертации валюты. Раздел доступен по ссылке «</w:t>
      </w:r>
      <w:r>
        <w:rPr>
          <w:noProof/>
          <w:lang w:eastAsia="ru-RU"/>
        </w:rPr>
        <w:drawing>
          <wp:inline distT="0" distB="0" distL="0" distR="0" wp14:anchorId="5E8C83E7" wp14:editId="4FAD0DC8">
            <wp:extent cx="232012" cy="178981"/>
            <wp:effectExtent l="0" t="0" r="0" b="0"/>
            <wp:docPr id="1519016381" name="Рисунок 151901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5823" cy="181921"/>
                    </a:xfrm>
                    <a:prstGeom prst="rect">
                      <a:avLst/>
                    </a:prstGeom>
                  </pic:spPr>
                </pic:pic>
              </a:graphicData>
            </a:graphic>
          </wp:inline>
        </w:drawing>
      </w:r>
      <w:r>
        <w:rPr>
          <w:rFonts w:ascii="Times New Roman" w:hAnsi="Times New Roman" w:cs="Times New Roman"/>
          <w:color w:val="222222"/>
          <w:sz w:val="20"/>
          <w:szCs w:val="20"/>
        </w:rPr>
        <w:t>» - «</w:t>
      </w:r>
      <w:proofErr w:type="spellStart"/>
      <w:r w:rsidRPr="00E95682">
        <w:rPr>
          <w:rFonts w:ascii="Times New Roman" w:hAnsi="Times New Roman" w:cs="Times New Roman"/>
          <w:color w:val="222222"/>
          <w:sz w:val="20"/>
          <w:szCs w:val="20"/>
        </w:rPr>
        <w:t>ForteX</w:t>
      </w:r>
      <w:proofErr w:type="spellEnd"/>
      <w:r>
        <w:rPr>
          <w:rFonts w:ascii="Times New Roman" w:hAnsi="Times New Roman" w:cs="Times New Roman"/>
          <w:color w:val="222222"/>
          <w:sz w:val="20"/>
          <w:szCs w:val="20"/>
        </w:rPr>
        <w:t>».</w:t>
      </w:r>
    </w:p>
    <w:p w14:paraId="4A14B014" w14:textId="1656A769"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 сортировка имеющихся документов (см. разделы «</w:t>
      </w:r>
      <w:hyperlink w:anchor="_3.2.14_Фильтры" w:history="1">
        <w:r w:rsidRPr="00645556">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 «</w:t>
      </w:r>
      <w:hyperlink w:anchor="_3.2.12._Сортировка_данных" w:history="1">
        <w:r w:rsidRPr="00645556">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15612E67" w14:textId="23C2D27A" w:rsidR="00EB4217" w:rsidRDefault="00175AE4"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75AE4">
        <w:rPr>
          <w:rFonts w:ascii="Times New Roman" w:hAnsi="Times New Roman" w:cs="Times New Roman"/>
          <w:noProof/>
          <w:color w:val="222222"/>
          <w:sz w:val="20"/>
          <w:szCs w:val="20"/>
        </w:rPr>
        <w:drawing>
          <wp:inline distT="0" distB="0" distL="0" distR="0" wp14:anchorId="041156A9" wp14:editId="7F0FAB83">
            <wp:extent cx="5940425" cy="1194891"/>
            <wp:effectExtent l="0" t="0" r="3175" b="5715"/>
            <wp:docPr id="2028607488" name="Рисунок 202860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65770" cy="1199989"/>
                    </a:xfrm>
                    <a:prstGeom prst="rect">
                      <a:avLst/>
                    </a:prstGeom>
                  </pic:spPr>
                </pic:pic>
              </a:graphicData>
            </a:graphic>
          </wp:inline>
        </w:drawing>
      </w:r>
    </w:p>
    <w:p w14:paraId="16B3C822" w14:textId="1733CDAF"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p>
    <w:p w14:paraId="0A11842A"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того чтобы создать и отправить в банк конвертацию валюты необходимо выполнить следующие действия:</w:t>
      </w:r>
    </w:p>
    <w:p w14:paraId="5D08017E"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Выберите пункт «</w:t>
      </w:r>
      <w:r>
        <w:rPr>
          <w:noProof/>
          <w:lang w:eastAsia="ru-RU"/>
        </w:rPr>
        <w:drawing>
          <wp:inline distT="0" distB="0" distL="0" distR="0" wp14:anchorId="2F1C02C1" wp14:editId="60A27948">
            <wp:extent cx="232012" cy="178981"/>
            <wp:effectExtent l="0" t="0" r="0" b="0"/>
            <wp:docPr id="1519016383" name="Рисунок 151901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5823" cy="181921"/>
                    </a:xfrm>
                    <a:prstGeom prst="rect">
                      <a:avLst/>
                    </a:prstGeom>
                  </pic:spPr>
                </pic:pic>
              </a:graphicData>
            </a:graphic>
          </wp:inline>
        </w:drawing>
      </w:r>
      <w:r>
        <w:rPr>
          <w:rFonts w:ascii="Times New Roman" w:hAnsi="Times New Roman" w:cs="Times New Roman"/>
          <w:color w:val="222222"/>
          <w:sz w:val="20"/>
          <w:szCs w:val="20"/>
        </w:rPr>
        <w:t>» – «</w:t>
      </w:r>
      <w:proofErr w:type="spellStart"/>
      <w:r w:rsidRPr="00E95682">
        <w:rPr>
          <w:rFonts w:ascii="Times New Roman" w:hAnsi="Times New Roman" w:cs="Times New Roman"/>
          <w:color w:val="222222"/>
          <w:sz w:val="20"/>
          <w:szCs w:val="20"/>
        </w:rPr>
        <w:t>ForteX</w:t>
      </w:r>
      <w:proofErr w:type="spellEnd"/>
      <w:r>
        <w:rPr>
          <w:rFonts w:ascii="Times New Roman" w:hAnsi="Times New Roman" w:cs="Times New Roman"/>
          <w:color w:val="222222"/>
          <w:sz w:val="20"/>
          <w:szCs w:val="20"/>
        </w:rPr>
        <w:t xml:space="preserve">» и нажмите кнопку «+Конвертация» </w:t>
      </w:r>
      <w:r>
        <w:rPr>
          <w:noProof/>
          <w:lang w:eastAsia="ru-RU"/>
        </w:rPr>
        <w:drawing>
          <wp:inline distT="0" distB="0" distL="0" distR="0" wp14:anchorId="5413B0D2" wp14:editId="12735730">
            <wp:extent cx="880281" cy="236173"/>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947121" cy="254106"/>
                    </a:xfrm>
                    <a:prstGeom prst="rect">
                      <a:avLst/>
                    </a:prstGeom>
                  </pic:spPr>
                </pic:pic>
              </a:graphicData>
            </a:graphic>
          </wp:inline>
        </w:drawing>
      </w:r>
      <w:r>
        <w:rPr>
          <w:rFonts w:ascii="Times New Roman" w:hAnsi="Times New Roman" w:cs="Times New Roman"/>
          <w:color w:val="222222"/>
          <w:sz w:val="20"/>
          <w:szCs w:val="20"/>
        </w:rPr>
        <w:t>.</w:t>
      </w:r>
    </w:p>
    <w:p w14:paraId="172E2E7F"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В открывшемся окне выберите валюту и счет списания и зачисления. Остаток по счету отобразится автоматически. Укажите, какую сумму необходимо зафиксировать: списания или зачисления:</w:t>
      </w:r>
    </w:p>
    <w:p w14:paraId="61BA6AF1"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r>
        <w:rPr>
          <w:noProof/>
          <w:lang w:eastAsia="ru-RU"/>
        </w:rPr>
        <w:drawing>
          <wp:inline distT="0" distB="0" distL="0" distR="0" wp14:anchorId="6DE47951" wp14:editId="710F110F">
            <wp:extent cx="4135272" cy="1998015"/>
            <wp:effectExtent l="0" t="0" r="0" b="254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161449" cy="2010663"/>
                    </a:xfrm>
                    <a:prstGeom prst="rect">
                      <a:avLst/>
                    </a:prstGeom>
                  </pic:spPr>
                </pic:pic>
              </a:graphicData>
            </a:graphic>
          </wp:inline>
        </w:drawing>
      </w:r>
    </w:p>
    <w:p w14:paraId="47A59138"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В поле «Детали платежа» необходимо выбрать фильтр по валютным контрактам по дате, по сумме или по номеру.</w:t>
      </w:r>
    </w:p>
    <w:p w14:paraId="35C0D9E0"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4. Цель сделки – необходимо выбрать на форме цель покупки/продажи валюты.</w:t>
      </w:r>
    </w:p>
    <w:p w14:paraId="4273399F"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5. Нажмите «Запросить курс» </w:t>
      </w:r>
      <w:r>
        <w:rPr>
          <w:noProof/>
          <w:lang w:eastAsia="ru-RU"/>
        </w:rPr>
        <w:drawing>
          <wp:inline distT="0" distB="0" distL="0" distR="0" wp14:anchorId="6A0E575F" wp14:editId="433AB925">
            <wp:extent cx="736979" cy="226763"/>
            <wp:effectExtent l="0" t="0" r="6350" b="190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755576" cy="232485"/>
                    </a:xfrm>
                    <a:prstGeom prst="rect">
                      <a:avLst/>
                    </a:prstGeom>
                  </pic:spPr>
                </pic:pic>
              </a:graphicData>
            </a:graphic>
          </wp:inline>
        </w:drawing>
      </w:r>
      <w:r>
        <w:rPr>
          <w:rFonts w:ascii="Times New Roman" w:hAnsi="Times New Roman" w:cs="Times New Roman"/>
          <w:color w:val="222222"/>
          <w:sz w:val="20"/>
          <w:szCs w:val="20"/>
        </w:rPr>
        <w:t xml:space="preserve">. При этом будет сформирован курс сделки в зависимости от категории клиентов. </w:t>
      </w:r>
      <w:proofErr w:type="gramStart"/>
      <w:r>
        <w:rPr>
          <w:rFonts w:ascii="Times New Roman" w:hAnsi="Times New Roman" w:cs="Times New Roman"/>
          <w:color w:val="222222"/>
          <w:sz w:val="20"/>
          <w:szCs w:val="20"/>
        </w:rPr>
        <w:t>После  установления</w:t>
      </w:r>
      <w:proofErr w:type="gramEnd"/>
      <w:r>
        <w:rPr>
          <w:rFonts w:ascii="Times New Roman" w:hAnsi="Times New Roman" w:cs="Times New Roman"/>
          <w:color w:val="222222"/>
          <w:sz w:val="20"/>
          <w:szCs w:val="20"/>
        </w:rPr>
        <w:t xml:space="preserve"> курса нажмите «Сохранить» </w:t>
      </w:r>
      <w:r>
        <w:rPr>
          <w:noProof/>
          <w:lang w:eastAsia="ru-RU"/>
        </w:rPr>
        <w:drawing>
          <wp:inline distT="0" distB="0" distL="0" distR="0" wp14:anchorId="3EDD8DEB" wp14:editId="549A432A">
            <wp:extent cx="504967" cy="196144"/>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3513" cy="203348"/>
                    </a:xfrm>
                    <a:prstGeom prst="rect">
                      <a:avLst/>
                    </a:prstGeom>
                  </pic:spPr>
                </pic:pic>
              </a:graphicData>
            </a:graphic>
          </wp:inline>
        </w:drawing>
      </w:r>
      <w:r>
        <w:rPr>
          <w:rFonts w:ascii="Times New Roman" w:hAnsi="Times New Roman" w:cs="Times New Roman"/>
          <w:color w:val="222222"/>
          <w:sz w:val="20"/>
          <w:szCs w:val="20"/>
        </w:rPr>
        <w:t xml:space="preserve"> либо </w:t>
      </w:r>
      <w:r>
        <w:rPr>
          <w:noProof/>
          <w:lang w:eastAsia="ru-RU"/>
        </w:rPr>
        <w:drawing>
          <wp:inline distT="0" distB="0" distL="0" distR="0" wp14:anchorId="3D0F9772" wp14:editId="1A31CD8D">
            <wp:extent cx="520983" cy="197893"/>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98352" cy="265266"/>
                    </a:xfrm>
                    <a:prstGeom prst="rect">
                      <a:avLst/>
                    </a:prstGeom>
                  </pic:spPr>
                </pic:pic>
              </a:graphicData>
            </a:graphic>
          </wp:inline>
        </w:drawing>
      </w:r>
      <w:r>
        <w:rPr>
          <w:rFonts w:ascii="Times New Roman" w:hAnsi="Times New Roman" w:cs="Times New Roman"/>
          <w:color w:val="222222"/>
          <w:sz w:val="20"/>
          <w:szCs w:val="20"/>
        </w:rPr>
        <w:t xml:space="preserve">. </w:t>
      </w:r>
    </w:p>
    <w:p w14:paraId="59765B08"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0563C2"/>
          <w:sz w:val="20"/>
          <w:szCs w:val="20"/>
        </w:rPr>
      </w:pPr>
      <w:r>
        <w:rPr>
          <w:rFonts w:ascii="Times New Roman" w:hAnsi="Times New Roman" w:cs="Times New Roman"/>
          <w:color w:val="222222"/>
          <w:sz w:val="20"/>
          <w:szCs w:val="20"/>
        </w:rPr>
        <w:t>В течении определенного периода платеж необходимо подписать:</w:t>
      </w:r>
    </w:p>
    <w:p w14:paraId="2C8F2CAE"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03A76B99" wp14:editId="48D78A19">
            <wp:extent cx="1897039" cy="1301590"/>
            <wp:effectExtent l="0" t="0" r="825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917025" cy="1315303"/>
                    </a:xfrm>
                    <a:prstGeom prst="rect">
                      <a:avLst/>
                    </a:prstGeom>
                  </pic:spPr>
                </pic:pic>
              </a:graphicData>
            </a:graphic>
          </wp:inline>
        </w:drawing>
      </w:r>
    </w:p>
    <w:p w14:paraId="0BB1E2D6"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257D421"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6. Созданный документ отобразится в списке платежей со статусом «Исполнен»:</w:t>
      </w:r>
    </w:p>
    <w:p w14:paraId="3E71CC28"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r>
        <w:rPr>
          <w:rFonts w:ascii="Times New Roman" w:hAnsi="Times New Roman" w:cs="Times New Roman"/>
          <w:noProof/>
          <w:color w:val="C0235E"/>
          <w:sz w:val="24"/>
          <w:szCs w:val="24"/>
          <w:lang w:eastAsia="ru-RU"/>
        </w:rPr>
        <w:drawing>
          <wp:inline distT="0" distB="0" distL="0" distR="0" wp14:anchorId="0FD9BFCB" wp14:editId="2F9F9900">
            <wp:extent cx="5172502" cy="981994"/>
            <wp:effectExtent l="0" t="0" r="0" b="889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07313" cy="988603"/>
                    </a:xfrm>
                    <a:prstGeom prst="rect">
                      <a:avLst/>
                    </a:prstGeom>
                    <a:noFill/>
                    <a:ln>
                      <a:noFill/>
                    </a:ln>
                  </pic:spPr>
                </pic:pic>
              </a:graphicData>
            </a:graphic>
          </wp:inline>
        </w:drawing>
      </w:r>
    </w:p>
    <w:p w14:paraId="2EB1F007"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 дальнейшей работе с документом смотрите раздел «</w:t>
      </w:r>
      <w:hyperlink w:anchor="_3.2._Работа_с" w:history="1">
        <w:r w:rsidRPr="00645556">
          <w:rPr>
            <w:rStyle w:val="a5"/>
            <w:rFonts w:ascii="Times New Roman" w:hAnsi="Times New Roman" w:cs="Times New Roman"/>
            <w:sz w:val="20"/>
            <w:szCs w:val="20"/>
          </w:rPr>
          <w:t>Работа с документами</w:t>
        </w:r>
      </w:hyperlink>
      <w:r>
        <w:rPr>
          <w:rFonts w:ascii="Times New Roman" w:hAnsi="Times New Roman" w:cs="Times New Roman"/>
          <w:color w:val="222222"/>
          <w:sz w:val="20"/>
          <w:szCs w:val="20"/>
        </w:rPr>
        <w:t>».</w:t>
      </w:r>
    </w:p>
    <w:p w14:paraId="7B51F9AE"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p>
    <w:p w14:paraId="12E490CF"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p>
    <w:p w14:paraId="65940DC5" w14:textId="67BD38B9" w:rsidR="00EB4217" w:rsidRDefault="00EB4217" w:rsidP="00947610">
      <w:pPr>
        <w:pStyle w:val="2"/>
        <w:numPr>
          <w:ilvl w:val="1"/>
          <w:numId w:val="34"/>
        </w:numPr>
        <w:shd w:val="clear" w:color="auto" w:fill="FFFFFF" w:themeFill="background1"/>
        <w:jc w:val="both"/>
        <w:rPr>
          <w:rStyle w:val="20"/>
          <w:b/>
        </w:rPr>
      </w:pPr>
      <w:commentRangeStart w:id="95"/>
      <w:proofErr w:type="spellStart"/>
      <w:r>
        <w:rPr>
          <w:rStyle w:val="20"/>
          <w:b/>
        </w:rPr>
        <w:lastRenderedPageBreak/>
        <w:t>Forte</w:t>
      </w:r>
      <w:proofErr w:type="spellEnd"/>
      <w:r>
        <w:rPr>
          <w:rStyle w:val="20"/>
          <w:b/>
          <w:lang w:val="en-US"/>
        </w:rPr>
        <w:t>x NEW</w:t>
      </w:r>
    </w:p>
    <w:p w14:paraId="7BE11DB9" w14:textId="77777777"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C60EF">
        <w:rPr>
          <w:rFonts w:ascii="Times New Roman" w:hAnsi="Times New Roman" w:cs="Times New Roman"/>
          <w:color w:val="222222"/>
          <w:sz w:val="20"/>
          <w:szCs w:val="20"/>
        </w:rPr>
        <w:t>В данном разделе отображаются сделки по конвертации валюты. Раздел доступен по ссылке «</w:t>
      </w:r>
      <w:r>
        <w:rPr>
          <w:noProof/>
          <w:lang w:eastAsia="ru-RU"/>
        </w:rPr>
        <w:drawing>
          <wp:inline distT="0" distB="0" distL="0" distR="0" wp14:anchorId="18BD6F11" wp14:editId="365A9F64">
            <wp:extent cx="232012" cy="178981"/>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5823" cy="181921"/>
                    </a:xfrm>
                    <a:prstGeom prst="rect">
                      <a:avLst/>
                    </a:prstGeom>
                  </pic:spPr>
                </pic:pic>
              </a:graphicData>
            </a:graphic>
          </wp:inline>
        </w:drawing>
      </w:r>
      <w:r w:rsidRPr="000C60EF">
        <w:rPr>
          <w:rFonts w:ascii="Times New Roman" w:hAnsi="Times New Roman" w:cs="Times New Roman"/>
          <w:color w:val="222222"/>
          <w:sz w:val="20"/>
          <w:szCs w:val="20"/>
        </w:rPr>
        <w:t>» - «</w:t>
      </w:r>
      <w:proofErr w:type="spellStart"/>
      <w:r>
        <w:rPr>
          <w:rFonts w:ascii="Times New Roman" w:hAnsi="Times New Roman" w:cs="Times New Roman"/>
          <w:color w:val="222222"/>
          <w:sz w:val="20"/>
          <w:szCs w:val="20"/>
        </w:rPr>
        <w:t>Forte</w:t>
      </w:r>
      <w:proofErr w:type="spellEnd"/>
      <w:r>
        <w:rPr>
          <w:rFonts w:ascii="Times New Roman" w:hAnsi="Times New Roman" w:cs="Times New Roman"/>
          <w:color w:val="222222"/>
          <w:sz w:val="20"/>
          <w:szCs w:val="20"/>
          <w:lang w:val="en-US"/>
        </w:rPr>
        <w:t>x</w:t>
      </w:r>
      <w:r w:rsidRPr="000C60EF">
        <w:rPr>
          <w:rFonts w:ascii="Times New Roman" w:hAnsi="Times New Roman" w:cs="Times New Roman"/>
          <w:color w:val="222222"/>
          <w:sz w:val="20"/>
          <w:szCs w:val="20"/>
        </w:rPr>
        <w:t xml:space="preserve"> </w:t>
      </w:r>
      <w:r>
        <w:rPr>
          <w:rFonts w:ascii="Times New Roman" w:hAnsi="Times New Roman" w:cs="Times New Roman"/>
          <w:color w:val="222222"/>
          <w:sz w:val="20"/>
          <w:szCs w:val="20"/>
          <w:lang w:val="en-US"/>
        </w:rPr>
        <w:t>NEW</w:t>
      </w:r>
      <w:r w:rsidRPr="000C60EF">
        <w:rPr>
          <w:rFonts w:ascii="Times New Roman" w:hAnsi="Times New Roman" w:cs="Times New Roman"/>
          <w:color w:val="222222"/>
          <w:sz w:val="20"/>
          <w:szCs w:val="20"/>
        </w:rPr>
        <w:t>». Возможна фильтрация и сортировка имеющихся документов (см. разделы «</w:t>
      </w:r>
      <w:hyperlink w:anchor="_3.2.14_Фильтры" w:history="1">
        <w:r w:rsidRPr="000C60EF">
          <w:rPr>
            <w:rStyle w:val="a5"/>
            <w:rFonts w:ascii="Times New Roman" w:hAnsi="Times New Roman" w:cs="Times New Roman"/>
            <w:sz w:val="20"/>
            <w:szCs w:val="20"/>
          </w:rPr>
          <w:t>Фильтры</w:t>
        </w:r>
      </w:hyperlink>
      <w:r w:rsidRPr="000C60EF">
        <w:rPr>
          <w:rFonts w:ascii="Times New Roman" w:hAnsi="Times New Roman" w:cs="Times New Roman"/>
          <w:color w:val="222222"/>
          <w:sz w:val="20"/>
          <w:szCs w:val="20"/>
        </w:rPr>
        <w:t>» и «</w:t>
      </w:r>
      <w:hyperlink w:anchor="_3.2.12._Сортировка_данных" w:history="1">
        <w:r w:rsidRPr="000C60EF">
          <w:rPr>
            <w:rStyle w:val="a5"/>
            <w:rFonts w:ascii="Times New Roman" w:hAnsi="Times New Roman" w:cs="Times New Roman"/>
            <w:sz w:val="20"/>
            <w:szCs w:val="20"/>
          </w:rPr>
          <w:t>Сортировка данных</w:t>
        </w:r>
      </w:hyperlink>
      <w:r w:rsidRPr="000C60EF">
        <w:rPr>
          <w:rFonts w:ascii="Times New Roman" w:hAnsi="Times New Roman" w:cs="Times New Roman"/>
          <w:color w:val="222222"/>
          <w:sz w:val="20"/>
          <w:szCs w:val="20"/>
        </w:rPr>
        <w:t>»).</w:t>
      </w:r>
    </w:p>
    <w:p w14:paraId="063E3646" w14:textId="77777777" w:rsidR="00EB4217" w:rsidRPr="000C60EF"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4DA18C5B" wp14:editId="49924E68">
            <wp:extent cx="4367959" cy="123825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415345" cy="1251683"/>
                    </a:xfrm>
                    <a:prstGeom prst="rect">
                      <a:avLst/>
                    </a:prstGeom>
                  </pic:spPr>
                </pic:pic>
              </a:graphicData>
            </a:graphic>
          </wp:inline>
        </w:drawing>
      </w:r>
    </w:p>
    <w:p w14:paraId="1BB4DCD8" w14:textId="77777777" w:rsidR="00EB4217" w:rsidRDefault="00EB4217" w:rsidP="00EB4217">
      <w:pPr>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того чтобы создать и отправить в банк конвертацию валюты необходимо заполнить сумму продажи или покупки. После необходимо нажать на «Подать заявку на конвертацию» </w:t>
      </w:r>
      <w:r>
        <w:rPr>
          <w:noProof/>
          <w:lang w:eastAsia="ru-RU"/>
        </w:rPr>
        <w:drawing>
          <wp:inline distT="0" distB="0" distL="0" distR="0" wp14:anchorId="0CD6D356" wp14:editId="28763EC5">
            <wp:extent cx="1803670" cy="190500"/>
            <wp:effectExtent l="0" t="0" r="635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881823" cy="198754"/>
                    </a:xfrm>
                    <a:prstGeom prst="rect">
                      <a:avLst/>
                    </a:prstGeom>
                  </pic:spPr>
                </pic:pic>
              </a:graphicData>
            </a:graphic>
          </wp:inline>
        </w:drawing>
      </w:r>
      <w:r>
        <w:rPr>
          <w:rFonts w:ascii="Times New Roman" w:hAnsi="Times New Roman" w:cs="Times New Roman"/>
          <w:color w:val="222222"/>
          <w:sz w:val="20"/>
          <w:szCs w:val="20"/>
        </w:rPr>
        <w:t xml:space="preserve"> или «Подать заявку на конвертацию». </w:t>
      </w:r>
      <w:r>
        <w:rPr>
          <w:noProof/>
          <w:lang w:eastAsia="ru-RU"/>
        </w:rPr>
        <w:drawing>
          <wp:inline distT="0" distB="0" distL="0" distR="0" wp14:anchorId="5B52CBB4" wp14:editId="125DA4D1">
            <wp:extent cx="1143000" cy="218756"/>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162230" cy="222436"/>
                    </a:xfrm>
                    <a:prstGeom prst="rect">
                      <a:avLst/>
                    </a:prstGeom>
                  </pic:spPr>
                </pic:pic>
              </a:graphicData>
            </a:graphic>
          </wp:inline>
        </w:drawing>
      </w:r>
    </w:p>
    <w:p w14:paraId="048913E7" w14:textId="77777777" w:rsidR="00EB4217" w:rsidRPr="00933E67" w:rsidRDefault="00EB4217" w:rsidP="00EB4217">
      <w:pPr>
        <w:rPr>
          <w:rFonts w:ascii="Times New Roman" w:hAnsi="Times New Roman" w:cs="Times New Roman"/>
          <w:color w:val="222222"/>
          <w:sz w:val="20"/>
          <w:szCs w:val="20"/>
        </w:rPr>
      </w:pPr>
      <w:r>
        <w:rPr>
          <w:rFonts w:ascii="Times New Roman" w:hAnsi="Times New Roman" w:cs="Times New Roman"/>
          <w:color w:val="222222"/>
          <w:sz w:val="20"/>
          <w:szCs w:val="20"/>
        </w:rPr>
        <w:t>Так же доступна возможность расчета льготного курса в зависимости от суммы конвертации.</w:t>
      </w:r>
    </w:p>
    <w:p w14:paraId="19CD38B2" w14:textId="77777777" w:rsidR="00EB4217" w:rsidRDefault="00EB4217" w:rsidP="00EB4217">
      <w:r>
        <w:rPr>
          <w:noProof/>
          <w:lang w:eastAsia="ru-RU"/>
        </w:rPr>
        <w:drawing>
          <wp:inline distT="0" distB="0" distL="0" distR="0" wp14:anchorId="2D889309" wp14:editId="6B7D8115">
            <wp:extent cx="4343400" cy="1617110"/>
            <wp:effectExtent l="0" t="0" r="0" b="254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370537" cy="1627213"/>
                    </a:xfrm>
                    <a:prstGeom prst="rect">
                      <a:avLst/>
                    </a:prstGeom>
                  </pic:spPr>
                </pic:pic>
              </a:graphicData>
            </a:graphic>
          </wp:inline>
        </w:drawing>
      </w:r>
    </w:p>
    <w:p w14:paraId="7104CBD8" w14:textId="77777777" w:rsidR="00EB4217" w:rsidRDefault="00EB4217" w:rsidP="00EB4217">
      <w:r>
        <w:t>В открывшемся окне необходимо выбрать счет списания и зачисления валюты из выпадающего списка. Далее необходимо выбрать «Цель» конвертации и выбрать период «Сегодня» или «На следующий рабочий день». Проставить галочку на соглашение.</w:t>
      </w:r>
    </w:p>
    <w:p w14:paraId="600D0CBC" w14:textId="77777777" w:rsidR="00EB4217" w:rsidRDefault="00EB4217" w:rsidP="00EB4217">
      <w:r>
        <w:rPr>
          <w:noProof/>
          <w:lang w:eastAsia="ru-RU"/>
        </w:rPr>
        <w:drawing>
          <wp:inline distT="0" distB="0" distL="0" distR="0" wp14:anchorId="48CDE10A" wp14:editId="1D3F1161">
            <wp:extent cx="5940425" cy="377825"/>
            <wp:effectExtent l="0" t="0" r="3175" b="317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377825"/>
                    </a:xfrm>
                    <a:prstGeom prst="rect">
                      <a:avLst/>
                    </a:prstGeom>
                  </pic:spPr>
                </pic:pic>
              </a:graphicData>
            </a:graphic>
          </wp:inline>
        </w:drawing>
      </w:r>
    </w:p>
    <w:p w14:paraId="6FAE7E75" w14:textId="77777777" w:rsidR="00EB4217" w:rsidRPr="00B85C61" w:rsidRDefault="00EB4217" w:rsidP="00EB4217">
      <w:r>
        <w:t>После заполнения всех обязательных полей нажать на «Зафиксировать курс».</w:t>
      </w:r>
    </w:p>
    <w:p w14:paraId="14363981" w14:textId="28B71458" w:rsidR="00EB4217" w:rsidRPr="000C60EF" w:rsidRDefault="00EB4217" w:rsidP="00EB4217">
      <w:r>
        <w:rPr>
          <w:noProof/>
          <w:lang w:eastAsia="ru-RU"/>
        </w:rPr>
        <w:drawing>
          <wp:inline distT="0" distB="0" distL="0" distR="0" wp14:anchorId="178A7A6D" wp14:editId="36876650">
            <wp:extent cx="3543300" cy="2817975"/>
            <wp:effectExtent l="0" t="0" r="0" b="190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551793" cy="2824729"/>
                    </a:xfrm>
                    <a:prstGeom prst="rect">
                      <a:avLst/>
                    </a:prstGeom>
                  </pic:spPr>
                </pic:pic>
              </a:graphicData>
            </a:graphic>
          </wp:inline>
        </w:drawing>
      </w:r>
      <w:commentRangeEnd w:id="95"/>
      <w:r>
        <w:rPr>
          <w:rStyle w:val="a7"/>
        </w:rPr>
        <w:commentReference w:id="95"/>
      </w:r>
    </w:p>
    <w:p w14:paraId="608DE392"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p>
    <w:p w14:paraId="3E6033AD" w14:textId="2181AE7F" w:rsidR="00AB6262" w:rsidRPr="00277FEF" w:rsidRDefault="00AB6262" w:rsidP="00AB6262">
      <w:pPr>
        <w:pStyle w:val="2"/>
        <w:shd w:val="clear" w:color="auto" w:fill="FFFFFF" w:themeFill="background1"/>
        <w:jc w:val="both"/>
        <w:rPr>
          <w:rFonts w:cs="Times New Roman"/>
          <w:b/>
          <w:szCs w:val="24"/>
        </w:rPr>
      </w:pPr>
      <w:r w:rsidRPr="00DC438A">
        <w:rPr>
          <w:rFonts w:cs="Times New Roman"/>
          <w:b/>
          <w:szCs w:val="24"/>
        </w:rPr>
        <w:t>5.</w:t>
      </w:r>
      <w:r>
        <w:rPr>
          <w:rFonts w:cs="Times New Roman"/>
          <w:b/>
          <w:szCs w:val="24"/>
        </w:rPr>
        <w:t>3</w:t>
      </w:r>
      <w:r w:rsidRPr="00DC438A">
        <w:rPr>
          <w:rFonts w:cs="Times New Roman"/>
          <w:b/>
          <w:szCs w:val="24"/>
        </w:rPr>
        <w:t xml:space="preserve">. </w:t>
      </w:r>
      <w:r w:rsidRPr="00DC438A">
        <w:rPr>
          <w:rStyle w:val="20"/>
          <w:b/>
        </w:rPr>
        <w:t>Заявления</w:t>
      </w:r>
    </w:p>
    <w:p w14:paraId="0BAB534F"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Pr>
          <w:noProof/>
          <w:lang w:eastAsia="ru-RU"/>
        </w:rPr>
        <w:drawing>
          <wp:inline distT="0" distB="0" distL="0" distR="0" wp14:anchorId="0A6FB096" wp14:editId="79D62A7A">
            <wp:extent cx="211540" cy="166668"/>
            <wp:effectExtent l="0" t="0" r="0" b="5080"/>
            <wp:docPr id="2028607489" name="Рисунок 202860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19572" cy="172996"/>
                    </a:xfrm>
                    <a:prstGeom prst="rect">
                      <a:avLst/>
                    </a:prstGeom>
                  </pic:spPr>
                </pic:pic>
              </a:graphicData>
            </a:graphic>
          </wp:inline>
        </w:drawing>
      </w:r>
      <w:r>
        <w:rPr>
          <w:rFonts w:ascii="Times New Roman" w:hAnsi="Times New Roman" w:cs="Times New Roman"/>
          <w:color w:val="222222"/>
          <w:sz w:val="20"/>
          <w:szCs w:val="20"/>
        </w:rPr>
        <w:t>» - «Заявления».</w:t>
      </w:r>
    </w:p>
    <w:p w14:paraId="2CA081DD"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системе реализованы следующие категории Заявлений:</w:t>
      </w:r>
    </w:p>
    <w:p w14:paraId="24A2BF3F" w14:textId="77777777" w:rsidR="00AB6262" w:rsidRPr="00167C84" w:rsidRDefault="00AB6262" w:rsidP="00AB6262">
      <w:pPr>
        <w:pStyle w:val="a4"/>
        <w:numPr>
          <w:ilvl w:val="0"/>
          <w:numId w:val="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67C84">
        <w:rPr>
          <w:rFonts w:ascii="Times New Roman" w:hAnsi="Times New Roman" w:cs="Times New Roman"/>
          <w:color w:val="222222"/>
          <w:sz w:val="20"/>
          <w:szCs w:val="20"/>
        </w:rPr>
        <w:t>Категория Депозиты.</w:t>
      </w:r>
    </w:p>
    <w:p w14:paraId="128FA410" w14:textId="77777777" w:rsidR="00AB6262" w:rsidRDefault="00AB6262" w:rsidP="00AB6262">
      <w:pPr>
        <w:pStyle w:val="a4"/>
        <w:numPr>
          <w:ilvl w:val="0"/>
          <w:numId w:val="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Категория Карты.</w:t>
      </w:r>
    </w:p>
    <w:p w14:paraId="2B95BAED" w14:textId="77777777" w:rsidR="00AB6262" w:rsidRDefault="00AB6262" w:rsidP="00AB6262">
      <w:pPr>
        <w:pStyle w:val="a4"/>
        <w:numPr>
          <w:ilvl w:val="0"/>
          <w:numId w:val="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Категория Текущие счета.</w:t>
      </w:r>
    </w:p>
    <w:p w14:paraId="2A30EA05" w14:textId="77777777" w:rsidR="00AB6262" w:rsidRDefault="00AB6262" w:rsidP="00AB6262">
      <w:pPr>
        <w:pStyle w:val="a4"/>
        <w:numPr>
          <w:ilvl w:val="0"/>
          <w:numId w:val="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96"/>
      <w:r>
        <w:rPr>
          <w:rFonts w:ascii="Times New Roman" w:hAnsi="Times New Roman" w:cs="Times New Roman"/>
          <w:color w:val="222222"/>
          <w:sz w:val="20"/>
          <w:szCs w:val="20"/>
        </w:rPr>
        <w:t>Категория Заказ наличности.</w:t>
      </w:r>
      <w:commentRangeEnd w:id="96"/>
      <w:r>
        <w:rPr>
          <w:rStyle w:val="a7"/>
        </w:rPr>
        <w:commentReference w:id="96"/>
      </w:r>
    </w:p>
    <w:p w14:paraId="318E8614" w14:textId="77777777" w:rsidR="00AB6262" w:rsidRDefault="00AB6262" w:rsidP="00AB6262">
      <w:pPr>
        <w:pStyle w:val="a4"/>
        <w:numPr>
          <w:ilvl w:val="0"/>
          <w:numId w:val="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Категория Кредиты/Овердрафты.</w:t>
      </w:r>
    </w:p>
    <w:p w14:paraId="43BA72F3" w14:textId="77777777" w:rsidR="00AB6262" w:rsidRDefault="00AB6262" w:rsidP="00AB6262">
      <w:pPr>
        <w:pStyle w:val="a4"/>
        <w:numPr>
          <w:ilvl w:val="0"/>
          <w:numId w:val="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Категория Гарантии.</w:t>
      </w:r>
    </w:p>
    <w:p w14:paraId="62D8AB44" w14:textId="77777777" w:rsidR="00AB6262" w:rsidRDefault="00AB6262" w:rsidP="00AB6262">
      <w:pPr>
        <w:pStyle w:val="a4"/>
        <w:numPr>
          <w:ilvl w:val="0"/>
          <w:numId w:val="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97"/>
      <w:r>
        <w:rPr>
          <w:rFonts w:ascii="Times New Roman" w:hAnsi="Times New Roman" w:cs="Times New Roman"/>
          <w:color w:val="222222"/>
          <w:sz w:val="20"/>
          <w:szCs w:val="20"/>
        </w:rPr>
        <w:t>Категория Эквайринг.</w:t>
      </w:r>
    </w:p>
    <w:p w14:paraId="2D2F4B7C" w14:textId="0395FEE7" w:rsidR="00AB6262" w:rsidRDefault="00AB6262" w:rsidP="00AB6262">
      <w:pPr>
        <w:pStyle w:val="a4"/>
        <w:numPr>
          <w:ilvl w:val="0"/>
          <w:numId w:val="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Категория Прочее.</w:t>
      </w:r>
      <w:commentRangeEnd w:id="97"/>
      <w:r>
        <w:rPr>
          <w:rStyle w:val="a7"/>
        </w:rPr>
        <w:commentReference w:id="97"/>
      </w:r>
    </w:p>
    <w:p w14:paraId="2C60A34F" w14:textId="66FFBF15" w:rsidR="0034356A" w:rsidRDefault="0034356A" w:rsidP="00AB6262">
      <w:pPr>
        <w:pStyle w:val="a4"/>
        <w:numPr>
          <w:ilvl w:val="0"/>
          <w:numId w:val="8"/>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Категория </w:t>
      </w:r>
      <w:proofErr w:type="spellStart"/>
      <w:r>
        <w:rPr>
          <w:rFonts w:ascii="Times New Roman" w:hAnsi="Times New Roman" w:cs="Times New Roman"/>
          <w:color w:val="222222"/>
          <w:sz w:val="20"/>
          <w:szCs w:val="20"/>
        </w:rPr>
        <w:t>Автокасса</w:t>
      </w:r>
      <w:proofErr w:type="spellEnd"/>
    </w:p>
    <w:p w14:paraId="7F48CC05" w14:textId="20EE2AFA" w:rsidR="00EB4217" w:rsidRDefault="00EB4217"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p>
    <w:p w14:paraId="37873782"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w:t>
      </w:r>
      <w:r w:rsidRPr="00E26969">
        <w:rPr>
          <w:rFonts w:ascii="Times New Roman" w:hAnsi="Times New Roman" w:cs="Times New Roman"/>
          <w:b/>
          <w:color w:val="222222"/>
          <w:sz w:val="20"/>
          <w:szCs w:val="20"/>
        </w:rPr>
        <w:t>. Категория Депозиты.</w:t>
      </w:r>
    </w:p>
    <w:p w14:paraId="59694B92"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Pr>
          <w:noProof/>
          <w:lang w:eastAsia="ru-RU"/>
        </w:rPr>
        <w:drawing>
          <wp:inline distT="0" distB="0" distL="0" distR="0" wp14:anchorId="10C62E41" wp14:editId="1DE92CF0">
            <wp:extent cx="1133358" cy="1914293"/>
            <wp:effectExtent l="0" t="0" r="0" b="0"/>
            <wp:docPr id="2028607544" name="Рисунок 202860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162902" cy="1964193"/>
                    </a:xfrm>
                    <a:prstGeom prst="rect">
                      <a:avLst/>
                    </a:prstGeom>
                  </pic:spPr>
                </pic:pic>
              </a:graphicData>
            </a:graphic>
          </wp:inline>
        </w:drawing>
      </w:r>
    </w:p>
    <w:p w14:paraId="3784F59C"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того чтобы создать и отправить в банк новое заявление необходимо выбрать один из видов в категории. Заявление о присоединении к Общим условиям размещения срочных банковских вкладов заполняется, в случае если клиент ранее данное соглашение не подписывал.</w:t>
      </w:r>
    </w:p>
    <w:p w14:paraId="02CF25C9" w14:textId="2F66A97E" w:rsidR="0034356A" w:rsidRPr="00C248AD"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Открывшей форме заявления, ознакомиться и заполнить обязательные поля.</w:t>
      </w:r>
      <w:r w:rsidR="00C248AD" w:rsidRPr="00947610">
        <w:rPr>
          <w:rFonts w:ascii="Times New Roman" w:hAnsi="Times New Roman" w:cs="Times New Roman"/>
          <w:color w:val="222222"/>
          <w:sz w:val="20"/>
          <w:szCs w:val="20"/>
        </w:rPr>
        <w:t xml:space="preserve"> </w:t>
      </w:r>
    </w:p>
    <w:p w14:paraId="261F32BF" w14:textId="6C0DF4AC" w:rsidR="007E1958" w:rsidRDefault="007F1EE9"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11488" behindDoc="0" locked="0" layoutInCell="1" allowOverlap="1" wp14:anchorId="6E706D9B" wp14:editId="7DB581A3">
                <wp:simplePos x="0" y="0"/>
                <wp:positionH relativeFrom="column">
                  <wp:posOffset>1522388</wp:posOffset>
                </wp:positionH>
                <wp:positionV relativeFrom="paragraph">
                  <wp:posOffset>710725</wp:posOffset>
                </wp:positionV>
                <wp:extent cx="527539" cy="45719"/>
                <wp:effectExtent l="0" t="0" r="25400" b="12065"/>
                <wp:wrapNone/>
                <wp:docPr id="2028607782" name="Блок-схема: процесс 2028607782"/>
                <wp:cNvGraphicFramePr/>
                <a:graphic xmlns:a="http://schemas.openxmlformats.org/drawingml/2006/main">
                  <a:graphicData uri="http://schemas.microsoft.com/office/word/2010/wordprocessingShape">
                    <wps:wsp>
                      <wps:cNvSpPr/>
                      <wps:spPr>
                        <a:xfrm>
                          <a:off x="0" y="0"/>
                          <a:ext cx="527539"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95E801" id="Блок-схема: процесс 2028607782" o:spid="_x0000_s1026" type="#_x0000_t109" style="position:absolute;margin-left:119.85pt;margin-top:55.95pt;width:41.55pt;height:3.6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10464" behindDoc="0" locked="0" layoutInCell="1" allowOverlap="1" wp14:anchorId="6244ABA6" wp14:editId="7AC1B56F">
                <wp:simplePos x="0" y="0"/>
                <wp:positionH relativeFrom="column">
                  <wp:posOffset>1532436</wp:posOffset>
                </wp:positionH>
                <wp:positionV relativeFrom="paragraph">
                  <wp:posOffset>524831</wp:posOffset>
                </wp:positionV>
                <wp:extent cx="643095" cy="45719"/>
                <wp:effectExtent l="0" t="0" r="24130" b="12065"/>
                <wp:wrapNone/>
                <wp:docPr id="2028607781" name="Блок-схема: процесс 2028607781"/>
                <wp:cNvGraphicFramePr/>
                <a:graphic xmlns:a="http://schemas.openxmlformats.org/drawingml/2006/main">
                  <a:graphicData uri="http://schemas.microsoft.com/office/word/2010/wordprocessingShape">
                    <wps:wsp>
                      <wps:cNvSpPr/>
                      <wps:spPr>
                        <a:xfrm>
                          <a:off x="0" y="0"/>
                          <a:ext cx="643095"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6760D4" id="Блок-схема: процесс 2028607781" o:spid="_x0000_s1026" type="#_x0000_t109" style="position:absolute;margin-left:120.65pt;margin-top:41.35pt;width:50.65pt;height:3.6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" fillcolor="#5b9bd5 [3204]" strokecolor="#1f4d78 [1604]" strokeweight="1pt"/>
            </w:pict>
          </mc:Fallback>
        </mc:AlternateContent>
      </w:r>
      <w:r w:rsidR="007E1958" w:rsidRPr="007E1958">
        <w:rPr>
          <w:rFonts w:ascii="Times New Roman" w:hAnsi="Times New Roman" w:cs="Times New Roman"/>
          <w:noProof/>
          <w:color w:val="222222"/>
          <w:sz w:val="20"/>
          <w:szCs w:val="20"/>
        </w:rPr>
        <w:drawing>
          <wp:inline distT="0" distB="0" distL="0" distR="0" wp14:anchorId="6988A9E8" wp14:editId="3C4CC7F2">
            <wp:extent cx="4457700" cy="2773256"/>
            <wp:effectExtent l="0" t="0" r="0" b="8255"/>
            <wp:docPr id="2028607590" name="Рисунок 202860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473929" cy="2783353"/>
                    </a:xfrm>
                    <a:prstGeom prst="rect">
                      <a:avLst/>
                    </a:prstGeom>
                  </pic:spPr>
                </pic:pic>
              </a:graphicData>
            </a:graphic>
          </wp:inline>
        </w:drawing>
      </w:r>
    </w:p>
    <w:p w14:paraId="5FE947C4" w14:textId="689F733E"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3730971"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Данные по Организации заполняются автоматически. </w:t>
      </w:r>
      <w:r>
        <w:rPr>
          <w:rFonts w:ascii="Times New Roman" w:hAnsi="Times New Roman" w:cs="Times New Roman"/>
          <w:color w:val="222222"/>
          <w:sz w:val="20"/>
          <w:szCs w:val="20"/>
        </w:rPr>
        <w:tab/>
      </w:r>
    </w:p>
    <w:p w14:paraId="3F3DF95C" w14:textId="319D24A7" w:rsidR="0034356A" w:rsidRPr="006E629F"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Нажмите «</w:t>
      </w:r>
      <w:r w:rsidR="007E1958">
        <w:rPr>
          <w:rFonts w:ascii="Times New Roman" w:hAnsi="Times New Roman" w:cs="Times New Roman"/>
          <w:color w:val="222222"/>
          <w:sz w:val="20"/>
          <w:szCs w:val="20"/>
        </w:rPr>
        <w:t>Подписать</w:t>
      </w:r>
      <w:r>
        <w:rPr>
          <w:rFonts w:ascii="Times New Roman" w:hAnsi="Times New Roman" w:cs="Times New Roman"/>
          <w:color w:val="222222"/>
          <w:sz w:val="20"/>
          <w:szCs w:val="20"/>
        </w:rPr>
        <w:t>».</w:t>
      </w:r>
      <w:r w:rsidR="00C248AD" w:rsidRPr="006E629F">
        <w:rPr>
          <w:rFonts w:ascii="Times New Roman" w:hAnsi="Times New Roman" w:cs="Times New Roman"/>
          <w:color w:val="222222"/>
          <w:sz w:val="20"/>
          <w:szCs w:val="20"/>
        </w:rPr>
        <w:t xml:space="preserve"> </w:t>
      </w:r>
      <w:r w:rsidR="002F048A" w:rsidRPr="006E629F">
        <w:rPr>
          <w:rFonts w:ascii="Times New Roman" w:hAnsi="Times New Roman" w:cs="Times New Roman"/>
          <w:color w:val="222222"/>
          <w:sz w:val="20"/>
          <w:szCs w:val="20"/>
        </w:rPr>
        <w:t xml:space="preserve"> </w:t>
      </w:r>
    </w:p>
    <w:p w14:paraId="479418EF" w14:textId="1033A8B0"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Созданный документ отобразится в списке заявлении со статусом «</w:t>
      </w:r>
      <w:r w:rsidR="007E1958">
        <w:rPr>
          <w:rFonts w:ascii="Times New Roman" w:hAnsi="Times New Roman" w:cs="Times New Roman"/>
          <w:color w:val="222222"/>
          <w:sz w:val="20"/>
          <w:szCs w:val="20"/>
        </w:rPr>
        <w:t>Отправлен в Банк</w:t>
      </w:r>
      <w:r>
        <w:rPr>
          <w:rFonts w:ascii="Times New Roman" w:hAnsi="Times New Roman" w:cs="Times New Roman"/>
          <w:color w:val="222222"/>
          <w:sz w:val="20"/>
          <w:szCs w:val="20"/>
        </w:rPr>
        <w:t>».</w:t>
      </w:r>
    </w:p>
    <w:p w14:paraId="178D72DA" w14:textId="221272B3" w:rsidR="0034356A" w:rsidRDefault="007E1958"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E1958">
        <w:rPr>
          <w:rFonts w:ascii="Times New Roman" w:hAnsi="Times New Roman" w:cs="Times New Roman"/>
          <w:noProof/>
          <w:color w:val="222222"/>
          <w:sz w:val="20"/>
          <w:szCs w:val="20"/>
        </w:rPr>
        <w:drawing>
          <wp:inline distT="0" distB="0" distL="0" distR="0" wp14:anchorId="38C6F560" wp14:editId="6AA16980">
            <wp:extent cx="4578350" cy="604900"/>
            <wp:effectExtent l="0" t="0" r="0" b="5080"/>
            <wp:docPr id="2028607591" name="Рисунок 202860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608523" cy="608887"/>
                    </a:xfrm>
                    <a:prstGeom prst="rect">
                      <a:avLst/>
                    </a:prstGeom>
                  </pic:spPr>
                </pic:pic>
              </a:graphicData>
            </a:graphic>
          </wp:inline>
        </w:drawing>
      </w:r>
    </w:p>
    <w:p w14:paraId="287BC97F"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О дальнейшей работе с документом смотрите раздел «</w:t>
      </w:r>
      <w:hyperlink w:anchor="_3.2._Работа_с" w:history="1">
        <w:r w:rsidRPr="001A6932">
          <w:rPr>
            <w:rStyle w:val="a5"/>
            <w:rFonts w:ascii="Times New Roman" w:hAnsi="Times New Roman" w:cs="Times New Roman"/>
            <w:sz w:val="20"/>
            <w:szCs w:val="20"/>
          </w:rPr>
          <w:t>Работа с документами</w:t>
        </w:r>
      </w:hyperlink>
      <w:r>
        <w:rPr>
          <w:rFonts w:ascii="Times New Roman" w:hAnsi="Times New Roman" w:cs="Times New Roman"/>
          <w:color w:val="222222"/>
          <w:sz w:val="20"/>
          <w:szCs w:val="20"/>
        </w:rPr>
        <w:t>».</w:t>
      </w:r>
    </w:p>
    <w:p w14:paraId="2FEDDEBC"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386A4B8"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Распоряжениях к условиям размещения срочных банковских вкладов: </w:t>
      </w:r>
    </w:p>
    <w:p w14:paraId="6F69F930" w14:textId="4D7CED47" w:rsidR="0034356A" w:rsidRPr="00C248AD" w:rsidRDefault="007F1EE9"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Pr>
          <w:rFonts w:ascii="Times New Roman" w:hAnsi="Times New Roman" w:cs="Times New Roman"/>
          <w:noProof/>
          <w:color w:val="222222"/>
          <w:sz w:val="20"/>
          <w:szCs w:val="20"/>
        </w:rPr>
        <mc:AlternateContent>
          <mc:Choice Requires="wps">
            <w:drawing>
              <wp:anchor distT="0" distB="0" distL="114300" distR="114300" simplePos="0" relativeHeight="251713536" behindDoc="0" locked="0" layoutInCell="1" allowOverlap="1" wp14:anchorId="4CA792CF" wp14:editId="082C95F4">
                <wp:simplePos x="0" y="0"/>
                <wp:positionH relativeFrom="column">
                  <wp:posOffset>1768573</wp:posOffset>
                </wp:positionH>
                <wp:positionV relativeFrom="paragraph">
                  <wp:posOffset>822332</wp:posOffset>
                </wp:positionV>
                <wp:extent cx="422030" cy="45719"/>
                <wp:effectExtent l="0" t="0" r="16510" b="12065"/>
                <wp:wrapNone/>
                <wp:docPr id="2028607784" name="Блок-схема: процесс 2028607784"/>
                <wp:cNvGraphicFramePr/>
                <a:graphic xmlns:a="http://schemas.openxmlformats.org/drawingml/2006/main">
                  <a:graphicData uri="http://schemas.microsoft.com/office/word/2010/wordprocessingShape">
                    <wps:wsp>
                      <wps:cNvSpPr/>
                      <wps:spPr>
                        <a:xfrm>
                          <a:off x="0" y="0"/>
                          <a:ext cx="422030"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C405A4" id="Блок-схема: процесс 2028607784" o:spid="_x0000_s1026" type="#_x0000_t109" style="position:absolute;margin-left:139.25pt;margin-top:64.75pt;width:33.25pt;height:3.6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12512" behindDoc="0" locked="0" layoutInCell="1" allowOverlap="1" wp14:anchorId="190A727A" wp14:editId="66D1E0BA">
                <wp:simplePos x="0" y="0"/>
                <wp:positionH relativeFrom="column">
                  <wp:posOffset>1783645</wp:posOffset>
                </wp:positionH>
                <wp:positionV relativeFrom="paragraph">
                  <wp:posOffset>616341</wp:posOffset>
                </wp:positionV>
                <wp:extent cx="597877" cy="45719"/>
                <wp:effectExtent l="0" t="0" r="12065" b="12065"/>
                <wp:wrapNone/>
                <wp:docPr id="2028607783" name="Блок-схема: процесс 2028607783"/>
                <wp:cNvGraphicFramePr/>
                <a:graphic xmlns:a="http://schemas.openxmlformats.org/drawingml/2006/main">
                  <a:graphicData uri="http://schemas.microsoft.com/office/word/2010/wordprocessingShape">
                    <wps:wsp>
                      <wps:cNvSpPr/>
                      <wps:spPr>
                        <a:xfrm>
                          <a:off x="0" y="0"/>
                          <a:ext cx="597877"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439CB3" id="Блок-схема: процесс 2028607783" o:spid="_x0000_s1026" type="#_x0000_t109" style="position:absolute;margin-left:140.45pt;margin-top:48.55pt;width:47.1pt;height:3.6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" fillcolor="#5b9bd5 [3204]" strokecolor="#1f4d78 [1604]" strokeweight="1pt"/>
            </w:pict>
          </mc:Fallback>
        </mc:AlternateContent>
      </w:r>
      <w:r w:rsidR="007E1958" w:rsidRPr="007E1958">
        <w:rPr>
          <w:rFonts w:ascii="Times New Roman" w:hAnsi="Times New Roman" w:cs="Times New Roman"/>
          <w:noProof/>
          <w:color w:val="222222"/>
          <w:sz w:val="20"/>
          <w:szCs w:val="20"/>
        </w:rPr>
        <w:drawing>
          <wp:inline distT="0" distB="0" distL="0" distR="0" wp14:anchorId="3825E23A" wp14:editId="3DCF1591">
            <wp:extent cx="5178433" cy="4229100"/>
            <wp:effectExtent l="0" t="0" r="3175" b="0"/>
            <wp:docPr id="2028607592" name="Рисунок 202860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190958" cy="4239329"/>
                    </a:xfrm>
                    <a:prstGeom prst="rect">
                      <a:avLst/>
                    </a:prstGeom>
                  </pic:spPr>
                </pic:pic>
              </a:graphicData>
            </a:graphic>
          </wp:inline>
        </w:drawing>
      </w:r>
      <w:r w:rsidR="00C248AD">
        <w:rPr>
          <w:rFonts w:ascii="Times New Roman" w:hAnsi="Times New Roman" w:cs="Times New Roman"/>
          <w:color w:val="222222"/>
          <w:sz w:val="20"/>
          <w:szCs w:val="20"/>
          <w:lang w:val="en-US"/>
        </w:rPr>
        <w:t xml:space="preserve">  </w:t>
      </w:r>
    </w:p>
    <w:p w14:paraId="4F89982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C9FEC5B" w14:textId="0247859B" w:rsidR="0034356A" w:rsidRDefault="007F1EE9"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w:lastRenderedPageBreak/>
        <mc:AlternateContent>
          <mc:Choice Requires="wps">
            <w:drawing>
              <wp:anchor distT="0" distB="0" distL="114300" distR="114300" simplePos="0" relativeHeight="251715584" behindDoc="0" locked="0" layoutInCell="1" allowOverlap="1" wp14:anchorId="0CDD2B88" wp14:editId="172A9DC3">
                <wp:simplePos x="0" y="0"/>
                <wp:positionH relativeFrom="column">
                  <wp:posOffset>1497267</wp:posOffset>
                </wp:positionH>
                <wp:positionV relativeFrom="paragraph">
                  <wp:posOffset>645984</wp:posOffset>
                </wp:positionV>
                <wp:extent cx="211016" cy="45719"/>
                <wp:effectExtent l="0" t="0" r="17780" b="12065"/>
                <wp:wrapNone/>
                <wp:docPr id="2028607786" name="Блок-схема: процесс 2028607786"/>
                <wp:cNvGraphicFramePr/>
                <a:graphic xmlns:a="http://schemas.openxmlformats.org/drawingml/2006/main">
                  <a:graphicData uri="http://schemas.microsoft.com/office/word/2010/wordprocessingShape">
                    <wps:wsp>
                      <wps:cNvSpPr/>
                      <wps:spPr>
                        <a:xfrm>
                          <a:off x="0" y="0"/>
                          <a:ext cx="211016"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A7D679" id="Блок-схема: процесс 2028607786" o:spid="_x0000_s1026" type="#_x0000_t109" style="position:absolute;margin-left:117.9pt;margin-top:50.85pt;width:16.6pt;height:3.6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14560" behindDoc="0" locked="0" layoutInCell="1" allowOverlap="1" wp14:anchorId="13BCB81B" wp14:editId="3B9C4CF6">
                <wp:simplePos x="0" y="0"/>
                <wp:positionH relativeFrom="column">
                  <wp:posOffset>1457074</wp:posOffset>
                </wp:positionH>
                <wp:positionV relativeFrom="paragraph">
                  <wp:posOffset>505809</wp:posOffset>
                </wp:positionV>
                <wp:extent cx="547635" cy="50242"/>
                <wp:effectExtent l="0" t="0" r="24130" b="26035"/>
                <wp:wrapNone/>
                <wp:docPr id="2028607785" name="Блок-схема: процесс 2028607785"/>
                <wp:cNvGraphicFramePr/>
                <a:graphic xmlns:a="http://schemas.openxmlformats.org/drawingml/2006/main">
                  <a:graphicData uri="http://schemas.microsoft.com/office/word/2010/wordprocessingShape">
                    <wps:wsp>
                      <wps:cNvSpPr/>
                      <wps:spPr>
                        <a:xfrm>
                          <a:off x="0" y="0"/>
                          <a:ext cx="547635" cy="50242"/>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3AB71A" id="Блок-схема: процесс 2028607785" o:spid="_x0000_s1026" type="#_x0000_t109" style="position:absolute;margin-left:114.75pt;margin-top:39.85pt;width:43.1pt;height:3.9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" fillcolor="#5b9bd5 [3204]" strokecolor="#1f4d78 [1604]" strokeweight="1pt"/>
            </w:pict>
          </mc:Fallback>
        </mc:AlternateContent>
      </w:r>
      <w:r w:rsidR="007E1958" w:rsidRPr="007E1958">
        <w:rPr>
          <w:rFonts w:ascii="Times New Roman" w:hAnsi="Times New Roman" w:cs="Times New Roman"/>
          <w:noProof/>
          <w:color w:val="222222"/>
          <w:sz w:val="20"/>
          <w:szCs w:val="20"/>
        </w:rPr>
        <w:drawing>
          <wp:inline distT="0" distB="0" distL="0" distR="0" wp14:anchorId="62CCF07C" wp14:editId="37FC31B7">
            <wp:extent cx="4235134" cy="4823209"/>
            <wp:effectExtent l="0" t="0" r="0" b="0"/>
            <wp:docPr id="2028607593" name="Рисунок 202860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240612" cy="4829447"/>
                    </a:xfrm>
                    <a:prstGeom prst="rect">
                      <a:avLst/>
                    </a:prstGeom>
                  </pic:spPr>
                </pic:pic>
              </a:graphicData>
            </a:graphic>
          </wp:inline>
        </w:drawing>
      </w:r>
    </w:p>
    <w:p w14:paraId="4E3B627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79DD6B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Данные по Вкладчику заполняются автоматически;</w:t>
      </w:r>
    </w:p>
    <w:p w14:paraId="5D44259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В секции «Вид вклада» необходимо выбрать подходящий вид вклада;</w:t>
      </w:r>
    </w:p>
    <w:p w14:paraId="1A63FC23"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В секции «Номер текущего счета, с которого списывается сумма» необходимо выбрать счет списания суммы вклада;</w:t>
      </w:r>
    </w:p>
    <w:p w14:paraId="08CC871C"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4. В секции «Валюта вклада» необходимо выбрать валюту предполагаемого вклада;</w:t>
      </w:r>
    </w:p>
    <w:p w14:paraId="29680016"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5. В секции «Сумма вклада» необходимо указать сумму для принятие банком для открытия вклада</w:t>
      </w:r>
    </w:p>
    <w:p w14:paraId="15D80757"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6. В секции «Дата окончания вклада» необходимо указать сроки открываемого вклада;</w:t>
      </w:r>
    </w:p>
    <w:p w14:paraId="1B9E42B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7. В секции «Кол-во дней» рассчитывается автоматически;</w:t>
      </w:r>
    </w:p>
    <w:p w14:paraId="2171289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8. В секции «Выплата вознаграждения» необходимо выбрать один из предложенных вариантов;</w:t>
      </w:r>
    </w:p>
    <w:p w14:paraId="0D2FDE3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9. В секции «</w:t>
      </w:r>
      <w:r w:rsidRPr="001E7A33">
        <w:rPr>
          <w:rFonts w:ascii="Times New Roman" w:hAnsi="Times New Roman" w:cs="Times New Roman"/>
          <w:color w:val="222222"/>
          <w:sz w:val="20"/>
          <w:szCs w:val="20"/>
        </w:rPr>
        <w:t>Заявление о присоединении к Общим условиям размещения срочных банковских вкладов/к Генеральному соглашению о порядке размещении срочных банковских вкладов</w:t>
      </w:r>
      <w:r>
        <w:rPr>
          <w:rFonts w:ascii="Times New Roman" w:hAnsi="Times New Roman" w:cs="Times New Roman"/>
          <w:color w:val="222222"/>
          <w:sz w:val="20"/>
          <w:szCs w:val="20"/>
        </w:rPr>
        <w:t>» необходимо проставить крыж;</w:t>
      </w:r>
    </w:p>
    <w:p w14:paraId="006D7D6A"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10. В секции «Неснижаемый остаток» необходимо выбрать один из предложенных вариантов согласно условиям банковских вкладов;</w:t>
      </w:r>
    </w:p>
    <w:p w14:paraId="03710847" w14:textId="77777777" w:rsidR="0034356A" w:rsidRPr="00AA74F8" w:rsidRDefault="0034356A" w:rsidP="0034356A">
      <w:pPr>
        <w:shd w:val="clear" w:color="auto" w:fill="FFFFFF" w:themeFill="background1"/>
        <w:autoSpaceDE w:val="0"/>
        <w:autoSpaceDN w:val="0"/>
        <w:adjustRightInd w:val="0"/>
        <w:spacing w:after="0" w:line="240" w:lineRule="auto"/>
        <w:jc w:val="both"/>
        <w:rPr>
          <w:rFonts w:ascii="Calibri" w:hAnsi="Calibri" w:cs="Calibri"/>
        </w:rPr>
      </w:pPr>
      <w:r>
        <w:rPr>
          <w:rFonts w:ascii="Times New Roman" w:hAnsi="Times New Roman" w:cs="Times New Roman"/>
          <w:color w:val="222222"/>
          <w:sz w:val="20"/>
          <w:szCs w:val="20"/>
        </w:rPr>
        <w:t xml:space="preserve">11. В секции «Ставка вознаграждения» необходимо указать ставку согласно условиям банковских вкладов. При условиях установки индивидуальных ставок необходимо проконсультироваться в Банке. Стандартные условия по банковским вкладам размещены на сайте банка </w:t>
      </w:r>
      <w:r w:rsidRPr="008D7772">
        <w:rPr>
          <w:rFonts w:ascii="Times New Roman" w:hAnsi="Times New Roman" w:cs="Times New Roman"/>
          <w:color w:val="0563C2"/>
          <w:sz w:val="20"/>
          <w:szCs w:val="20"/>
        </w:rPr>
        <w:t>www.forte.business</w:t>
      </w:r>
      <w:r>
        <w:rPr>
          <w:rFonts w:ascii="Calibri" w:hAnsi="Calibri" w:cs="Calibri"/>
        </w:rPr>
        <w:t>;</w:t>
      </w:r>
    </w:p>
    <w:p w14:paraId="22574B3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12. В секции «ГЭСВ» необходимо указать ставку согласно условиям банковских вкладов, предварительно проконсультировавший в Банке;</w:t>
      </w:r>
    </w:p>
    <w:p w14:paraId="09EC22A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13. Поставьте отметку напротив требуемых подтверждений;</w:t>
      </w:r>
    </w:p>
    <w:p w14:paraId="42FAFDCF"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14. В секции «Дата присоединения к Договору» необходимо указать дату о присоединении к Общим условиям размещения срочных банковских вкладов;</w:t>
      </w:r>
    </w:p>
    <w:p w14:paraId="31E7BDD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15.</w:t>
      </w:r>
      <w:r w:rsidRPr="00F6406D">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 секции «Пополнение вклада» необходимо выбрать один из предложенных вариантов;</w:t>
      </w:r>
    </w:p>
    <w:p w14:paraId="22699AFF"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16. В секции «Частичное изъятие» необходимо выбрать один из предложенных вариантов;</w:t>
      </w:r>
    </w:p>
    <w:p w14:paraId="486BF896" w14:textId="1CC63D32"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17. Нажмите «</w:t>
      </w:r>
      <w:r w:rsidR="007E1958">
        <w:rPr>
          <w:rFonts w:ascii="Times New Roman" w:hAnsi="Times New Roman" w:cs="Times New Roman"/>
          <w:color w:val="222222"/>
          <w:sz w:val="20"/>
          <w:szCs w:val="20"/>
        </w:rPr>
        <w:t>Подписать</w:t>
      </w:r>
      <w:r>
        <w:rPr>
          <w:rFonts w:ascii="Times New Roman" w:hAnsi="Times New Roman" w:cs="Times New Roman"/>
          <w:color w:val="222222"/>
          <w:sz w:val="20"/>
          <w:szCs w:val="20"/>
        </w:rPr>
        <w:t>»;</w:t>
      </w:r>
    </w:p>
    <w:p w14:paraId="712C650F" w14:textId="19F23626"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18. Созданный документ отобразится в списке заявлении со статусом «</w:t>
      </w:r>
      <w:r w:rsidR="006F58B4">
        <w:rPr>
          <w:rFonts w:ascii="Times New Roman" w:hAnsi="Times New Roman" w:cs="Times New Roman"/>
          <w:color w:val="222222"/>
          <w:sz w:val="20"/>
          <w:szCs w:val="20"/>
        </w:rPr>
        <w:t>Отправлен в Банк</w:t>
      </w:r>
      <w:r>
        <w:rPr>
          <w:rFonts w:ascii="Times New Roman" w:hAnsi="Times New Roman" w:cs="Times New Roman"/>
          <w:color w:val="222222"/>
          <w:sz w:val="20"/>
          <w:szCs w:val="20"/>
        </w:rPr>
        <w:t>».</w:t>
      </w:r>
    </w:p>
    <w:p w14:paraId="4F2DF718"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О дальнейшей работе с документом смотрите раздел «</w:t>
      </w:r>
      <w:hyperlink w:anchor="_3.2._Работа_с" w:history="1">
        <w:r w:rsidRPr="001A6932">
          <w:rPr>
            <w:rStyle w:val="a5"/>
            <w:rFonts w:ascii="Times New Roman" w:hAnsi="Times New Roman" w:cs="Times New Roman"/>
            <w:sz w:val="20"/>
            <w:szCs w:val="20"/>
          </w:rPr>
          <w:t>Работа с документами</w:t>
        </w:r>
      </w:hyperlink>
      <w:r>
        <w:rPr>
          <w:rFonts w:ascii="Times New Roman" w:hAnsi="Times New Roman" w:cs="Times New Roman"/>
          <w:color w:val="222222"/>
          <w:sz w:val="20"/>
          <w:szCs w:val="20"/>
        </w:rPr>
        <w:t>».</w:t>
      </w:r>
    </w:p>
    <w:p w14:paraId="316D3D4B" w14:textId="25314B4B" w:rsidR="0034356A" w:rsidRDefault="007F1EE9"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16608" behindDoc="0" locked="0" layoutInCell="1" allowOverlap="1" wp14:anchorId="6F225555" wp14:editId="7ACE6AFF">
                <wp:simplePos x="0" y="0"/>
                <wp:positionH relativeFrom="column">
                  <wp:posOffset>341707</wp:posOffset>
                </wp:positionH>
                <wp:positionV relativeFrom="paragraph">
                  <wp:posOffset>2736194</wp:posOffset>
                </wp:positionV>
                <wp:extent cx="617973" cy="45719"/>
                <wp:effectExtent l="0" t="0" r="10795" b="12065"/>
                <wp:wrapNone/>
                <wp:docPr id="2028607788" name="Блок-схема: процесс 2028607788"/>
                <wp:cNvGraphicFramePr/>
                <a:graphic xmlns:a="http://schemas.openxmlformats.org/drawingml/2006/main">
                  <a:graphicData uri="http://schemas.microsoft.com/office/word/2010/wordprocessingShape">
                    <wps:wsp>
                      <wps:cNvSpPr/>
                      <wps:spPr>
                        <a:xfrm>
                          <a:off x="0" y="0"/>
                          <a:ext cx="617973"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504B53" id="Блок-схема: процесс 2028607788" o:spid="_x0000_s1026" type="#_x0000_t109" style="position:absolute;margin-left:26.9pt;margin-top:215.45pt;width:48.65pt;height:3.6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" fillcolor="#5b9bd5 [3204]" strokecolor="#1f4d78 [1604]" strokeweight="1pt"/>
            </w:pict>
          </mc:Fallback>
        </mc:AlternateContent>
      </w:r>
      <w:r w:rsidR="006F58B4" w:rsidRPr="006F58B4">
        <w:rPr>
          <w:rFonts w:ascii="Times New Roman" w:hAnsi="Times New Roman" w:cs="Times New Roman"/>
          <w:noProof/>
          <w:color w:val="222222"/>
          <w:sz w:val="20"/>
          <w:szCs w:val="20"/>
        </w:rPr>
        <w:drawing>
          <wp:inline distT="0" distB="0" distL="0" distR="0" wp14:anchorId="086F6114" wp14:editId="0E0537EE">
            <wp:extent cx="3999244" cy="3763693"/>
            <wp:effectExtent l="0" t="0" r="1270" b="8255"/>
            <wp:docPr id="2028607594" name="Рисунок 202860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008307" cy="3772222"/>
                    </a:xfrm>
                    <a:prstGeom prst="rect">
                      <a:avLst/>
                    </a:prstGeom>
                  </pic:spPr>
                </pic:pic>
              </a:graphicData>
            </a:graphic>
          </wp:inline>
        </w:drawing>
      </w:r>
    </w:p>
    <w:p w14:paraId="46D53D76" w14:textId="77777777" w:rsidR="0034356A" w:rsidRPr="00030BAC"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0BAC">
        <w:rPr>
          <w:rFonts w:ascii="Times New Roman" w:hAnsi="Times New Roman" w:cs="Times New Roman"/>
          <w:color w:val="222222"/>
          <w:sz w:val="20"/>
          <w:szCs w:val="20"/>
        </w:rPr>
        <w:t xml:space="preserve">В категории Депозитов также реализована возможность онлайн открытия вкладов, для этого необходимо выбрать операцию «Онлайн открытие депозита </w:t>
      </w:r>
      <w:r w:rsidRPr="00030BAC">
        <w:rPr>
          <w:rFonts w:ascii="Times New Roman" w:hAnsi="Times New Roman" w:cs="Times New Roman"/>
          <w:color w:val="222222"/>
          <w:sz w:val="20"/>
          <w:szCs w:val="20"/>
          <w:lang w:val="en-US"/>
        </w:rPr>
        <w:t>Forte</w:t>
      </w:r>
      <w:r w:rsidRPr="00030BAC">
        <w:rPr>
          <w:rFonts w:ascii="Times New Roman" w:hAnsi="Times New Roman" w:cs="Times New Roman"/>
          <w:color w:val="222222"/>
          <w:sz w:val="20"/>
          <w:szCs w:val="20"/>
        </w:rPr>
        <w:t xml:space="preserve"> </w:t>
      </w:r>
      <w:r w:rsidRPr="00030BAC">
        <w:rPr>
          <w:rFonts w:ascii="Times New Roman" w:hAnsi="Times New Roman" w:cs="Times New Roman"/>
          <w:color w:val="222222"/>
          <w:sz w:val="20"/>
          <w:szCs w:val="20"/>
          <w:lang w:val="en-US"/>
        </w:rPr>
        <w:t>Capital</w:t>
      </w:r>
      <w:r w:rsidRPr="00030BAC">
        <w:rPr>
          <w:rFonts w:ascii="Times New Roman" w:hAnsi="Times New Roman" w:cs="Times New Roman"/>
          <w:color w:val="222222"/>
          <w:sz w:val="20"/>
          <w:szCs w:val="20"/>
        </w:rPr>
        <w:t xml:space="preserve"> или </w:t>
      </w:r>
      <w:r w:rsidRPr="00030BAC">
        <w:rPr>
          <w:rFonts w:ascii="Times New Roman" w:hAnsi="Times New Roman" w:cs="Times New Roman"/>
          <w:color w:val="222222"/>
          <w:sz w:val="20"/>
          <w:szCs w:val="20"/>
          <w:lang w:val="en-US"/>
        </w:rPr>
        <w:t>Forte</w:t>
      </w:r>
      <w:r w:rsidRPr="00030BAC">
        <w:rPr>
          <w:rFonts w:ascii="Times New Roman" w:hAnsi="Times New Roman" w:cs="Times New Roman"/>
          <w:color w:val="222222"/>
          <w:sz w:val="20"/>
          <w:szCs w:val="20"/>
        </w:rPr>
        <w:t xml:space="preserve"> </w:t>
      </w:r>
      <w:r w:rsidRPr="00030BAC">
        <w:rPr>
          <w:rFonts w:ascii="Times New Roman" w:hAnsi="Times New Roman" w:cs="Times New Roman"/>
          <w:color w:val="222222"/>
          <w:sz w:val="20"/>
          <w:szCs w:val="20"/>
          <w:lang w:val="en-US"/>
        </w:rPr>
        <w:t>Comfort</w:t>
      </w:r>
      <w:r w:rsidRPr="00030BAC">
        <w:rPr>
          <w:rFonts w:ascii="Times New Roman" w:hAnsi="Times New Roman" w:cs="Times New Roman"/>
          <w:color w:val="222222"/>
          <w:sz w:val="20"/>
          <w:szCs w:val="20"/>
        </w:rPr>
        <w:t>».</w:t>
      </w:r>
    </w:p>
    <w:p w14:paraId="7DA3C230" w14:textId="77777777" w:rsidR="0034356A" w:rsidRPr="00030BAC"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0BAC">
        <w:rPr>
          <w:rFonts w:ascii="Times New Roman" w:hAnsi="Times New Roman" w:cs="Times New Roman"/>
          <w:color w:val="222222"/>
          <w:sz w:val="20"/>
          <w:szCs w:val="20"/>
        </w:rPr>
        <w:t>В Открывшей форме заявления, нужно ознакомиться и заполнить обязательные поля:</w:t>
      </w:r>
    </w:p>
    <w:p w14:paraId="0E5DA1FA" w14:textId="77777777" w:rsidR="0034356A" w:rsidRPr="00030BAC" w:rsidRDefault="0034356A" w:rsidP="0034356A">
      <w:pPr>
        <w:pStyle w:val="a4"/>
        <w:numPr>
          <w:ilvl w:val="0"/>
          <w:numId w:val="1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0BAC">
        <w:rPr>
          <w:rFonts w:ascii="Times New Roman" w:hAnsi="Times New Roman" w:cs="Times New Roman"/>
          <w:color w:val="222222"/>
          <w:sz w:val="20"/>
          <w:szCs w:val="20"/>
        </w:rPr>
        <w:t>Валюта депозита - выбрать валюту предполагаемого депозита;</w:t>
      </w:r>
    </w:p>
    <w:p w14:paraId="391BB515" w14:textId="77777777" w:rsidR="0034356A" w:rsidRPr="00030BAC" w:rsidRDefault="0034356A" w:rsidP="0034356A">
      <w:pPr>
        <w:pStyle w:val="a4"/>
        <w:numPr>
          <w:ilvl w:val="0"/>
          <w:numId w:val="1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0BAC">
        <w:rPr>
          <w:rFonts w:ascii="Times New Roman" w:hAnsi="Times New Roman" w:cs="Times New Roman"/>
          <w:color w:val="222222"/>
          <w:sz w:val="20"/>
          <w:szCs w:val="20"/>
        </w:rPr>
        <w:t>Срок депозита - необходимо указать сроки открываемого депозита;</w:t>
      </w:r>
    </w:p>
    <w:p w14:paraId="76FEC87B" w14:textId="77777777" w:rsidR="0034356A" w:rsidRPr="00030BAC" w:rsidRDefault="0034356A" w:rsidP="0034356A">
      <w:pPr>
        <w:pStyle w:val="a4"/>
        <w:numPr>
          <w:ilvl w:val="0"/>
          <w:numId w:val="1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0BAC">
        <w:rPr>
          <w:rFonts w:ascii="Times New Roman" w:hAnsi="Times New Roman" w:cs="Times New Roman"/>
          <w:color w:val="222222"/>
          <w:sz w:val="20"/>
          <w:szCs w:val="20"/>
        </w:rPr>
        <w:t>Выбрать счет списания депозита и выплаты вознаграждения;</w:t>
      </w:r>
    </w:p>
    <w:p w14:paraId="275E1F6E" w14:textId="77777777" w:rsidR="0034356A" w:rsidRPr="00030BAC" w:rsidRDefault="0034356A" w:rsidP="0034356A">
      <w:pPr>
        <w:pStyle w:val="a4"/>
        <w:numPr>
          <w:ilvl w:val="0"/>
          <w:numId w:val="1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0BAC">
        <w:rPr>
          <w:rFonts w:ascii="Times New Roman" w:hAnsi="Times New Roman" w:cs="Times New Roman"/>
          <w:color w:val="222222"/>
          <w:sz w:val="20"/>
          <w:szCs w:val="20"/>
        </w:rPr>
        <w:t>Выплата вознаграждения - необходимо выбрать один из предложенных вариантов.</w:t>
      </w:r>
    </w:p>
    <w:p w14:paraId="60E88577" w14:textId="77777777" w:rsidR="0034356A" w:rsidRPr="00030BAC"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0BAC">
        <w:rPr>
          <w:rFonts w:ascii="Times New Roman" w:hAnsi="Times New Roman" w:cs="Times New Roman"/>
          <w:color w:val="222222"/>
          <w:sz w:val="20"/>
          <w:szCs w:val="20"/>
        </w:rPr>
        <w:t xml:space="preserve">После заполнения всех данных необходимо нажать кнопку «Продолжить». Далее откроется окно с условиями предполагаемого депозита. Заявление на онлайн открытие депозита должно быть подписано всеми подписантами согласно схеме подписей, после чего запускается онлайн открытие депозита. Если депозит успешно размещен, на экране выйдет соответствующее уведомление и статус заявления изменится на «Исполнен». В случае, если депозит не размещен, то на экране отобразится уведомление о не успешности операции и статус заявления изменится на «Ошибка» или «Отказ от АБС».  </w:t>
      </w:r>
    </w:p>
    <w:p w14:paraId="53552382" w14:textId="77777777" w:rsidR="0034356A" w:rsidRPr="00030BAC"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0BAC">
        <w:rPr>
          <w:rFonts w:ascii="Times New Roman" w:hAnsi="Times New Roman" w:cs="Times New Roman"/>
          <w:color w:val="222222"/>
          <w:sz w:val="20"/>
          <w:szCs w:val="20"/>
        </w:rPr>
        <w:t>Форму онлайн открытия депозита также можно запустить из Главной страницы и с раздела «Депозиты».</w:t>
      </w:r>
      <w:r w:rsidRPr="00030BAC" w:rsidDel="00995147">
        <w:rPr>
          <w:noProof/>
        </w:rPr>
        <w:t xml:space="preserve"> </w:t>
      </w:r>
    </w:p>
    <w:p w14:paraId="0440270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0BAC">
        <w:rPr>
          <w:rFonts w:ascii="Times New Roman" w:hAnsi="Times New Roman" w:cs="Times New Roman"/>
          <w:color w:val="222222"/>
          <w:sz w:val="20"/>
          <w:szCs w:val="20"/>
        </w:rPr>
        <w:t>О дальнейшей работе с документом смотрите раздел «</w:t>
      </w:r>
      <w:hyperlink r:id="rId185" w:anchor="3.2. Работа с документами" w:history="1">
        <w:r w:rsidRPr="00030BAC">
          <w:rPr>
            <w:rStyle w:val="a5"/>
            <w:rFonts w:ascii="Times New Roman" w:hAnsi="Times New Roman" w:cs="Times New Roman"/>
            <w:sz w:val="20"/>
            <w:szCs w:val="20"/>
          </w:rPr>
          <w:t>Работа с документами</w:t>
        </w:r>
      </w:hyperlink>
      <w:r w:rsidRPr="00030BAC">
        <w:rPr>
          <w:rFonts w:ascii="Times New Roman" w:hAnsi="Times New Roman" w:cs="Times New Roman"/>
          <w:color w:val="222222"/>
          <w:sz w:val="20"/>
          <w:szCs w:val="20"/>
        </w:rPr>
        <w:t>».</w:t>
      </w:r>
    </w:p>
    <w:p w14:paraId="2C268B4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DBA7BDC" w14:textId="77777777" w:rsidR="0034356A" w:rsidRPr="00BD788E"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62E88E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247DC6A" w14:textId="77777777" w:rsidR="0034356A" w:rsidRPr="00E26969"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r w:rsidRPr="00E26969">
        <w:rPr>
          <w:rFonts w:ascii="Times New Roman" w:hAnsi="Times New Roman" w:cs="Times New Roman"/>
          <w:b/>
          <w:color w:val="222222"/>
        </w:rPr>
        <w:t>2. Категория Карты</w:t>
      </w:r>
    </w:p>
    <w:p w14:paraId="29DFB31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5E53D84" w14:textId="4A9F1E06" w:rsidR="0034356A" w:rsidRDefault="0034356A" w:rsidP="0034356A">
      <w:pPr>
        <w:pStyle w:val="a4"/>
        <w:numPr>
          <w:ilvl w:val="1"/>
          <w:numId w:val="26"/>
        </w:num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636704">
        <w:rPr>
          <w:rFonts w:ascii="Times New Roman" w:hAnsi="Times New Roman" w:cs="Times New Roman"/>
          <w:color w:val="222222"/>
          <w:sz w:val="20"/>
          <w:szCs w:val="20"/>
        </w:rPr>
        <w:t>Для заказа карты необходимо выбрать операцию «Заказать карту».</w:t>
      </w:r>
    </w:p>
    <w:p w14:paraId="554FA139" w14:textId="67ADFED8" w:rsidR="00CC2485" w:rsidRPr="00636704" w:rsidRDefault="00CC2485" w:rsidP="0034356A">
      <w:pPr>
        <w:pStyle w:val="a4"/>
        <w:numPr>
          <w:ilvl w:val="1"/>
          <w:numId w:val="26"/>
        </w:num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Pr>
          <w:noProof/>
        </w:rPr>
        <w:lastRenderedPageBreak/>
        <w:drawing>
          <wp:inline distT="0" distB="0" distL="0" distR="0" wp14:anchorId="19168E6C" wp14:editId="1B79C694">
            <wp:extent cx="3982555" cy="2857191"/>
            <wp:effectExtent l="0" t="0" r="0" b="635"/>
            <wp:docPr id="2028607617" name="Рисунок 202860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06715" cy="2874524"/>
                    </a:xfrm>
                    <a:prstGeom prst="rect">
                      <a:avLst/>
                    </a:prstGeom>
                  </pic:spPr>
                </pic:pic>
              </a:graphicData>
            </a:graphic>
          </wp:inline>
        </w:drawing>
      </w:r>
    </w:p>
    <w:p w14:paraId="4675961E" w14:textId="429EC029" w:rsidR="0034356A" w:rsidRDefault="0034356A" w:rsidP="0034356A">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Pr>
          <w:rFonts w:ascii="Times New Roman" w:hAnsi="Times New Roman" w:cs="Times New Roman"/>
          <w:color w:val="222222"/>
          <w:sz w:val="20"/>
          <w:szCs w:val="20"/>
        </w:rPr>
        <w:br/>
      </w:r>
      <w:r>
        <w:rPr>
          <w:rFonts w:ascii="Times New Roman" w:hAnsi="Times New Roman" w:cs="Times New Roman"/>
          <w:color w:val="222222"/>
          <w:sz w:val="20"/>
          <w:szCs w:val="20"/>
        </w:rPr>
        <w:br/>
        <w:t xml:space="preserve"> В открывшейся форме необходимо выбрать вид карты и нажать на кнопку «Заказать карту». Далее откроется новая форма со следующим реквизитным составом:</w:t>
      </w:r>
    </w:p>
    <w:p w14:paraId="280CDA56" w14:textId="77777777" w:rsidR="0034356A" w:rsidRDefault="0034356A" w:rsidP="0034356A">
      <w:pPr>
        <w:pStyle w:val="a4"/>
        <w:numPr>
          <w:ilvl w:val="0"/>
          <w:numId w:val="1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Тип карты: основная – выпускается на себя, дополнительная – выпускается как на себя, так и на сотрудника, доступно только если у пользователя выпущена основная карта того же вида (если основная карта </w:t>
      </w:r>
      <w:r>
        <w:rPr>
          <w:rFonts w:ascii="Times New Roman" w:hAnsi="Times New Roman" w:cs="Times New Roman"/>
          <w:color w:val="222222"/>
          <w:sz w:val="20"/>
          <w:szCs w:val="20"/>
          <w:lang w:val="en-US"/>
        </w:rPr>
        <w:t>VISA</w:t>
      </w:r>
      <w:r w:rsidRPr="00167C84">
        <w:rPr>
          <w:rFonts w:ascii="Times New Roman" w:hAnsi="Times New Roman" w:cs="Times New Roman"/>
          <w:color w:val="222222"/>
          <w:sz w:val="20"/>
          <w:szCs w:val="20"/>
        </w:rPr>
        <w:t xml:space="preserve"> </w:t>
      </w:r>
      <w:r>
        <w:rPr>
          <w:rFonts w:ascii="Times New Roman" w:hAnsi="Times New Roman" w:cs="Times New Roman"/>
          <w:color w:val="222222"/>
          <w:sz w:val="20"/>
          <w:szCs w:val="20"/>
          <w:lang w:val="en-US"/>
        </w:rPr>
        <w:t>BUSINESS</w:t>
      </w:r>
      <w:r>
        <w:rPr>
          <w:rFonts w:ascii="Times New Roman" w:hAnsi="Times New Roman" w:cs="Times New Roman"/>
          <w:color w:val="222222"/>
          <w:sz w:val="20"/>
          <w:szCs w:val="20"/>
        </w:rPr>
        <w:t xml:space="preserve">, то дополнительную карту можно выпустить только </w:t>
      </w:r>
      <w:r>
        <w:rPr>
          <w:rFonts w:ascii="Times New Roman" w:hAnsi="Times New Roman" w:cs="Times New Roman"/>
          <w:color w:val="222222"/>
          <w:sz w:val="20"/>
          <w:szCs w:val="20"/>
          <w:lang w:val="en-US"/>
        </w:rPr>
        <w:t>VISA</w:t>
      </w:r>
      <w:r w:rsidRPr="00167C84">
        <w:rPr>
          <w:rFonts w:ascii="Times New Roman" w:hAnsi="Times New Roman" w:cs="Times New Roman"/>
          <w:color w:val="222222"/>
          <w:sz w:val="20"/>
          <w:szCs w:val="20"/>
        </w:rPr>
        <w:t xml:space="preserve"> </w:t>
      </w:r>
      <w:r>
        <w:rPr>
          <w:rFonts w:ascii="Times New Roman" w:hAnsi="Times New Roman" w:cs="Times New Roman"/>
          <w:color w:val="222222"/>
          <w:sz w:val="20"/>
          <w:szCs w:val="20"/>
          <w:lang w:val="en-US"/>
        </w:rPr>
        <w:t>BUSINESS</w:t>
      </w:r>
      <w:r>
        <w:rPr>
          <w:rFonts w:ascii="Times New Roman" w:hAnsi="Times New Roman" w:cs="Times New Roman"/>
          <w:color w:val="222222"/>
          <w:sz w:val="20"/>
          <w:szCs w:val="20"/>
        </w:rPr>
        <w:t>)</w:t>
      </w:r>
      <w:r w:rsidRPr="00167C84">
        <w:rPr>
          <w:rFonts w:ascii="Times New Roman" w:hAnsi="Times New Roman" w:cs="Times New Roman"/>
          <w:color w:val="222222"/>
          <w:sz w:val="20"/>
          <w:szCs w:val="20"/>
        </w:rPr>
        <w:t>.</w:t>
      </w:r>
    </w:p>
    <w:p w14:paraId="1020DC21" w14:textId="77777777" w:rsidR="0034356A" w:rsidRDefault="0034356A" w:rsidP="0034356A">
      <w:pPr>
        <w:pStyle w:val="a4"/>
        <w:numPr>
          <w:ilvl w:val="0"/>
          <w:numId w:val="1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B780D">
        <w:rPr>
          <w:rFonts w:ascii="Times New Roman" w:hAnsi="Times New Roman" w:cs="Times New Roman"/>
          <w:color w:val="222222"/>
          <w:sz w:val="20"/>
          <w:szCs w:val="20"/>
        </w:rPr>
        <w:t xml:space="preserve">Привязка к счету – </w:t>
      </w:r>
      <w:r>
        <w:rPr>
          <w:rFonts w:ascii="Times New Roman" w:hAnsi="Times New Roman" w:cs="Times New Roman"/>
          <w:color w:val="222222"/>
          <w:sz w:val="20"/>
          <w:szCs w:val="20"/>
        </w:rPr>
        <w:t>необходимо выбрать счет основной карты в случае выпуска дополнительной карты.</w:t>
      </w:r>
    </w:p>
    <w:p w14:paraId="57A98B05" w14:textId="77777777" w:rsidR="0034356A" w:rsidRDefault="0034356A" w:rsidP="0034356A">
      <w:pPr>
        <w:pStyle w:val="a4"/>
        <w:numPr>
          <w:ilvl w:val="0"/>
          <w:numId w:val="1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На кого выпустить – выбор выпуска карты: на себя или на сотрудника.</w:t>
      </w:r>
    </w:p>
    <w:p w14:paraId="1E471F07" w14:textId="77777777" w:rsidR="0034356A" w:rsidRDefault="0034356A" w:rsidP="0034356A">
      <w:pPr>
        <w:pStyle w:val="a4"/>
        <w:numPr>
          <w:ilvl w:val="0"/>
          <w:numId w:val="1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ИИН – если выбран на себя, то подтягивается автоматически, если на сотрудника, то необходимо ввести вручную.</w:t>
      </w:r>
    </w:p>
    <w:p w14:paraId="297E0BB6" w14:textId="77777777" w:rsidR="0034356A" w:rsidRDefault="0034356A" w:rsidP="0034356A">
      <w:pPr>
        <w:pStyle w:val="a4"/>
        <w:numPr>
          <w:ilvl w:val="0"/>
          <w:numId w:val="1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ФИО</w:t>
      </w:r>
      <w:r w:rsidRPr="00CB780D">
        <w:rPr>
          <w:rFonts w:ascii="Times New Roman" w:hAnsi="Times New Roman" w:cs="Times New Roman"/>
          <w:color w:val="222222"/>
          <w:sz w:val="20"/>
          <w:szCs w:val="20"/>
        </w:rPr>
        <w:t xml:space="preserve"> </w:t>
      </w:r>
      <w:r>
        <w:rPr>
          <w:rFonts w:ascii="Times New Roman" w:hAnsi="Times New Roman" w:cs="Times New Roman"/>
          <w:color w:val="222222"/>
          <w:sz w:val="20"/>
          <w:szCs w:val="20"/>
        </w:rPr>
        <w:t>– подтягивается автоматически.</w:t>
      </w:r>
    </w:p>
    <w:p w14:paraId="6394197C" w14:textId="77777777" w:rsidR="0034356A" w:rsidRDefault="0034356A" w:rsidP="0034356A">
      <w:pPr>
        <w:pStyle w:val="a4"/>
        <w:numPr>
          <w:ilvl w:val="0"/>
          <w:numId w:val="1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Выпустить пластиковую карту – необходимо проставить галочку, если нужна физическая карта.</w:t>
      </w:r>
    </w:p>
    <w:p w14:paraId="43A2981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FB28A38"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заполнения всех данных необходимо нажать кнопку «Заказать карту». Далее заявление на выпуск карты должно быть подписано всеми подписантами согласно схеме подписей, после чего запускается онлайн открытие карты. Если карта успешно выпущена, на экране выйдет соответствующее уведомление и статус заявления изменится на «Исполнен». В случае, если карта не выпущена, то на экране отобразится уведомление о неуспешности операции и статус заявления изменится на «Отказ от АБС».</w:t>
      </w:r>
    </w:p>
    <w:p w14:paraId="0F6D5F96" w14:textId="77777777" w:rsidR="0034356A" w:rsidRPr="00167C84"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Если заказана физическая карта, то после получения карты необходимо в Системе на карте необходимо нажать на кнопку </w:t>
      </w:r>
      <w:r>
        <w:rPr>
          <w:noProof/>
          <w:lang w:eastAsia="ru-RU"/>
        </w:rPr>
        <w:drawing>
          <wp:inline distT="0" distB="0" distL="0" distR="0" wp14:anchorId="6E109D59" wp14:editId="0E715174">
            <wp:extent cx="333375" cy="209550"/>
            <wp:effectExtent l="0" t="0" r="9525" b="0"/>
            <wp:docPr id="2028607551" name="Рисунок 2028607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33375" cy="209550"/>
                    </a:xfrm>
                    <a:prstGeom prst="rect">
                      <a:avLst/>
                    </a:prstGeom>
                  </pic:spPr>
                </pic:pic>
              </a:graphicData>
            </a:graphic>
          </wp:inline>
        </w:drawing>
      </w:r>
      <w:r>
        <w:rPr>
          <w:rFonts w:ascii="Times New Roman" w:hAnsi="Times New Roman" w:cs="Times New Roman"/>
          <w:color w:val="222222"/>
          <w:sz w:val="20"/>
          <w:szCs w:val="20"/>
        </w:rPr>
        <w:t xml:space="preserve">, выбрать операцию «Привязать карту» и ввести 10-значный </w:t>
      </w:r>
      <w:r>
        <w:rPr>
          <w:rFonts w:ascii="Times New Roman" w:hAnsi="Times New Roman" w:cs="Times New Roman"/>
          <w:color w:val="222222"/>
          <w:sz w:val="20"/>
          <w:szCs w:val="20"/>
          <w:lang w:val="en-US"/>
        </w:rPr>
        <w:t>id</w:t>
      </w:r>
      <w:r w:rsidRPr="00167C84">
        <w:rPr>
          <w:rFonts w:ascii="Times New Roman" w:hAnsi="Times New Roman" w:cs="Times New Roman"/>
          <w:color w:val="222222"/>
          <w:sz w:val="20"/>
          <w:szCs w:val="20"/>
        </w:rPr>
        <w:t>-</w:t>
      </w:r>
      <w:r>
        <w:rPr>
          <w:rFonts w:ascii="Times New Roman" w:hAnsi="Times New Roman" w:cs="Times New Roman"/>
          <w:color w:val="222222"/>
          <w:sz w:val="20"/>
          <w:szCs w:val="20"/>
        </w:rPr>
        <w:t>карты.</w:t>
      </w:r>
    </w:p>
    <w:p w14:paraId="71F8BDC7"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E9575A6"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commentRangeStart w:id="98"/>
      <w:r w:rsidRPr="00740283">
        <w:rPr>
          <w:rFonts w:ascii="Times New Roman,Italic" w:hAnsi="Times New Roman,Italic" w:cs="Times New Roman,Italic"/>
          <w:i/>
          <w:iCs/>
          <w:color w:val="C0235E"/>
        </w:rPr>
        <w:t>1.</w:t>
      </w:r>
      <w:proofErr w:type="gramStart"/>
      <w:r w:rsidRPr="00740283">
        <w:rPr>
          <w:rFonts w:ascii="Times New Roman,Italic" w:hAnsi="Times New Roman,Italic" w:cs="Times New Roman,Italic"/>
          <w:i/>
          <w:iCs/>
          <w:color w:val="C0235E"/>
        </w:rPr>
        <w:t>2.Закрытие</w:t>
      </w:r>
      <w:proofErr w:type="gramEnd"/>
      <w:r w:rsidRPr="00740283">
        <w:rPr>
          <w:rFonts w:ascii="Times New Roman,Italic" w:hAnsi="Times New Roman,Italic" w:cs="Times New Roman,Italic"/>
          <w:i/>
          <w:iCs/>
          <w:color w:val="C0235E"/>
        </w:rPr>
        <w:t xml:space="preserve"> карты.</w:t>
      </w:r>
    </w:p>
    <w:p w14:paraId="76CF52F8" w14:textId="77777777" w:rsidR="0034356A" w:rsidRPr="0074028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40283">
        <w:rPr>
          <w:rFonts w:ascii="Times New Roman" w:hAnsi="Times New Roman" w:cs="Times New Roman"/>
          <w:color w:val="222222"/>
          <w:sz w:val="20"/>
          <w:szCs w:val="20"/>
        </w:rPr>
        <w:t xml:space="preserve">Для закрытия </w:t>
      </w:r>
      <w:r>
        <w:rPr>
          <w:rFonts w:ascii="Times New Roman" w:hAnsi="Times New Roman" w:cs="Times New Roman"/>
          <w:color w:val="222222"/>
          <w:sz w:val="20"/>
          <w:szCs w:val="20"/>
        </w:rPr>
        <w:t>карты необходимо выбрать операцию «Закрыть карту».</w:t>
      </w:r>
    </w:p>
    <w:p w14:paraId="0AAEE311"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noProof/>
          <w:lang w:eastAsia="ru-RU"/>
        </w:rPr>
        <w:lastRenderedPageBreak/>
        <w:drawing>
          <wp:inline distT="0" distB="0" distL="0" distR="0" wp14:anchorId="2C4E74D5" wp14:editId="58E4D0DD">
            <wp:extent cx="5063706" cy="2205188"/>
            <wp:effectExtent l="0" t="0" r="3810" b="5080"/>
            <wp:docPr id="2028607552" name="Рисунок 202860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067271" cy="2206740"/>
                    </a:xfrm>
                    <a:prstGeom prst="rect">
                      <a:avLst/>
                    </a:prstGeom>
                  </pic:spPr>
                </pic:pic>
              </a:graphicData>
            </a:graphic>
          </wp:inline>
        </w:drawing>
      </w:r>
    </w:p>
    <w:p w14:paraId="7249B719"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40283">
        <w:rPr>
          <w:rFonts w:ascii="Times New Roman" w:hAnsi="Times New Roman" w:cs="Times New Roman"/>
          <w:color w:val="222222"/>
          <w:sz w:val="20"/>
          <w:szCs w:val="20"/>
        </w:rPr>
        <w:t xml:space="preserve">В открывшемся окне </w:t>
      </w:r>
      <w:r>
        <w:rPr>
          <w:rFonts w:ascii="Times New Roman" w:hAnsi="Times New Roman" w:cs="Times New Roman"/>
          <w:color w:val="222222"/>
          <w:sz w:val="20"/>
          <w:szCs w:val="20"/>
        </w:rPr>
        <w:t>необходимо выбрать из выпадающего списка необходимую карту и указать «причину закрытия», далее кликнуть «Подписать».</w:t>
      </w:r>
      <w:commentRangeEnd w:id="98"/>
      <w:r>
        <w:rPr>
          <w:rStyle w:val="a7"/>
        </w:rPr>
        <w:commentReference w:id="98"/>
      </w:r>
    </w:p>
    <w:p w14:paraId="11023591" w14:textId="77777777" w:rsidR="0034356A" w:rsidRPr="0074028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5D2DA50C" wp14:editId="3B219361">
            <wp:extent cx="5940425" cy="2068830"/>
            <wp:effectExtent l="0" t="0" r="3175" b="7620"/>
            <wp:docPr id="2028607553" name="Рисунок 202860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0425" cy="2068830"/>
                    </a:xfrm>
                    <a:prstGeom prst="rect">
                      <a:avLst/>
                    </a:prstGeom>
                  </pic:spPr>
                </pic:pic>
              </a:graphicData>
            </a:graphic>
          </wp:inline>
        </w:drawing>
      </w:r>
    </w:p>
    <w:p w14:paraId="1CCDBC57"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p>
    <w:p w14:paraId="1BBF2615" w14:textId="77777777" w:rsidR="0034356A" w:rsidRPr="00740283" w:rsidRDefault="0034356A" w:rsidP="0034356A">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p>
    <w:p w14:paraId="0F24AA41" w14:textId="77777777" w:rsidR="0034356A" w:rsidRPr="00B33628"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CA4430D" w14:textId="77777777" w:rsidR="0034356A" w:rsidRPr="00E26969"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r w:rsidRPr="00E26969">
        <w:rPr>
          <w:rFonts w:ascii="Times New Roman" w:hAnsi="Times New Roman" w:cs="Times New Roman"/>
          <w:b/>
          <w:color w:val="222222"/>
        </w:rPr>
        <w:t>3. Категория Текущие счета.</w:t>
      </w:r>
    </w:p>
    <w:p w14:paraId="14AD0F7C"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E37BFA5" w14:textId="77777777" w:rsidR="0034356A" w:rsidRPr="009C7593" w:rsidRDefault="0034356A" w:rsidP="0034356A">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9C7593">
        <w:rPr>
          <w:rFonts w:ascii="Times New Roman" w:hAnsi="Times New Roman" w:cs="Times New Roman"/>
          <w:color w:val="222222"/>
          <w:sz w:val="20"/>
          <w:szCs w:val="20"/>
        </w:rPr>
        <w:t>В данной категории доступны следующие операции:</w:t>
      </w:r>
    </w:p>
    <w:p w14:paraId="4BBFEE3D" w14:textId="77777777" w:rsidR="0034356A" w:rsidRPr="009C7593" w:rsidRDefault="0034356A" w:rsidP="0034356A">
      <w:pPr>
        <w:pStyle w:val="a4"/>
        <w:numPr>
          <w:ilvl w:val="0"/>
          <w:numId w:val="9"/>
        </w:num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9C7593">
        <w:rPr>
          <w:rFonts w:ascii="Times New Roman" w:hAnsi="Times New Roman" w:cs="Times New Roman"/>
          <w:color w:val="222222"/>
          <w:sz w:val="20"/>
          <w:szCs w:val="20"/>
        </w:rPr>
        <w:t>Открыть дополнительный счет.</w:t>
      </w:r>
    </w:p>
    <w:p w14:paraId="1D237713" w14:textId="77777777" w:rsidR="0034356A" w:rsidRPr="009C7593" w:rsidRDefault="0034356A" w:rsidP="0034356A">
      <w:pPr>
        <w:pStyle w:val="a4"/>
        <w:numPr>
          <w:ilvl w:val="0"/>
          <w:numId w:val="9"/>
        </w:num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9C7593">
        <w:rPr>
          <w:rFonts w:ascii="Times New Roman" w:hAnsi="Times New Roman" w:cs="Times New Roman"/>
          <w:color w:val="222222"/>
          <w:sz w:val="20"/>
          <w:szCs w:val="20"/>
        </w:rPr>
        <w:t>Закрыть дополнительный счет.</w:t>
      </w:r>
    </w:p>
    <w:p w14:paraId="749BD05E" w14:textId="77777777" w:rsidR="0034356A" w:rsidRPr="006218E4" w:rsidRDefault="0034356A" w:rsidP="0034356A">
      <w:pPr>
        <w:shd w:val="clear" w:color="auto" w:fill="FFFFFF" w:themeFill="background1"/>
        <w:autoSpaceDE w:val="0"/>
        <w:autoSpaceDN w:val="0"/>
        <w:adjustRightInd w:val="0"/>
        <w:spacing w:after="0" w:line="240" w:lineRule="auto"/>
        <w:ind w:firstLine="360"/>
        <w:jc w:val="both"/>
        <w:rPr>
          <w:rFonts w:ascii="Times New Roman" w:hAnsi="Times New Roman" w:cs="Times New Roman"/>
          <w:color w:val="222222"/>
          <w:sz w:val="20"/>
          <w:szCs w:val="20"/>
          <w:highlight w:val="yellow"/>
        </w:rPr>
      </w:pPr>
      <w:r w:rsidRPr="006218E4">
        <w:rPr>
          <w:noProof/>
          <w:highlight w:val="yellow"/>
          <w:lang w:eastAsia="ru-RU"/>
        </w:rPr>
        <w:lastRenderedPageBreak/>
        <w:drawing>
          <wp:inline distT="0" distB="0" distL="0" distR="0" wp14:anchorId="121FB7CC" wp14:editId="65DAD27E">
            <wp:extent cx="2257425" cy="3248025"/>
            <wp:effectExtent l="0" t="0" r="9525" b="9525"/>
            <wp:docPr id="2028607554" name="Рисунок 20286075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descr="Изображение выглядит как текст&#10;&#10;Автоматически созданное описание"/>
                    <pic:cNvPicPr/>
                  </pic:nvPicPr>
                  <pic:blipFill>
                    <a:blip r:embed="rId190"/>
                    <a:stretch>
                      <a:fillRect/>
                    </a:stretch>
                  </pic:blipFill>
                  <pic:spPr>
                    <a:xfrm>
                      <a:off x="0" y="0"/>
                      <a:ext cx="2257425" cy="3248025"/>
                    </a:xfrm>
                    <a:prstGeom prst="rect">
                      <a:avLst/>
                    </a:prstGeom>
                  </pic:spPr>
                </pic:pic>
              </a:graphicData>
            </a:graphic>
          </wp:inline>
        </w:drawing>
      </w:r>
    </w:p>
    <w:p w14:paraId="18959665" w14:textId="77777777" w:rsidR="0034356A" w:rsidRDefault="0034356A" w:rsidP="0034356A">
      <w:pPr>
        <w:shd w:val="clear" w:color="auto" w:fill="FFFFFF" w:themeFill="background1"/>
        <w:autoSpaceDE w:val="0"/>
        <w:autoSpaceDN w:val="0"/>
        <w:adjustRightInd w:val="0"/>
        <w:spacing w:after="0" w:line="240" w:lineRule="auto"/>
        <w:ind w:firstLine="360"/>
        <w:jc w:val="both"/>
        <w:rPr>
          <w:rFonts w:ascii="Times New Roman" w:hAnsi="Times New Roman" w:cs="Times New Roman"/>
          <w:color w:val="222222"/>
          <w:sz w:val="20"/>
          <w:szCs w:val="20"/>
          <w:highlight w:val="yellow"/>
        </w:rPr>
      </w:pPr>
    </w:p>
    <w:p w14:paraId="3DB75810" w14:textId="77777777" w:rsidR="0034356A" w:rsidRPr="009C759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rPr>
      </w:pPr>
      <w:r w:rsidRPr="009C7593">
        <w:rPr>
          <w:rFonts w:ascii="Times New Roman" w:hAnsi="Times New Roman" w:cs="Times New Roman"/>
          <w:color w:val="222222"/>
        </w:rPr>
        <w:t>Открыть дополнительный счет.</w:t>
      </w:r>
    </w:p>
    <w:p w14:paraId="3DBA4092" w14:textId="77777777" w:rsidR="0034356A" w:rsidRPr="009C7593" w:rsidRDefault="0034356A" w:rsidP="0034356A">
      <w:pPr>
        <w:shd w:val="clear" w:color="auto" w:fill="FFFFFF" w:themeFill="background1"/>
        <w:autoSpaceDE w:val="0"/>
        <w:autoSpaceDN w:val="0"/>
        <w:adjustRightInd w:val="0"/>
        <w:spacing w:after="0" w:line="240" w:lineRule="auto"/>
        <w:ind w:firstLine="360"/>
        <w:jc w:val="both"/>
        <w:rPr>
          <w:rFonts w:ascii="Times New Roman" w:hAnsi="Times New Roman" w:cs="Times New Roman"/>
          <w:color w:val="222222"/>
          <w:sz w:val="20"/>
          <w:szCs w:val="20"/>
        </w:rPr>
      </w:pPr>
    </w:p>
    <w:p w14:paraId="2D4BE3F4" w14:textId="77777777" w:rsidR="0034356A" w:rsidRPr="009C759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C7593">
        <w:rPr>
          <w:rFonts w:ascii="Times New Roman" w:hAnsi="Times New Roman" w:cs="Times New Roman"/>
          <w:color w:val="222222"/>
          <w:sz w:val="20"/>
          <w:szCs w:val="20"/>
        </w:rPr>
        <w:t>При выборе операции «Открыть дополнительный счет» открывается форма со следующим реквизитным составом:</w:t>
      </w:r>
    </w:p>
    <w:p w14:paraId="5374C2FC" w14:textId="77777777" w:rsidR="0034356A" w:rsidRPr="009C7593" w:rsidRDefault="0034356A" w:rsidP="0034356A">
      <w:pPr>
        <w:pStyle w:val="a4"/>
        <w:numPr>
          <w:ilvl w:val="0"/>
          <w:numId w:val="10"/>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C7593">
        <w:rPr>
          <w:rFonts w:ascii="Times New Roman" w:hAnsi="Times New Roman" w:cs="Times New Roman"/>
          <w:color w:val="222222"/>
          <w:sz w:val="20"/>
          <w:szCs w:val="20"/>
        </w:rPr>
        <w:t>Валюта – выбор валюты счета.</w:t>
      </w:r>
    </w:p>
    <w:p w14:paraId="416911FE" w14:textId="77777777" w:rsidR="0034356A" w:rsidRPr="009C7593" w:rsidRDefault="0034356A" w:rsidP="0034356A">
      <w:pPr>
        <w:pStyle w:val="a4"/>
        <w:numPr>
          <w:ilvl w:val="0"/>
          <w:numId w:val="10"/>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C7593">
        <w:rPr>
          <w:rFonts w:ascii="Times New Roman" w:hAnsi="Times New Roman" w:cs="Times New Roman"/>
          <w:color w:val="222222"/>
          <w:sz w:val="20"/>
          <w:szCs w:val="20"/>
        </w:rPr>
        <w:t>Город – выбор филиала, в котором будет открыть счет.</w:t>
      </w:r>
    </w:p>
    <w:p w14:paraId="76E40BF2" w14:textId="77777777" w:rsidR="0034356A" w:rsidRPr="009C7593" w:rsidRDefault="0034356A" w:rsidP="0034356A">
      <w:pPr>
        <w:pStyle w:val="a4"/>
        <w:numPr>
          <w:ilvl w:val="0"/>
          <w:numId w:val="10"/>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C7593">
        <w:rPr>
          <w:rFonts w:ascii="Times New Roman" w:hAnsi="Times New Roman" w:cs="Times New Roman"/>
          <w:color w:val="222222"/>
          <w:sz w:val="20"/>
          <w:szCs w:val="20"/>
        </w:rPr>
        <w:t>Отделение обслуживания – выбор желаемого отделения обслуживания.</w:t>
      </w:r>
    </w:p>
    <w:p w14:paraId="25AB387A" w14:textId="46EC33ED" w:rsidR="0034356A" w:rsidRDefault="005A1FCF" w:rsidP="0034356A">
      <w:pPr>
        <w:pStyle w:val="a4"/>
        <w:numPr>
          <w:ilvl w:val="0"/>
          <w:numId w:val="10"/>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Продолжить (С </w:t>
      </w:r>
      <w:r w:rsidR="0034356A" w:rsidRPr="009C7593">
        <w:rPr>
          <w:rFonts w:ascii="Times New Roman" w:hAnsi="Times New Roman" w:cs="Times New Roman"/>
          <w:color w:val="222222"/>
          <w:sz w:val="20"/>
          <w:szCs w:val="20"/>
        </w:rPr>
        <w:t>Тариф</w:t>
      </w:r>
      <w:r>
        <w:rPr>
          <w:rFonts w:ascii="Times New Roman" w:hAnsi="Times New Roman" w:cs="Times New Roman"/>
          <w:color w:val="222222"/>
          <w:sz w:val="20"/>
          <w:szCs w:val="20"/>
        </w:rPr>
        <w:t xml:space="preserve">ами </w:t>
      </w:r>
      <w:r w:rsidR="0034356A" w:rsidRPr="009C7593">
        <w:rPr>
          <w:rFonts w:ascii="Times New Roman" w:hAnsi="Times New Roman" w:cs="Times New Roman"/>
          <w:color w:val="222222"/>
          <w:sz w:val="20"/>
          <w:szCs w:val="20"/>
        </w:rPr>
        <w:t xml:space="preserve">банка </w:t>
      </w:r>
      <w:r>
        <w:rPr>
          <w:rFonts w:ascii="Times New Roman" w:hAnsi="Times New Roman" w:cs="Times New Roman"/>
          <w:color w:val="222222"/>
          <w:sz w:val="20"/>
          <w:szCs w:val="20"/>
        </w:rPr>
        <w:t xml:space="preserve">можно ознакомиться пройдя </w:t>
      </w:r>
      <w:proofErr w:type="gramStart"/>
      <w:r>
        <w:rPr>
          <w:rFonts w:ascii="Times New Roman" w:hAnsi="Times New Roman" w:cs="Times New Roman"/>
          <w:color w:val="222222"/>
          <w:sz w:val="20"/>
          <w:szCs w:val="20"/>
        </w:rPr>
        <w:t xml:space="preserve">по </w:t>
      </w:r>
      <w:r w:rsidR="0034356A" w:rsidRPr="009C7593">
        <w:rPr>
          <w:rFonts w:ascii="Times New Roman" w:hAnsi="Times New Roman" w:cs="Times New Roman"/>
          <w:color w:val="222222"/>
          <w:sz w:val="20"/>
          <w:szCs w:val="20"/>
        </w:rPr>
        <w:t xml:space="preserve"> ссылк</w:t>
      </w:r>
      <w:r>
        <w:rPr>
          <w:rFonts w:ascii="Times New Roman" w:hAnsi="Times New Roman" w:cs="Times New Roman"/>
          <w:color w:val="222222"/>
          <w:sz w:val="20"/>
          <w:szCs w:val="20"/>
        </w:rPr>
        <w:t>е</w:t>
      </w:r>
      <w:proofErr w:type="gramEnd"/>
      <w:r>
        <w:rPr>
          <w:rFonts w:ascii="Times New Roman" w:hAnsi="Times New Roman" w:cs="Times New Roman"/>
          <w:color w:val="222222"/>
          <w:sz w:val="20"/>
          <w:szCs w:val="20"/>
        </w:rPr>
        <w:t>)</w:t>
      </w:r>
    </w:p>
    <w:p w14:paraId="6E90E4EF" w14:textId="4B27A0A7" w:rsidR="005A1FCF" w:rsidRPr="009C7593" w:rsidRDefault="005A1FCF" w:rsidP="0034356A">
      <w:pPr>
        <w:pStyle w:val="a4"/>
        <w:numPr>
          <w:ilvl w:val="0"/>
          <w:numId w:val="10"/>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Подписать </w:t>
      </w:r>
    </w:p>
    <w:p w14:paraId="34A27A03" w14:textId="77777777" w:rsidR="0034356A" w:rsidRPr="009C759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C7593">
        <w:rPr>
          <w:rFonts w:ascii="Times New Roman" w:hAnsi="Times New Roman" w:cs="Times New Roman"/>
          <w:color w:val="222222"/>
          <w:sz w:val="20"/>
          <w:szCs w:val="20"/>
        </w:rPr>
        <w:t>Форму открытия счета также можно запустить из главной страницы и раздела «Текущие счета».</w:t>
      </w:r>
      <w:r w:rsidRPr="009C7593" w:rsidDel="00995147">
        <w:rPr>
          <w:noProof/>
        </w:rPr>
        <w:t xml:space="preserve"> </w:t>
      </w:r>
    </w:p>
    <w:p w14:paraId="582F88D3" w14:textId="77777777" w:rsidR="0034356A" w:rsidRPr="009C759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C7593">
        <w:rPr>
          <w:rFonts w:ascii="Times New Roman" w:hAnsi="Times New Roman" w:cs="Times New Roman"/>
          <w:color w:val="222222"/>
          <w:sz w:val="20"/>
          <w:szCs w:val="20"/>
        </w:rPr>
        <w:t>Для запуска процесса онлайн открытия счета заявление на открытие счета должно быть заполнено и подписано всеми подписантами согласно схеме подписей. В случае успешного открытия счета статус заявления на открытие счета изменится на «Исполнен». Если открытие счета не успешно, то выйдет уведомление с ошибкой и статус заявления на открытие счета изменится на «Отказ от АБС».</w:t>
      </w:r>
    </w:p>
    <w:p w14:paraId="32A0E849" w14:textId="77777777" w:rsidR="0034356A" w:rsidRPr="009C759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1FC05FE" w14:textId="77777777" w:rsidR="0034356A" w:rsidRPr="009C759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C7EDA6F" w14:textId="77777777" w:rsidR="0034356A" w:rsidRPr="009C759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rPr>
      </w:pPr>
      <w:r w:rsidRPr="009C7593">
        <w:rPr>
          <w:rFonts w:ascii="Times New Roman" w:hAnsi="Times New Roman" w:cs="Times New Roman"/>
          <w:color w:val="222222"/>
        </w:rPr>
        <w:t>Закрыть дополнительный счет*.</w:t>
      </w:r>
    </w:p>
    <w:p w14:paraId="498EA326" w14:textId="77777777" w:rsidR="0034356A" w:rsidRPr="009C759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015C5F2" w14:textId="77777777" w:rsidR="0034356A" w:rsidRPr="009C759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C7593">
        <w:rPr>
          <w:rFonts w:ascii="Times New Roman" w:hAnsi="Times New Roman" w:cs="Times New Roman"/>
          <w:color w:val="222222"/>
          <w:sz w:val="20"/>
          <w:szCs w:val="20"/>
        </w:rPr>
        <w:t>Для закрытия счета необходимо выбрать операцию «Закрыть доп. счет», при нажатии на которую выйдет окно со следующим реквизитным составом:</w:t>
      </w:r>
    </w:p>
    <w:p w14:paraId="5E577FEC" w14:textId="77777777" w:rsidR="0034356A" w:rsidRPr="009C7593" w:rsidRDefault="0034356A" w:rsidP="0034356A">
      <w:pPr>
        <w:pStyle w:val="a4"/>
        <w:numPr>
          <w:ilvl w:val="0"/>
          <w:numId w:val="11"/>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C7593">
        <w:rPr>
          <w:rFonts w:ascii="Times New Roman" w:hAnsi="Times New Roman" w:cs="Times New Roman"/>
          <w:color w:val="222222"/>
          <w:sz w:val="20"/>
          <w:szCs w:val="20"/>
        </w:rPr>
        <w:t>Валюта счета – выбор валюты закрываемого счета, если не выбрать валюту счета, то валюта подтянется автоматически после выбора счета.</w:t>
      </w:r>
    </w:p>
    <w:p w14:paraId="5DD3649D" w14:textId="77777777" w:rsidR="0034356A" w:rsidRPr="009C7593" w:rsidRDefault="0034356A" w:rsidP="0034356A">
      <w:pPr>
        <w:pStyle w:val="a4"/>
        <w:numPr>
          <w:ilvl w:val="0"/>
          <w:numId w:val="11"/>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C7593">
        <w:rPr>
          <w:rFonts w:ascii="Times New Roman" w:hAnsi="Times New Roman" w:cs="Times New Roman"/>
          <w:color w:val="222222"/>
          <w:sz w:val="20"/>
          <w:szCs w:val="20"/>
        </w:rPr>
        <w:t>Номер счета – выбор счета, который нужно закрыть.</w:t>
      </w:r>
    </w:p>
    <w:p w14:paraId="11C7C762" w14:textId="77777777" w:rsidR="0034356A" w:rsidRPr="00AE3166" w:rsidRDefault="0034356A" w:rsidP="0034356A">
      <w:pPr>
        <w:pStyle w:val="a4"/>
        <w:numPr>
          <w:ilvl w:val="0"/>
          <w:numId w:val="11"/>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3166">
        <w:rPr>
          <w:rFonts w:ascii="Times New Roman" w:hAnsi="Times New Roman" w:cs="Times New Roman"/>
          <w:color w:val="222222"/>
          <w:sz w:val="20"/>
          <w:szCs w:val="20"/>
        </w:rPr>
        <w:t>Счет списания комиссии – выбор счета, с которого будет списана комиссия за закрытие счета.</w:t>
      </w:r>
    </w:p>
    <w:p w14:paraId="3838C71B" w14:textId="4A4AF365" w:rsidR="0034356A" w:rsidRDefault="0034356A" w:rsidP="0034356A">
      <w:pPr>
        <w:pStyle w:val="a4"/>
        <w:numPr>
          <w:ilvl w:val="0"/>
          <w:numId w:val="11"/>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3166">
        <w:rPr>
          <w:rFonts w:ascii="Times New Roman" w:hAnsi="Times New Roman" w:cs="Times New Roman"/>
          <w:color w:val="222222"/>
          <w:sz w:val="20"/>
          <w:szCs w:val="20"/>
        </w:rPr>
        <w:t>Причина закрытия счета – необходимо выбрать причину закрытия счета. При выборе опции «Прочее» необходимо заполнить причину закрытия вручную.</w:t>
      </w:r>
    </w:p>
    <w:p w14:paraId="38684388" w14:textId="55F2E6B9" w:rsidR="005A1FCF" w:rsidRPr="00AE3166" w:rsidRDefault="005A1FCF" w:rsidP="0034356A">
      <w:pPr>
        <w:pStyle w:val="a4"/>
        <w:numPr>
          <w:ilvl w:val="0"/>
          <w:numId w:val="11"/>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Продолжить</w:t>
      </w:r>
      <w:r w:rsidR="00677019">
        <w:rPr>
          <w:rFonts w:ascii="Times New Roman" w:hAnsi="Times New Roman" w:cs="Times New Roman"/>
          <w:color w:val="222222"/>
          <w:sz w:val="20"/>
          <w:szCs w:val="20"/>
        </w:rPr>
        <w:t xml:space="preserve"> и подписать</w:t>
      </w:r>
      <w:r>
        <w:rPr>
          <w:rFonts w:ascii="Times New Roman" w:hAnsi="Times New Roman" w:cs="Times New Roman"/>
          <w:color w:val="222222"/>
          <w:sz w:val="20"/>
          <w:szCs w:val="20"/>
        </w:rPr>
        <w:t xml:space="preserve"> </w:t>
      </w:r>
    </w:p>
    <w:p w14:paraId="753B1BBD" w14:textId="77777777" w:rsidR="0034356A" w:rsidRPr="00AE3166"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3166">
        <w:rPr>
          <w:rFonts w:ascii="Times New Roman" w:hAnsi="Times New Roman" w:cs="Times New Roman"/>
          <w:color w:val="222222"/>
          <w:sz w:val="20"/>
          <w:szCs w:val="20"/>
        </w:rPr>
        <w:t>Запуск операции закрытия счета можно также произвести путем выбора операции «Закрыть счет» в списке операций по счету.</w:t>
      </w:r>
    </w:p>
    <w:p w14:paraId="77A4260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AE3166">
        <w:rPr>
          <w:rFonts w:ascii="Times New Roman" w:hAnsi="Times New Roman" w:cs="Times New Roman"/>
          <w:color w:val="222222"/>
          <w:sz w:val="20"/>
          <w:szCs w:val="20"/>
        </w:rPr>
        <w:t>После заполнения заявления на закрытие счета и подписания заявления всеми подписантами согласно схеме подписей, запускается процесс онлайн закрытия счета. В случае успешного закрытия счета статус заявления на закрытие счета изменится на «Исполнен. Если закрытие счета не успешно, выйдет уведомление с ошибкой и статус заявления на закрытие счета изменится на «Отказ от АБС».</w:t>
      </w:r>
    </w:p>
    <w:p w14:paraId="6F54E5CA"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7005638"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*Важно! Для некоторых категорий клиентов закрытие счета онлайн недоступно.</w:t>
      </w:r>
      <w:r w:rsidRPr="00167C84">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Если операция закрытия счета недоступна, то для закрытия счета необходимо обратиться в отделение Банка. </w:t>
      </w:r>
    </w:p>
    <w:p w14:paraId="52F8621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DD895C1" w14:textId="77777777" w:rsidR="0034356A" w:rsidRPr="00E26969" w:rsidRDefault="0034356A" w:rsidP="0034356A">
      <w:pPr>
        <w:pStyle w:val="a4"/>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r>
        <w:rPr>
          <w:rFonts w:ascii="Times New Roman" w:hAnsi="Times New Roman" w:cs="Times New Roman"/>
          <w:b/>
          <w:color w:val="222222"/>
        </w:rPr>
        <w:lastRenderedPageBreak/>
        <w:t xml:space="preserve">4. </w:t>
      </w:r>
      <w:r w:rsidRPr="00E26969">
        <w:rPr>
          <w:rFonts w:ascii="Times New Roman" w:hAnsi="Times New Roman" w:cs="Times New Roman"/>
          <w:b/>
          <w:color w:val="222222"/>
        </w:rPr>
        <w:t>Категория Заказ наличности.</w:t>
      </w:r>
    </w:p>
    <w:p w14:paraId="18F5CED4" w14:textId="77777777" w:rsidR="0034356A" w:rsidRDefault="0034356A" w:rsidP="0034356A">
      <w:pPr>
        <w:pStyle w:val="a4"/>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p>
    <w:p w14:paraId="290C59F5" w14:textId="77777777" w:rsidR="0034356A" w:rsidRPr="00E26969" w:rsidRDefault="0034356A" w:rsidP="0034356A">
      <w:pPr>
        <w:pStyle w:val="a4"/>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commentRangeStart w:id="99"/>
      <w:r w:rsidRPr="003A5A24">
        <w:rPr>
          <w:rFonts w:ascii="Times New Roman" w:hAnsi="Times New Roman" w:cs="Times New Roman"/>
          <w:color w:val="222222"/>
          <w:sz w:val="20"/>
          <w:szCs w:val="20"/>
        </w:rPr>
        <w:t>В да</w:t>
      </w:r>
      <w:r>
        <w:rPr>
          <w:rFonts w:ascii="Times New Roman" w:hAnsi="Times New Roman" w:cs="Times New Roman"/>
          <w:color w:val="222222"/>
          <w:sz w:val="20"/>
          <w:szCs w:val="20"/>
        </w:rPr>
        <w:t>нной категории у клиентов есть возможность отправить заявку в Банк на выдачу наличных денег сверх лимита.</w:t>
      </w:r>
    </w:p>
    <w:p w14:paraId="59E3D5A8"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16CA0D42" wp14:editId="606B5C84">
            <wp:extent cx="5940425" cy="2353945"/>
            <wp:effectExtent l="0" t="0" r="3175" b="8255"/>
            <wp:docPr id="2028607555" name="Рисунок 202860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0425" cy="2353945"/>
                    </a:xfrm>
                    <a:prstGeom prst="rect">
                      <a:avLst/>
                    </a:prstGeom>
                  </pic:spPr>
                </pic:pic>
              </a:graphicData>
            </a:graphic>
          </wp:inline>
        </w:drawing>
      </w:r>
    </w:p>
    <w:p w14:paraId="14887D14"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открывшемся окне необходимо заполнить следующие поля:</w:t>
      </w:r>
    </w:p>
    <w:p w14:paraId="53332315" w14:textId="77777777" w:rsidR="0034356A" w:rsidRDefault="0034356A" w:rsidP="0034356A">
      <w:pPr>
        <w:pStyle w:val="a4"/>
        <w:numPr>
          <w:ilvl w:val="0"/>
          <w:numId w:val="2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Валюта - выбрать из выпадающего списка валюту счета;</w:t>
      </w:r>
    </w:p>
    <w:p w14:paraId="6BD5CD05" w14:textId="77777777" w:rsidR="0034356A" w:rsidRDefault="0034356A" w:rsidP="0034356A">
      <w:pPr>
        <w:pStyle w:val="a4"/>
        <w:numPr>
          <w:ilvl w:val="0"/>
          <w:numId w:val="2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Номер счета - выбрать из выпадающего списка текущий счет;</w:t>
      </w:r>
    </w:p>
    <w:p w14:paraId="04272458" w14:textId="77777777" w:rsidR="0034356A" w:rsidRDefault="0034356A" w:rsidP="0034356A">
      <w:pPr>
        <w:pStyle w:val="a4"/>
        <w:numPr>
          <w:ilvl w:val="0"/>
          <w:numId w:val="2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Сумма – указать сумму снятия;</w:t>
      </w:r>
    </w:p>
    <w:p w14:paraId="6CA9EA41" w14:textId="77777777" w:rsidR="0034356A" w:rsidRDefault="0034356A" w:rsidP="0034356A">
      <w:pPr>
        <w:pStyle w:val="a4"/>
        <w:numPr>
          <w:ilvl w:val="0"/>
          <w:numId w:val="2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4BBC">
        <w:rPr>
          <w:rFonts w:ascii="Times New Roman" w:hAnsi="Times New Roman" w:cs="Times New Roman"/>
          <w:color w:val="222222"/>
          <w:sz w:val="20"/>
          <w:szCs w:val="20"/>
        </w:rPr>
        <w:t xml:space="preserve">Целевое значение снимаемой суммы </w:t>
      </w:r>
      <w:r>
        <w:rPr>
          <w:rFonts w:ascii="Times New Roman" w:hAnsi="Times New Roman" w:cs="Times New Roman"/>
          <w:color w:val="222222"/>
          <w:sz w:val="20"/>
          <w:szCs w:val="20"/>
        </w:rPr>
        <w:t>–</w:t>
      </w:r>
      <w:r w:rsidRPr="00034BBC">
        <w:rPr>
          <w:rFonts w:ascii="Times New Roman" w:hAnsi="Times New Roman" w:cs="Times New Roman"/>
          <w:color w:val="222222"/>
          <w:sz w:val="20"/>
          <w:szCs w:val="20"/>
        </w:rPr>
        <w:t xml:space="preserve"> </w:t>
      </w:r>
      <w:r>
        <w:rPr>
          <w:rFonts w:ascii="Times New Roman" w:hAnsi="Times New Roman" w:cs="Times New Roman"/>
          <w:color w:val="222222"/>
          <w:sz w:val="20"/>
          <w:szCs w:val="20"/>
        </w:rPr>
        <w:t>указать цель снятия наличных средств;</w:t>
      </w:r>
    </w:p>
    <w:p w14:paraId="4D8CB8D9" w14:textId="77777777" w:rsidR="0034356A" w:rsidRDefault="0034356A" w:rsidP="0034356A">
      <w:pPr>
        <w:pStyle w:val="a4"/>
        <w:numPr>
          <w:ilvl w:val="0"/>
          <w:numId w:val="2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Выбрать отделение снятия наличных средств: Город и отделение обслуживания;</w:t>
      </w:r>
    </w:p>
    <w:p w14:paraId="2A9C32C7" w14:textId="77777777" w:rsidR="0034356A" w:rsidRPr="00034BBC" w:rsidRDefault="0034356A" w:rsidP="0034356A">
      <w:pPr>
        <w:pStyle w:val="a4"/>
        <w:numPr>
          <w:ilvl w:val="0"/>
          <w:numId w:val="23"/>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Проставить галочку на «</w:t>
      </w:r>
      <w:r w:rsidRPr="005513BF">
        <w:rPr>
          <w:rFonts w:ascii="Times New Roman" w:hAnsi="Times New Roman" w:cs="Times New Roman"/>
          <w:i/>
          <w:color w:val="222222"/>
          <w:sz w:val="20"/>
          <w:szCs w:val="20"/>
        </w:rPr>
        <w:t>Настоящим предоставляю согласие на предоставление сведений в Комитет государственных доходов</w:t>
      </w:r>
      <w:r>
        <w:rPr>
          <w:rFonts w:ascii="Times New Roman" w:hAnsi="Times New Roman" w:cs="Times New Roman"/>
          <w:color w:val="222222"/>
          <w:sz w:val="20"/>
          <w:szCs w:val="20"/>
        </w:rPr>
        <w:t>» далее подписать заявку.</w:t>
      </w:r>
      <w:commentRangeEnd w:id="99"/>
      <w:r>
        <w:rPr>
          <w:rStyle w:val="a7"/>
        </w:rPr>
        <w:commentReference w:id="99"/>
      </w:r>
    </w:p>
    <w:p w14:paraId="4554BCE2"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11C90EFF" wp14:editId="6950F459">
            <wp:extent cx="5940425" cy="2628265"/>
            <wp:effectExtent l="0" t="0" r="3175" b="635"/>
            <wp:docPr id="2028607556" name="Рисунок 202860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0425" cy="2628265"/>
                    </a:xfrm>
                    <a:prstGeom prst="rect">
                      <a:avLst/>
                    </a:prstGeom>
                  </pic:spPr>
                </pic:pic>
              </a:graphicData>
            </a:graphic>
          </wp:inline>
        </w:drawing>
      </w:r>
    </w:p>
    <w:p w14:paraId="5EDEF39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A34626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6B065EF" w14:textId="77777777" w:rsidR="0034356A" w:rsidRPr="00E26969" w:rsidRDefault="0034356A" w:rsidP="0034356A">
      <w:pPr>
        <w:pStyle w:val="a4"/>
        <w:numPr>
          <w:ilvl w:val="0"/>
          <w:numId w:val="11"/>
        </w:numPr>
        <w:shd w:val="clear" w:color="auto" w:fill="FFFFFF" w:themeFill="background1"/>
        <w:autoSpaceDE w:val="0"/>
        <w:autoSpaceDN w:val="0"/>
        <w:adjustRightInd w:val="0"/>
        <w:spacing w:after="0" w:line="240" w:lineRule="auto"/>
        <w:jc w:val="both"/>
        <w:rPr>
          <w:rFonts w:ascii="Times New Roman" w:hAnsi="Times New Roman" w:cs="Times New Roman"/>
          <w:b/>
          <w:color w:val="222222"/>
        </w:rPr>
      </w:pPr>
      <w:r w:rsidRPr="00E26969">
        <w:rPr>
          <w:rFonts w:ascii="Times New Roman" w:hAnsi="Times New Roman" w:cs="Times New Roman"/>
          <w:b/>
          <w:color w:val="222222"/>
        </w:rPr>
        <w:t>Категория Кредиты/Овердрафты.</w:t>
      </w:r>
    </w:p>
    <w:p w14:paraId="28434B1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rPr>
      </w:pPr>
    </w:p>
    <w:p w14:paraId="0B46CF54" w14:textId="4E381019" w:rsidR="00E97169"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A5A24">
        <w:rPr>
          <w:rFonts w:ascii="Times New Roman" w:hAnsi="Times New Roman" w:cs="Times New Roman"/>
          <w:color w:val="222222"/>
          <w:sz w:val="20"/>
          <w:szCs w:val="20"/>
        </w:rPr>
        <w:t>В да</w:t>
      </w:r>
      <w:r>
        <w:rPr>
          <w:rFonts w:ascii="Times New Roman" w:hAnsi="Times New Roman" w:cs="Times New Roman"/>
          <w:color w:val="222222"/>
          <w:sz w:val="20"/>
          <w:szCs w:val="20"/>
        </w:rPr>
        <w:t>нной категории у клиентов есть возможность осуществить частичное досрочное и полное досрочное погашение</w:t>
      </w:r>
      <w:r w:rsidR="00E97169">
        <w:rPr>
          <w:rFonts w:ascii="Times New Roman" w:hAnsi="Times New Roman" w:cs="Times New Roman"/>
          <w:color w:val="222222"/>
          <w:sz w:val="20"/>
          <w:szCs w:val="20"/>
        </w:rPr>
        <w:t>, получить онлайн кредит, так же получить онлайн транш.</w:t>
      </w:r>
    </w:p>
    <w:p w14:paraId="38A51703" w14:textId="09A147A9"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 xml:space="preserve"> </w:t>
      </w:r>
      <w:r w:rsidRPr="00D57254">
        <w:rPr>
          <w:rFonts w:ascii="Times New Roman" w:hAnsi="Times New Roman" w:cs="Times New Roman"/>
          <w:color w:val="222222"/>
          <w:sz w:val="20"/>
          <w:szCs w:val="20"/>
        </w:rPr>
        <w:br/>
      </w:r>
      <w:r w:rsidR="00E97169" w:rsidRPr="00E97169">
        <w:rPr>
          <w:rFonts w:ascii="Times New Roman" w:hAnsi="Times New Roman" w:cs="Times New Roman"/>
          <w:noProof/>
          <w:color w:val="222222"/>
          <w:sz w:val="20"/>
          <w:szCs w:val="20"/>
        </w:rPr>
        <w:drawing>
          <wp:inline distT="0" distB="0" distL="0" distR="0" wp14:anchorId="150AA1EC" wp14:editId="53F29A6C">
            <wp:extent cx="2286319" cy="2381582"/>
            <wp:effectExtent l="0" t="0" r="0" b="0"/>
            <wp:docPr id="2028607595" name="Рисунок 202860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286319" cy="2381582"/>
                    </a:xfrm>
                    <a:prstGeom prst="rect">
                      <a:avLst/>
                    </a:prstGeom>
                  </pic:spPr>
                </pic:pic>
              </a:graphicData>
            </a:graphic>
          </wp:inline>
        </w:drawing>
      </w:r>
    </w:p>
    <w:p w14:paraId="30709D84"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B57991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выбора операции «Досрочное погашение» на экране выходит окно выбора займа, по которому необходимо осуществить частичное или полное досрочное погашение</w:t>
      </w:r>
    </w:p>
    <w:p w14:paraId="1A999DF1"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1AF2B456" wp14:editId="6BFCFC70">
            <wp:extent cx="3514477" cy="1314041"/>
            <wp:effectExtent l="0" t="0" r="0" b="635"/>
            <wp:docPr id="2028607558" name="Рисунок 20286075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pic:nvPicPr>
                  <pic:blipFill>
                    <a:blip r:embed="rId194"/>
                    <a:stretch>
                      <a:fillRect/>
                    </a:stretch>
                  </pic:blipFill>
                  <pic:spPr>
                    <a:xfrm>
                      <a:off x="0" y="0"/>
                      <a:ext cx="3524286" cy="1317709"/>
                    </a:xfrm>
                    <a:prstGeom prst="rect">
                      <a:avLst/>
                    </a:prstGeom>
                  </pic:spPr>
                </pic:pic>
              </a:graphicData>
            </a:graphic>
          </wp:inline>
        </w:drawing>
      </w:r>
    </w:p>
    <w:p w14:paraId="124CE738"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После выбора займа необходимо нажать кнопку «Продолжить». В случае наличия у вас просроченной задолженности и выставленных платежей по выбранному займу и/или по другим займам на экране выйдет соответствующее уведомление. </w:t>
      </w:r>
    </w:p>
    <w:p w14:paraId="2B4EF974"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object w:dxaOrig="5190" w:dyaOrig="3330" w14:anchorId="634A6164">
          <v:shape id="_x0000_i1028" type="#_x0000_t75" style="width:222.9pt;height:2in" o:ole="">
            <v:imagedata r:id="rId195" o:title=""/>
          </v:shape>
          <o:OLEObject Type="Embed" ProgID="PBrush" ShapeID="_x0000_i1028" DrawAspect="Content" ObjectID="_1794149441" r:id="rId196"/>
        </w:object>
      </w:r>
      <w:r>
        <w:rPr>
          <w:rFonts w:ascii="Times New Roman" w:hAnsi="Times New Roman" w:cs="Times New Roman"/>
          <w:color w:val="222222"/>
          <w:sz w:val="20"/>
          <w:szCs w:val="20"/>
        </w:rPr>
        <w:br/>
      </w:r>
      <w:r>
        <w:rPr>
          <w:rFonts w:ascii="Times New Roman" w:hAnsi="Times New Roman" w:cs="Times New Roman"/>
          <w:color w:val="222222"/>
          <w:sz w:val="20"/>
          <w:szCs w:val="20"/>
        </w:rPr>
        <w:br/>
        <w:t>После нажатия кнопки «Продолжить» на уведомлении в появившемся окне необходимо выбрать тип погашения – частичное или полное.</w:t>
      </w:r>
    </w:p>
    <w:p w14:paraId="0FC4B421" w14:textId="4CFB71B6"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Pr>
          <w:noProof/>
          <w:lang w:eastAsia="ru-RU"/>
        </w:rPr>
        <w:drawing>
          <wp:inline distT="0" distB="0" distL="0" distR="0" wp14:anchorId="636D538A" wp14:editId="742AC2E6">
            <wp:extent cx="2830665" cy="1405959"/>
            <wp:effectExtent l="0" t="0" r="8255" b="3810"/>
            <wp:docPr id="2028607559" name="Рисунок 202860755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pic:nvPicPr>
                  <pic:blipFill>
                    <a:blip r:embed="rId197"/>
                    <a:stretch>
                      <a:fillRect/>
                    </a:stretch>
                  </pic:blipFill>
                  <pic:spPr>
                    <a:xfrm>
                      <a:off x="0" y="0"/>
                      <a:ext cx="2841949" cy="1411564"/>
                    </a:xfrm>
                    <a:prstGeom prst="rect">
                      <a:avLst/>
                    </a:prstGeom>
                  </pic:spPr>
                </pic:pic>
              </a:graphicData>
            </a:graphic>
          </wp:inline>
        </w:drawing>
      </w:r>
    </w:p>
    <w:p w14:paraId="083F196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Выбрав тип погашения, необходимо нажать кнопку «Продолжить», далее откроется форма заявления на досрочное погашение</w:t>
      </w:r>
    </w:p>
    <w:p w14:paraId="77BF305A"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CAEF104"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Частичное досрочное погашение</w:t>
      </w:r>
    </w:p>
    <w:p w14:paraId="5E611E43"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ED2DB43" w14:textId="0863DB04"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2783F5BB" wp14:editId="0C76CA4C">
            <wp:extent cx="2750204" cy="2671280"/>
            <wp:effectExtent l="0" t="0" r="0" b="0"/>
            <wp:docPr id="2028607560" name="Рисунок 202860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767654" cy="2688229"/>
                    </a:xfrm>
                    <a:prstGeom prst="rect">
                      <a:avLst/>
                    </a:prstGeom>
                  </pic:spPr>
                </pic:pic>
              </a:graphicData>
            </a:graphic>
          </wp:inline>
        </w:drawing>
      </w:r>
    </w:p>
    <w:p w14:paraId="0A327AE6"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осуществления частичного досрочного погашения необходимо ввести сумму частичного погашения в поле «Сумма». При этом сумма частичного погашения не должна быть меньше суммы, указанной ниже поля «Сумма». Далее необходимо выбрать счет, с которого будет списана сумма на частичное погашение.</w:t>
      </w:r>
    </w:p>
    <w:p w14:paraId="4DA1901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A208CB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Важно! При выборе счета необходимо учитывать наличие просроченной задолженности и выставленных сумм. Если остатка на счете недостаточно для частичного погашения, а также для погашения просроченной задолженности и выставленных платежей (при наличии), под счетом списания выйдет соответствующее уведомление и дальнейшие действия будут недоступны.</w:t>
      </w:r>
    </w:p>
    <w:p w14:paraId="5DC3B062"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7528043"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При достаточности денег на счете нажимаем на кнопку «Продолжить» и далее заявление необходимо подписать либо сохранить.</w:t>
      </w:r>
    </w:p>
    <w:p w14:paraId="730F49F4"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C94F7A6"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Полное досрочное погашение</w:t>
      </w:r>
    </w:p>
    <w:p w14:paraId="69ED6542" w14:textId="3393AE74"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br/>
      </w:r>
      <w:r>
        <w:rPr>
          <w:noProof/>
          <w:lang w:eastAsia="ru-RU"/>
        </w:rPr>
        <w:drawing>
          <wp:inline distT="0" distB="0" distL="0" distR="0" wp14:anchorId="443B8466" wp14:editId="3A531F23">
            <wp:extent cx="3283889" cy="1973246"/>
            <wp:effectExtent l="0" t="0" r="0" b="8255"/>
            <wp:docPr id="2028607561" name="Рисунок 202860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297186" cy="1981236"/>
                    </a:xfrm>
                    <a:prstGeom prst="rect">
                      <a:avLst/>
                    </a:prstGeom>
                  </pic:spPr>
                </pic:pic>
              </a:graphicData>
            </a:graphic>
          </wp:inline>
        </w:drawing>
      </w:r>
    </w:p>
    <w:p w14:paraId="53527988"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E0D271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осуществления полного досрочного погашения в форме заявления необходимо выбрать счет, с которого будет списана сумма на полное погашение.</w:t>
      </w:r>
    </w:p>
    <w:p w14:paraId="79A20255"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7407AA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Важно! При выборе счета необходимо учитывать наличие просроченной задолженности и выставленных сумм. Если остатка на счете недостаточно для полного погашения, а также для погашения просроченной задолженности и выставленных платежей (при наличии), под счетом списания выйдет соответствующее уведомление и дальнейшие действия будут недоступны.</w:t>
      </w:r>
    </w:p>
    <w:p w14:paraId="5FAF2C2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E3E47FC"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При достаточности денег на счете нажимаем на кнопку «Продолжить» и далее заявление необходимо подписать либо сохранить.</w:t>
      </w:r>
    </w:p>
    <w:p w14:paraId="165C6AA3"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273ABC1"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Важно! В зависимости от продукта или условий займа заявление на частичное или полное досрочное погашение может быть исполнено в режиме онлайн, либо направлено специалисту банка.</w:t>
      </w:r>
    </w:p>
    <w:p w14:paraId="5A910253" w14:textId="77777777" w:rsidR="0034356A" w:rsidRPr="008438B6"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81303B2" w14:textId="77777777" w:rsidR="0034356A" w:rsidRPr="008B22CA" w:rsidRDefault="0034356A" w:rsidP="0034356A">
      <w:pPr>
        <w:rPr>
          <w:rFonts w:ascii="Times New Roman" w:eastAsiaTheme="majorEastAsia" w:hAnsi="Times New Roman" w:cstheme="majorBidi"/>
          <w:b/>
          <w:color w:val="000000" w:themeColor="text1"/>
          <w:sz w:val="24"/>
          <w:szCs w:val="28"/>
        </w:rPr>
      </w:pPr>
      <w:r>
        <w:rPr>
          <w:rFonts w:ascii="Times New Roman" w:eastAsiaTheme="majorEastAsia" w:hAnsi="Times New Roman" w:cstheme="majorBidi"/>
          <w:b/>
          <w:color w:val="000000" w:themeColor="text1"/>
          <w:sz w:val="24"/>
          <w:szCs w:val="28"/>
        </w:rPr>
        <w:t>6</w:t>
      </w:r>
      <w:r w:rsidRPr="008B22CA">
        <w:rPr>
          <w:rFonts w:ascii="Times New Roman" w:eastAsiaTheme="majorEastAsia" w:hAnsi="Times New Roman" w:cstheme="majorBidi"/>
          <w:b/>
          <w:color w:val="000000" w:themeColor="text1"/>
          <w:sz w:val="24"/>
          <w:szCs w:val="28"/>
        </w:rPr>
        <w:t>.Категория Гарантии.</w:t>
      </w:r>
    </w:p>
    <w:p w14:paraId="5C817976" w14:textId="0D64CF85"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100"/>
      <w:r>
        <w:rPr>
          <w:rFonts w:ascii="Times New Roman" w:hAnsi="Times New Roman" w:cs="Times New Roman"/>
          <w:color w:val="222222"/>
          <w:sz w:val="20"/>
          <w:szCs w:val="20"/>
        </w:rPr>
        <w:t>В данной категории у клиентов есть возможность выпуска бланковых тендерных гарантии.</w:t>
      </w:r>
    </w:p>
    <w:p w14:paraId="6E1D8DB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ED37EBF" w14:textId="260CAEAA" w:rsidR="0034356A" w:rsidRPr="00C11CE0" w:rsidRDefault="00E97169"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E97169">
        <w:rPr>
          <w:rFonts w:ascii="Times New Roman" w:hAnsi="Times New Roman" w:cs="Times New Roman"/>
          <w:noProof/>
          <w:color w:val="222222"/>
          <w:sz w:val="20"/>
          <w:szCs w:val="20"/>
          <w:lang w:val="kk-KZ"/>
        </w:rPr>
        <w:drawing>
          <wp:inline distT="0" distB="0" distL="0" distR="0" wp14:anchorId="4F958639" wp14:editId="61043E96">
            <wp:extent cx="3790950" cy="1619362"/>
            <wp:effectExtent l="0" t="0" r="0" b="0"/>
            <wp:docPr id="2028607596" name="Рисунок 202860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800612" cy="1623489"/>
                    </a:xfrm>
                    <a:prstGeom prst="rect">
                      <a:avLst/>
                    </a:prstGeom>
                  </pic:spPr>
                </pic:pic>
              </a:graphicData>
            </a:graphic>
          </wp:inline>
        </w:drawing>
      </w:r>
    </w:p>
    <w:p w14:paraId="12B26598" w14:textId="7AE1EF62"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8A97C36" w14:textId="517F5446" w:rsidR="00E97169" w:rsidRDefault="00E97169"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После выбора операции «Гарантия без оборотов» на экране окно </w:t>
      </w:r>
      <w:r w:rsidRPr="00252B29">
        <w:rPr>
          <w:rFonts w:ascii="Times New Roman" w:hAnsi="Times New Roman" w:cs="Times New Roman"/>
          <w:b/>
          <w:bCs/>
          <w:color w:val="222222"/>
          <w:sz w:val="20"/>
          <w:szCs w:val="20"/>
        </w:rPr>
        <w:t>«Выпустить гарантию»</w:t>
      </w:r>
      <w:r w:rsidRPr="00252B29">
        <w:rPr>
          <w:rFonts w:ascii="Times New Roman" w:hAnsi="Times New Roman" w:cs="Times New Roman"/>
          <w:color w:val="222222"/>
          <w:sz w:val="20"/>
          <w:szCs w:val="20"/>
        </w:rPr>
        <w:t>,</w:t>
      </w:r>
      <w:r>
        <w:rPr>
          <w:rFonts w:ascii="Times New Roman" w:hAnsi="Times New Roman" w:cs="Times New Roman"/>
          <w:color w:val="222222"/>
          <w:sz w:val="20"/>
          <w:szCs w:val="20"/>
        </w:rPr>
        <w:t xml:space="preserve"> необходимо нажать на кнопку </w:t>
      </w:r>
      <w:r w:rsidRPr="00252B29">
        <w:rPr>
          <w:rFonts w:ascii="Times New Roman" w:hAnsi="Times New Roman" w:cs="Times New Roman"/>
          <w:b/>
          <w:bCs/>
          <w:color w:val="222222"/>
          <w:sz w:val="20"/>
          <w:szCs w:val="20"/>
        </w:rPr>
        <w:t>«Выпустить гарантию»</w:t>
      </w:r>
    </w:p>
    <w:p w14:paraId="731B429B" w14:textId="7036F84D" w:rsidR="00E97169" w:rsidRDefault="00E97169"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E97169">
        <w:rPr>
          <w:rFonts w:ascii="Times New Roman" w:hAnsi="Times New Roman" w:cs="Times New Roman"/>
          <w:noProof/>
          <w:color w:val="222222"/>
          <w:sz w:val="20"/>
          <w:szCs w:val="20"/>
        </w:rPr>
        <w:drawing>
          <wp:inline distT="0" distB="0" distL="0" distR="0" wp14:anchorId="07E08C99" wp14:editId="29D05C6E">
            <wp:extent cx="2489200" cy="2183236"/>
            <wp:effectExtent l="0" t="0" r="6350" b="7620"/>
            <wp:docPr id="2028607597" name="Рисунок 202860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494516" cy="2187898"/>
                    </a:xfrm>
                    <a:prstGeom prst="rect">
                      <a:avLst/>
                    </a:prstGeom>
                  </pic:spPr>
                </pic:pic>
              </a:graphicData>
            </a:graphic>
          </wp:inline>
        </w:drawing>
      </w:r>
    </w:p>
    <w:p w14:paraId="14F263C1" w14:textId="77777777" w:rsidR="00E97169" w:rsidRDefault="00E97169"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792AB4D" w14:textId="298D4BFA"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0C2997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Заполнение полей:</w:t>
      </w:r>
    </w:p>
    <w:p w14:paraId="54855040" w14:textId="77777777" w:rsidR="0034356A" w:rsidRPr="00FA3931" w:rsidRDefault="0034356A" w:rsidP="0034356A">
      <w:pPr>
        <w:pStyle w:val="a4"/>
        <w:numPr>
          <w:ilvl w:val="0"/>
          <w:numId w:val="27"/>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следующем открывшемся окне необходимо, выбрать сайт, на котором желает клиент выпустить гарантию </w:t>
      </w:r>
      <w:r w:rsidRPr="00252B29">
        <w:rPr>
          <w:rFonts w:ascii="Times New Roman" w:hAnsi="Times New Roman" w:cs="Times New Roman"/>
          <w:b/>
          <w:bCs/>
          <w:color w:val="222222"/>
          <w:sz w:val="20"/>
          <w:szCs w:val="20"/>
        </w:rPr>
        <w:t>«</w:t>
      </w:r>
      <w:proofErr w:type="spellStart"/>
      <w:r w:rsidRPr="00252B29">
        <w:rPr>
          <w:rFonts w:ascii="Times New Roman" w:hAnsi="Times New Roman" w:cs="Times New Roman"/>
          <w:b/>
          <w:bCs/>
          <w:color w:val="222222"/>
          <w:sz w:val="20"/>
          <w:szCs w:val="20"/>
        </w:rPr>
        <w:t>Самрук-Казына</w:t>
      </w:r>
      <w:proofErr w:type="spellEnd"/>
      <w:r w:rsidRPr="00252B29">
        <w:rPr>
          <w:rFonts w:ascii="Times New Roman" w:hAnsi="Times New Roman" w:cs="Times New Roman"/>
          <w:b/>
          <w:bCs/>
          <w:color w:val="222222"/>
          <w:sz w:val="20"/>
          <w:szCs w:val="20"/>
        </w:rPr>
        <w:t>»</w:t>
      </w:r>
      <w:r>
        <w:rPr>
          <w:rFonts w:ascii="Times New Roman" w:hAnsi="Times New Roman" w:cs="Times New Roman"/>
          <w:color w:val="222222"/>
          <w:sz w:val="20"/>
          <w:szCs w:val="20"/>
        </w:rPr>
        <w:t xml:space="preserve"> или </w:t>
      </w:r>
      <w:r w:rsidRPr="00252B29">
        <w:rPr>
          <w:rFonts w:ascii="Times New Roman" w:hAnsi="Times New Roman" w:cs="Times New Roman"/>
          <w:b/>
          <w:bCs/>
          <w:color w:val="222222"/>
          <w:sz w:val="20"/>
          <w:szCs w:val="20"/>
        </w:rPr>
        <w:t>«</w:t>
      </w:r>
      <w:proofErr w:type="spellStart"/>
      <w:r w:rsidRPr="00252B29">
        <w:rPr>
          <w:rFonts w:ascii="Times New Roman" w:hAnsi="Times New Roman" w:cs="Times New Roman"/>
          <w:b/>
          <w:bCs/>
          <w:color w:val="222222"/>
          <w:sz w:val="20"/>
          <w:szCs w:val="20"/>
        </w:rPr>
        <w:t>Гос.закуп</w:t>
      </w:r>
      <w:proofErr w:type="spellEnd"/>
      <w:r w:rsidRPr="00252B29">
        <w:rPr>
          <w:rFonts w:ascii="Times New Roman" w:hAnsi="Times New Roman" w:cs="Times New Roman"/>
          <w:b/>
          <w:bCs/>
          <w:color w:val="222222"/>
          <w:sz w:val="20"/>
          <w:szCs w:val="20"/>
        </w:rPr>
        <w:t>»</w:t>
      </w:r>
      <w:r>
        <w:rPr>
          <w:rFonts w:ascii="Times New Roman" w:hAnsi="Times New Roman" w:cs="Times New Roman"/>
          <w:b/>
          <w:bCs/>
          <w:color w:val="222222"/>
          <w:sz w:val="20"/>
          <w:szCs w:val="20"/>
        </w:rPr>
        <w:t>;</w:t>
      </w:r>
    </w:p>
    <w:p w14:paraId="19649D0A" w14:textId="77777777" w:rsidR="0034356A" w:rsidRPr="00FA3931" w:rsidRDefault="0034356A" w:rsidP="0034356A">
      <w:pPr>
        <w:pStyle w:val="a4"/>
        <w:numPr>
          <w:ilvl w:val="0"/>
          <w:numId w:val="27"/>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Параметр поиска на сайте, поле по какому клиент желает найти закуп или конкурс: </w:t>
      </w:r>
      <w:r w:rsidRPr="00FA3931">
        <w:rPr>
          <w:rFonts w:ascii="Times New Roman" w:hAnsi="Times New Roman" w:cs="Times New Roman"/>
          <w:b/>
          <w:bCs/>
          <w:color w:val="222222"/>
          <w:sz w:val="20"/>
          <w:szCs w:val="20"/>
        </w:rPr>
        <w:t>«Номер закупки/конкурса»</w:t>
      </w:r>
      <w:r>
        <w:rPr>
          <w:rFonts w:ascii="Times New Roman" w:hAnsi="Times New Roman" w:cs="Times New Roman"/>
          <w:color w:val="222222"/>
          <w:sz w:val="20"/>
          <w:szCs w:val="20"/>
        </w:rPr>
        <w:t xml:space="preserve"> или </w:t>
      </w:r>
      <w:r w:rsidRPr="00FA3931">
        <w:rPr>
          <w:rFonts w:ascii="Times New Roman" w:hAnsi="Times New Roman" w:cs="Times New Roman"/>
          <w:b/>
          <w:bCs/>
          <w:color w:val="222222"/>
          <w:sz w:val="20"/>
          <w:szCs w:val="20"/>
        </w:rPr>
        <w:t>«Номер лота»</w:t>
      </w:r>
      <w:r>
        <w:rPr>
          <w:rFonts w:ascii="Times New Roman" w:hAnsi="Times New Roman" w:cs="Times New Roman"/>
          <w:b/>
          <w:bCs/>
          <w:color w:val="222222"/>
          <w:sz w:val="20"/>
          <w:szCs w:val="20"/>
        </w:rPr>
        <w:t>;</w:t>
      </w:r>
    </w:p>
    <w:p w14:paraId="43E950CA" w14:textId="77777777" w:rsidR="0034356A" w:rsidRDefault="0034356A" w:rsidP="0034356A">
      <w:pPr>
        <w:pStyle w:val="a4"/>
        <w:numPr>
          <w:ilvl w:val="0"/>
          <w:numId w:val="27"/>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Поле </w:t>
      </w:r>
      <w:r w:rsidRPr="00FA3931">
        <w:rPr>
          <w:rFonts w:ascii="Times New Roman" w:hAnsi="Times New Roman" w:cs="Times New Roman"/>
          <w:b/>
          <w:bCs/>
          <w:color w:val="222222"/>
          <w:sz w:val="20"/>
          <w:szCs w:val="20"/>
        </w:rPr>
        <w:t>«Поиск»</w:t>
      </w:r>
      <w:r>
        <w:rPr>
          <w:rFonts w:ascii="Times New Roman" w:hAnsi="Times New Roman" w:cs="Times New Roman"/>
          <w:color w:val="222222"/>
          <w:sz w:val="20"/>
          <w:szCs w:val="20"/>
        </w:rPr>
        <w:t xml:space="preserve">, после ввода номер закупки, автоматически появляется информация о закупке/конкурсе. </w:t>
      </w:r>
    </w:p>
    <w:p w14:paraId="68CD2C26" w14:textId="77777777" w:rsidR="0034356A" w:rsidRPr="00437E2F" w:rsidRDefault="0034356A" w:rsidP="0034356A">
      <w:pPr>
        <w:pStyle w:val="a4"/>
        <w:numPr>
          <w:ilvl w:val="0"/>
          <w:numId w:val="27"/>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830354">
        <w:rPr>
          <w:rFonts w:ascii="Times New Roman" w:hAnsi="Times New Roman" w:cs="Times New Roman"/>
          <w:color w:val="222222"/>
          <w:sz w:val="20"/>
          <w:szCs w:val="20"/>
        </w:rPr>
        <w:t xml:space="preserve">Поле </w:t>
      </w:r>
      <w:r w:rsidRPr="00830354">
        <w:rPr>
          <w:rFonts w:ascii="Times New Roman" w:hAnsi="Times New Roman" w:cs="Times New Roman"/>
          <w:b/>
          <w:bCs/>
          <w:color w:val="222222"/>
          <w:sz w:val="20"/>
          <w:szCs w:val="20"/>
        </w:rPr>
        <w:t xml:space="preserve">«Выберите счет для списания комиссии», </w:t>
      </w:r>
      <w:r w:rsidRPr="00830354">
        <w:rPr>
          <w:rFonts w:ascii="Times New Roman" w:hAnsi="Times New Roman" w:cs="Times New Roman"/>
          <w:color w:val="222222"/>
          <w:sz w:val="20"/>
          <w:szCs w:val="20"/>
        </w:rPr>
        <w:t xml:space="preserve">необходимо выбрать счет для списания комиссии с доступным остатком (при выборе счета с недоступным остатком ниже поля для выбора счета будет появляться уведомление </w:t>
      </w:r>
      <w:r w:rsidRPr="00830354">
        <w:rPr>
          <w:rFonts w:ascii="Times New Roman" w:hAnsi="Times New Roman" w:cs="Times New Roman"/>
          <w:b/>
          <w:bCs/>
          <w:color w:val="222222"/>
          <w:sz w:val="20"/>
          <w:szCs w:val="20"/>
        </w:rPr>
        <w:t>«Недостаточно средств»).</w:t>
      </w:r>
    </w:p>
    <w:p w14:paraId="222394AF" w14:textId="77777777" w:rsidR="0034356A" w:rsidRPr="00437E2F" w:rsidRDefault="0034356A" w:rsidP="0034356A">
      <w:pPr>
        <w:pStyle w:val="a4"/>
        <w:numPr>
          <w:ilvl w:val="0"/>
          <w:numId w:val="27"/>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37E2F">
        <w:rPr>
          <w:rFonts w:ascii="Times New Roman" w:hAnsi="Times New Roman" w:cs="Times New Roman"/>
          <w:color w:val="222222"/>
          <w:sz w:val="20"/>
          <w:szCs w:val="20"/>
        </w:rPr>
        <w:t>Поле</w:t>
      </w:r>
      <w:r>
        <w:rPr>
          <w:rFonts w:ascii="Times New Roman" w:hAnsi="Times New Roman" w:cs="Times New Roman"/>
          <w:b/>
          <w:bCs/>
          <w:color w:val="222222"/>
          <w:sz w:val="20"/>
          <w:szCs w:val="20"/>
        </w:rPr>
        <w:t xml:space="preserve"> «Проверьте срок действия гарантии (в днях)» </w:t>
      </w:r>
      <w:r w:rsidRPr="00437E2F">
        <w:rPr>
          <w:rFonts w:ascii="Times New Roman" w:hAnsi="Times New Roman" w:cs="Times New Roman"/>
          <w:color w:val="222222"/>
          <w:sz w:val="20"/>
          <w:szCs w:val="20"/>
        </w:rPr>
        <w:t>по дефолту установлено 350 дней</w:t>
      </w:r>
      <w:r>
        <w:rPr>
          <w:rFonts w:ascii="Times New Roman" w:hAnsi="Times New Roman" w:cs="Times New Roman"/>
          <w:color w:val="222222"/>
          <w:sz w:val="20"/>
          <w:szCs w:val="20"/>
        </w:rPr>
        <w:t xml:space="preserve">, </w:t>
      </w:r>
      <w:r>
        <w:rPr>
          <w:rFonts w:ascii="Times New Roman" w:hAnsi="Times New Roman" w:cs="Times New Roman"/>
          <w:color w:val="222222"/>
          <w:sz w:val="20"/>
          <w:szCs w:val="20"/>
          <w:lang w:val="kk-KZ"/>
        </w:rPr>
        <w:t>но можно вносить изменения в поле срок действия гарантии</w:t>
      </w:r>
      <w:r w:rsidRPr="00437E2F">
        <w:rPr>
          <w:rFonts w:ascii="Times New Roman" w:hAnsi="Times New Roman" w:cs="Times New Roman"/>
          <w:color w:val="222222"/>
          <w:sz w:val="20"/>
          <w:szCs w:val="20"/>
        </w:rPr>
        <w:t>;</w:t>
      </w:r>
    </w:p>
    <w:p w14:paraId="4A0BC01C" w14:textId="77777777" w:rsidR="0034356A" w:rsidRDefault="0034356A" w:rsidP="0034356A">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31AF12B8" wp14:editId="246DE59A">
            <wp:extent cx="4749421" cy="1317164"/>
            <wp:effectExtent l="0" t="0" r="0" b="0"/>
            <wp:docPr id="2028607564" name="Рисунок 202860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770907" cy="1323123"/>
                    </a:xfrm>
                    <a:prstGeom prst="rect">
                      <a:avLst/>
                    </a:prstGeom>
                    <a:noFill/>
                    <a:ln>
                      <a:noFill/>
                    </a:ln>
                  </pic:spPr>
                </pic:pic>
              </a:graphicData>
            </a:graphic>
          </wp:inline>
        </w:drawing>
      </w:r>
    </w:p>
    <w:p w14:paraId="3FD5D766" w14:textId="77777777" w:rsidR="0034356A" w:rsidRDefault="0034356A" w:rsidP="0034356A">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9B54D1C" w14:textId="77777777" w:rsidR="0034356A" w:rsidRPr="00437E2F" w:rsidRDefault="0034356A" w:rsidP="00C658B4">
      <w:pPr>
        <w:pStyle w:val="a4"/>
        <w:numPr>
          <w:ilvl w:val="0"/>
          <w:numId w:val="27"/>
        </w:numPr>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lang w:val="kk-KZ"/>
        </w:rPr>
        <w:lastRenderedPageBreak/>
        <w:t xml:space="preserve">После ввода номера закупки в поле </w:t>
      </w:r>
      <w:r w:rsidRPr="00AC53B0">
        <w:rPr>
          <w:rFonts w:ascii="Times New Roman" w:hAnsi="Times New Roman" w:cs="Times New Roman"/>
          <w:bCs/>
          <w:color w:val="222222"/>
          <w:sz w:val="20"/>
          <w:szCs w:val="20"/>
        </w:rPr>
        <w:t>«Поиск»</w:t>
      </w:r>
      <w:r>
        <w:rPr>
          <w:rFonts w:ascii="Times New Roman" w:hAnsi="Times New Roman" w:cs="Times New Roman"/>
          <w:b/>
          <w:bCs/>
          <w:color w:val="222222"/>
          <w:sz w:val="20"/>
          <w:szCs w:val="20"/>
        </w:rPr>
        <w:t xml:space="preserve"> </w:t>
      </w:r>
      <w:r w:rsidRPr="00437E2F">
        <w:rPr>
          <w:rFonts w:ascii="Times New Roman" w:hAnsi="Times New Roman" w:cs="Times New Roman"/>
          <w:color w:val="222222"/>
          <w:sz w:val="20"/>
          <w:szCs w:val="20"/>
        </w:rPr>
        <w:t>ниже автоматически появляются данные о конкурсе/закупке</w:t>
      </w:r>
      <w:r>
        <w:rPr>
          <w:rFonts w:ascii="Times New Roman" w:hAnsi="Times New Roman" w:cs="Times New Roman"/>
          <w:color w:val="222222"/>
          <w:sz w:val="20"/>
          <w:szCs w:val="20"/>
        </w:rPr>
        <w:t xml:space="preserve">, необходимо выбрать лоты по которым желает участвовать клиент </w:t>
      </w:r>
      <w:r w:rsidRPr="00244CFD">
        <w:rPr>
          <w:rFonts w:ascii="Times New Roman" w:hAnsi="Times New Roman" w:cs="Times New Roman"/>
          <w:color w:val="222222"/>
          <w:sz w:val="20"/>
          <w:szCs w:val="20"/>
        </w:rPr>
        <w:t xml:space="preserve">(по закупкам </w:t>
      </w:r>
      <w:proofErr w:type="spellStart"/>
      <w:r w:rsidRPr="00244CFD">
        <w:rPr>
          <w:rFonts w:ascii="Times New Roman" w:hAnsi="Times New Roman" w:cs="Times New Roman"/>
          <w:color w:val="222222"/>
          <w:sz w:val="20"/>
          <w:szCs w:val="20"/>
        </w:rPr>
        <w:t>Самрук</w:t>
      </w:r>
      <w:proofErr w:type="spellEnd"/>
      <w:r w:rsidRPr="00244CFD">
        <w:rPr>
          <w:rFonts w:ascii="Times New Roman" w:hAnsi="Times New Roman" w:cs="Times New Roman"/>
          <w:color w:val="222222"/>
          <w:sz w:val="20"/>
          <w:szCs w:val="20"/>
        </w:rPr>
        <w:t xml:space="preserve"> </w:t>
      </w:r>
      <w:proofErr w:type="spellStart"/>
      <w:r w:rsidRPr="00244CFD">
        <w:rPr>
          <w:rFonts w:ascii="Times New Roman" w:hAnsi="Times New Roman" w:cs="Times New Roman"/>
          <w:color w:val="222222"/>
          <w:sz w:val="20"/>
          <w:szCs w:val="20"/>
        </w:rPr>
        <w:t>Казына</w:t>
      </w:r>
      <w:proofErr w:type="spellEnd"/>
      <w:r w:rsidRPr="00244CFD">
        <w:rPr>
          <w:rFonts w:ascii="Times New Roman" w:hAnsi="Times New Roman" w:cs="Times New Roman"/>
          <w:color w:val="222222"/>
          <w:sz w:val="20"/>
          <w:szCs w:val="20"/>
        </w:rPr>
        <w:t xml:space="preserve"> можно выбрать только 1 ЛОТ);</w:t>
      </w:r>
    </w:p>
    <w:p w14:paraId="0B5BD19D" w14:textId="77777777" w:rsidR="0034356A" w:rsidRDefault="0034356A" w:rsidP="00C658B4">
      <w:pPr>
        <w:pStyle w:val="a4"/>
        <w:numPr>
          <w:ilvl w:val="0"/>
          <w:numId w:val="27"/>
        </w:numPr>
        <w:autoSpaceDE w:val="0"/>
        <w:autoSpaceDN w:val="0"/>
        <w:adjustRightInd w:val="0"/>
        <w:spacing w:after="0" w:line="240" w:lineRule="auto"/>
        <w:jc w:val="both"/>
        <w:rPr>
          <w:rFonts w:ascii="Times New Roman" w:hAnsi="Times New Roman" w:cs="Times New Roman"/>
          <w:color w:val="222222"/>
          <w:sz w:val="20"/>
          <w:szCs w:val="20"/>
        </w:rPr>
      </w:pPr>
      <w:r w:rsidRPr="00437E2F">
        <w:rPr>
          <w:rFonts w:ascii="Times New Roman" w:hAnsi="Times New Roman" w:cs="Times New Roman"/>
          <w:color w:val="222222"/>
          <w:sz w:val="20"/>
          <w:szCs w:val="20"/>
        </w:rPr>
        <w:t>Поле</w:t>
      </w:r>
      <w:r>
        <w:rPr>
          <w:rFonts w:ascii="Times New Roman" w:hAnsi="Times New Roman" w:cs="Times New Roman"/>
          <w:b/>
          <w:bCs/>
          <w:color w:val="222222"/>
          <w:sz w:val="20"/>
          <w:szCs w:val="20"/>
        </w:rPr>
        <w:t xml:space="preserve"> </w:t>
      </w:r>
      <w:r w:rsidRPr="00AC53B0">
        <w:rPr>
          <w:rFonts w:ascii="Times New Roman" w:hAnsi="Times New Roman" w:cs="Times New Roman"/>
          <w:bCs/>
          <w:color w:val="222222"/>
          <w:sz w:val="20"/>
          <w:szCs w:val="20"/>
        </w:rPr>
        <w:t>«Сумма всех лотов»</w:t>
      </w:r>
      <w:r>
        <w:rPr>
          <w:rFonts w:ascii="Times New Roman" w:hAnsi="Times New Roman" w:cs="Times New Roman"/>
          <w:b/>
          <w:bCs/>
          <w:color w:val="222222"/>
          <w:sz w:val="20"/>
          <w:szCs w:val="20"/>
        </w:rPr>
        <w:t xml:space="preserve"> </w:t>
      </w:r>
      <w:r w:rsidRPr="00437E2F">
        <w:rPr>
          <w:rFonts w:ascii="Times New Roman" w:hAnsi="Times New Roman" w:cs="Times New Roman"/>
          <w:color w:val="222222"/>
          <w:sz w:val="20"/>
          <w:szCs w:val="20"/>
        </w:rPr>
        <w:t xml:space="preserve">автоматически рассчитывается </w:t>
      </w:r>
      <w:r>
        <w:rPr>
          <w:rFonts w:ascii="Times New Roman" w:hAnsi="Times New Roman" w:cs="Times New Roman"/>
          <w:color w:val="222222"/>
          <w:sz w:val="20"/>
          <w:szCs w:val="20"/>
        </w:rPr>
        <w:t xml:space="preserve">и отображается </w:t>
      </w:r>
      <w:r w:rsidRPr="00437E2F">
        <w:rPr>
          <w:rFonts w:ascii="Times New Roman" w:hAnsi="Times New Roman" w:cs="Times New Roman"/>
          <w:color w:val="222222"/>
          <w:sz w:val="20"/>
          <w:szCs w:val="20"/>
        </w:rPr>
        <w:t>сумма всех лотов, выбранных клиентом</w:t>
      </w:r>
      <w:r>
        <w:rPr>
          <w:rFonts w:ascii="Times New Roman" w:hAnsi="Times New Roman" w:cs="Times New Roman"/>
          <w:color w:val="222222"/>
          <w:sz w:val="20"/>
          <w:szCs w:val="20"/>
        </w:rPr>
        <w:t>;</w:t>
      </w:r>
    </w:p>
    <w:p w14:paraId="5C852E7A" w14:textId="77777777" w:rsidR="0034356A" w:rsidRDefault="0034356A" w:rsidP="00C658B4">
      <w:pPr>
        <w:pStyle w:val="a4"/>
        <w:numPr>
          <w:ilvl w:val="0"/>
          <w:numId w:val="27"/>
        </w:numPr>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Поле </w:t>
      </w:r>
      <w:r w:rsidRPr="00AC53B0">
        <w:rPr>
          <w:rFonts w:ascii="Times New Roman" w:hAnsi="Times New Roman" w:cs="Times New Roman"/>
          <w:bCs/>
          <w:color w:val="222222"/>
          <w:sz w:val="20"/>
          <w:szCs w:val="20"/>
        </w:rPr>
        <w:t>«Сумма гарантии»</w:t>
      </w:r>
      <w:r>
        <w:rPr>
          <w:rFonts w:ascii="Times New Roman" w:hAnsi="Times New Roman" w:cs="Times New Roman"/>
          <w:color w:val="222222"/>
          <w:sz w:val="20"/>
          <w:szCs w:val="20"/>
        </w:rPr>
        <w:t xml:space="preserve"> </w:t>
      </w:r>
      <w:r w:rsidRPr="00437E2F">
        <w:rPr>
          <w:rFonts w:ascii="Times New Roman" w:hAnsi="Times New Roman" w:cs="Times New Roman"/>
          <w:color w:val="222222"/>
          <w:sz w:val="20"/>
          <w:szCs w:val="20"/>
        </w:rPr>
        <w:t xml:space="preserve">автоматически рассчитывается </w:t>
      </w:r>
      <w:r>
        <w:rPr>
          <w:rFonts w:ascii="Times New Roman" w:hAnsi="Times New Roman" w:cs="Times New Roman"/>
          <w:color w:val="222222"/>
          <w:sz w:val="20"/>
          <w:szCs w:val="20"/>
        </w:rPr>
        <w:t>и отображается сумма выпускаемой гарантии (1 % от суммы всех лотов);</w:t>
      </w:r>
    </w:p>
    <w:p w14:paraId="7C54F23B" w14:textId="77777777" w:rsidR="0034356A" w:rsidRDefault="0034356A" w:rsidP="00C658B4">
      <w:pPr>
        <w:pStyle w:val="a4"/>
        <w:numPr>
          <w:ilvl w:val="0"/>
          <w:numId w:val="27"/>
        </w:numPr>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Поле «Сумма комиссии» </w:t>
      </w:r>
      <w:r w:rsidRPr="00437E2F">
        <w:rPr>
          <w:rFonts w:ascii="Times New Roman" w:hAnsi="Times New Roman" w:cs="Times New Roman"/>
          <w:color w:val="222222"/>
          <w:sz w:val="20"/>
          <w:szCs w:val="20"/>
        </w:rPr>
        <w:t xml:space="preserve">автоматически рассчитывается </w:t>
      </w:r>
      <w:r>
        <w:rPr>
          <w:rFonts w:ascii="Times New Roman" w:hAnsi="Times New Roman" w:cs="Times New Roman"/>
          <w:color w:val="222222"/>
          <w:sz w:val="20"/>
          <w:szCs w:val="20"/>
        </w:rPr>
        <w:t>и отображается сумма комиссии за выпуск гарантии согласно тарифам банка;</w:t>
      </w:r>
    </w:p>
    <w:p w14:paraId="61DDC18F" w14:textId="77777777" w:rsidR="0034356A" w:rsidRPr="00437E2F" w:rsidRDefault="0034356A" w:rsidP="00C658B4">
      <w:pPr>
        <w:pStyle w:val="a4"/>
        <w:numPr>
          <w:ilvl w:val="0"/>
          <w:numId w:val="27"/>
        </w:numPr>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После заполнения всех полей необходимо нажать на кнопку </w:t>
      </w:r>
      <w:r w:rsidRPr="00AC53B0">
        <w:rPr>
          <w:rFonts w:ascii="Times New Roman" w:hAnsi="Times New Roman" w:cs="Times New Roman"/>
          <w:bCs/>
          <w:color w:val="222222"/>
          <w:sz w:val="20"/>
          <w:szCs w:val="20"/>
        </w:rPr>
        <w:t>«Продолжить».</w:t>
      </w:r>
    </w:p>
    <w:p w14:paraId="13577C2B" w14:textId="3AD84BF5" w:rsidR="0034356A" w:rsidRDefault="00E22226"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17632" behindDoc="0" locked="0" layoutInCell="1" allowOverlap="1" wp14:anchorId="16E6CECC" wp14:editId="2F5B68AA">
                <wp:simplePos x="0" y="0"/>
                <wp:positionH relativeFrom="column">
                  <wp:posOffset>140740</wp:posOffset>
                </wp:positionH>
                <wp:positionV relativeFrom="paragraph">
                  <wp:posOffset>762042</wp:posOffset>
                </wp:positionV>
                <wp:extent cx="432079" cy="45719"/>
                <wp:effectExtent l="0" t="0" r="25400" b="12065"/>
                <wp:wrapNone/>
                <wp:docPr id="2028607789" name="Блок-схема: процесс 2028607789"/>
                <wp:cNvGraphicFramePr/>
                <a:graphic xmlns:a="http://schemas.openxmlformats.org/drawingml/2006/main">
                  <a:graphicData uri="http://schemas.microsoft.com/office/word/2010/wordprocessingShape">
                    <wps:wsp>
                      <wps:cNvSpPr/>
                      <wps:spPr>
                        <a:xfrm>
                          <a:off x="0" y="0"/>
                          <a:ext cx="432079"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AC5837" id="Блок-схема: процесс 2028607789" o:spid="_x0000_s1026" type="#_x0000_t109" style="position:absolute;margin-left:11.1pt;margin-top:60pt;width:34pt;height:3.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" fillcolor="#5b9bd5 [3204]" strokecolor="#1f4d78 [1604]" strokeweight="1pt"/>
            </w:pict>
          </mc:Fallback>
        </mc:AlternateContent>
      </w:r>
      <w:r w:rsidR="00E97836" w:rsidRPr="00E97836">
        <w:rPr>
          <w:rFonts w:ascii="Times New Roman" w:hAnsi="Times New Roman" w:cs="Times New Roman"/>
          <w:noProof/>
          <w:color w:val="222222"/>
          <w:sz w:val="20"/>
          <w:szCs w:val="20"/>
        </w:rPr>
        <w:drawing>
          <wp:inline distT="0" distB="0" distL="0" distR="0" wp14:anchorId="7464D602" wp14:editId="742CDBBF">
            <wp:extent cx="3277040" cy="2298307"/>
            <wp:effectExtent l="0" t="0" r="0" b="6985"/>
            <wp:docPr id="2028607598" name="Рисунок 202860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284487" cy="2303530"/>
                    </a:xfrm>
                    <a:prstGeom prst="rect">
                      <a:avLst/>
                    </a:prstGeom>
                  </pic:spPr>
                </pic:pic>
              </a:graphicData>
            </a:graphic>
          </wp:inline>
        </w:drawing>
      </w:r>
    </w:p>
    <w:p w14:paraId="1E4342B5" w14:textId="75558288"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mc:AlternateContent>
          <mc:Choice Requires="wpi">
            <w:drawing>
              <wp:anchor distT="0" distB="0" distL="114300" distR="114300" simplePos="0" relativeHeight="251664384" behindDoc="0" locked="0" layoutInCell="1" allowOverlap="1" wp14:anchorId="270E06BC" wp14:editId="60252034">
                <wp:simplePos x="0" y="0"/>
                <wp:positionH relativeFrom="column">
                  <wp:posOffset>659130</wp:posOffset>
                </wp:positionH>
                <wp:positionV relativeFrom="paragraph">
                  <wp:posOffset>1514475</wp:posOffset>
                </wp:positionV>
                <wp:extent cx="941235" cy="43180"/>
                <wp:effectExtent l="95250" t="95250" r="144780" b="128270"/>
                <wp:wrapNone/>
                <wp:docPr id="2028607541" name="Рукописный ввод 2028607541"/>
                <wp:cNvGraphicFramePr/>
                <a:graphic xmlns:a="http://schemas.openxmlformats.org/drawingml/2006/main">
                  <a:graphicData uri="http://schemas.microsoft.com/office/word/2010/wordprocessingInk">
                    <w14:contentPart bwMode="auto" r:id="rId204">
                      <w14:nvContentPartPr>
                        <w14:cNvContentPartPr/>
                      </w14:nvContentPartPr>
                      <w14:xfrm>
                        <a:off x="0" y="0"/>
                        <a:ext cx="941235" cy="43180"/>
                      </w14:xfrm>
                    </w14:contentPart>
                  </a:graphicData>
                </a:graphic>
              </wp:anchor>
            </w:drawing>
          </mc:Choice>
          <mc:Fallback>
            <w:pict>
              <v:shape w14:anchorId="1B9D94C9" id="Рукописный ввод 2028607541" o:spid="_x0000_s1026" type="#_x0000_t75" style="position:absolute;margin-left:46.95pt;margin-top:114.3pt;width:84pt;height:13.3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">
                <v:imagedata r:id="rId244" o:title=""/>
              </v:shape>
            </w:pict>
          </mc:Fallback>
        </mc:AlternateContent>
      </w:r>
      <w:r>
        <w:rPr>
          <w:rFonts w:ascii="Times New Roman" w:hAnsi="Times New Roman" w:cs="Times New Roman"/>
          <w:noProof/>
          <w:color w:val="222222"/>
          <w:sz w:val="20"/>
          <w:szCs w:val="20"/>
          <w:lang w:eastAsia="ru-RU"/>
        </w:rPr>
        <mc:AlternateContent>
          <mc:Choice Requires="wpi">
            <w:drawing>
              <wp:anchor distT="0" distB="0" distL="114300" distR="114300" simplePos="0" relativeHeight="251663360" behindDoc="0" locked="0" layoutInCell="1" allowOverlap="1" wp14:anchorId="0B5156CA" wp14:editId="4A7B4C70">
                <wp:simplePos x="0" y="0"/>
                <wp:positionH relativeFrom="column">
                  <wp:posOffset>680085</wp:posOffset>
                </wp:positionH>
                <wp:positionV relativeFrom="paragraph">
                  <wp:posOffset>1536700</wp:posOffset>
                </wp:positionV>
                <wp:extent cx="315000" cy="20520"/>
                <wp:effectExtent l="38100" t="38100" r="46990" b="55880"/>
                <wp:wrapNone/>
                <wp:docPr id="2028607542" name="Рукописный ввод 2028607542"/>
                <wp:cNvGraphicFramePr/>
                <a:graphic xmlns:a="http://schemas.openxmlformats.org/drawingml/2006/main">
                  <a:graphicData uri="http://schemas.microsoft.com/office/word/2010/wordprocessingInk">
                    <w14:contentPart bwMode="auto" r:id="rId245">
                      <w14:nvContentPartPr>
                        <w14:cNvContentPartPr/>
                      </w14:nvContentPartPr>
                      <w14:xfrm>
                        <a:off x="0" y="0"/>
                        <a:ext cx="315000" cy="20520"/>
                      </w14:xfrm>
                    </w14:contentPart>
                  </a:graphicData>
                </a:graphic>
              </wp:anchor>
            </w:drawing>
          </mc:Choice>
          <mc:Fallback>
            <w:pict>
              <v:shape w14:anchorId="4B9DF2C3" id="Рукописный ввод 2028607542" o:spid="_x0000_s1026" type="#_x0000_t75" style="position:absolute;margin-left:52.85pt;margin-top:120.3pt;width:26.2pt;height:3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">
                <v:imagedata r:id="rId246" o:title=""/>
              </v:shape>
            </w:pict>
          </mc:Fallback>
        </mc:AlternateContent>
      </w:r>
    </w:p>
    <w:p w14:paraId="168158BE" w14:textId="77777777" w:rsidR="0034356A" w:rsidRPr="00AE3EC6"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Pr>
          <w:rFonts w:ascii="Times New Roman" w:hAnsi="Times New Roman" w:cs="Times New Roman"/>
          <w:color w:val="222222"/>
          <w:sz w:val="20"/>
          <w:szCs w:val="20"/>
        </w:rPr>
        <w:t xml:space="preserve">    </w:t>
      </w:r>
      <w:r>
        <w:rPr>
          <w:rFonts w:ascii="Times New Roman" w:hAnsi="Times New Roman" w:cs="Times New Roman"/>
          <w:color w:val="222222"/>
          <w:sz w:val="20"/>
          <w:szCs w:val="20"/>
          <w:lang w:val="kk-KZ"/>
        </w:rPr>
        <w:t xml:space="preserve">После нажатия на кнопку </w:t>
      </w:r>
      <w:r w:rsidRPr="00AE3EC6">
        <w:rPr>
          <w:rFonts w:ascii="Times New Roman" w:hAnsi="Times New Roman" w:cs="Times New Roman"/>
          <w:b/>
          <w:bCs/>
          <w:color w:val="222222"/>
          <w:sz w:val="20"/>
          <w:szCs w:val="20"/>
          <w:lang w:val="kk-KZ"/>
        </w:rPr>
        <w:t>«Продолжить»</w:t>
      </w:r>
      <w:r>
        <w:rPr>
          <w:rFonts w:ascii="Times New Roman" w:hAnsi="Times New Roman" w:cs="Times New Roman"/>
          <w:b/>
          <w:bCs/>
          <w:color w:val="222222"/>
          <w:sz w:val="20"/>
          <w:szCs w:val="20"/>
          <w:lang w:val="kk-KZ"/>
        </w:rPr>
        <w:t xml:space="preserve">, </w:t>
      </w:r>
      <w:r w:rsidRPr="00AE3EC6">
        <w:rPr>
          <w:rFonts w:ascii="Times New Roman" w:hAnsi="Times New Roman" w:cs="Times New Roman"/>
          <w:color w:val="222222"/>
          <w:sz w:val="20"/>
          <w:szCs w:val="20"/>
          <w:lang w:val="kk-KZ"/>
        </w:rPr>
        <w:t>будет выведено уведомление</w:t>
      </w:r>
      <w:r>
        <w:rPr>
          <w:rFonts w:ascii="Times New Roman" w:hAnsi="Times New Roman" w:cs="Times New Roman"/>
          <w:color w:val="222222"/>
          <w:sz w:val="20"/>
          <w:szCs w:val="20"/>
          <w:lang w:val="kk-KZ"/>
        </w:rPr>
        <w:t xml:space="preserve"> с информацией о проверке срока гарантии, необходимо выбрать.</w:t>
      </w:r>
    </w:p>
    <w:p w14:paraId="7B3626D2"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77C3029"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5490FD9F" wp14:editId="595EA06A">
            <wp:extent cx="1914309" cy="1314450"/>
            <wp:effectExtent l="0" t="0" r="0" b="0"/>
            <wp:docPr id="2028607567" name="Рисунок 202860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925553" cy="1322171"/>
                    </a:xfrm>
                    <a:prstGeom prst="rect">
                      <a:avLst/>
                    </a:prstGeom>
                    <a:noFill/>
                    <a:ln>
                      <a:noFill/>
                    </a:ln>
                  </pic:spPr>
                </pic:pic>
              </a:graphicData>
            </a:graphic>
          </wp:inline>
        </w:drawing>
      </w:r>
    </w:p>
    <w:p w14:paraId="2250881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mc:AlternateContent>
          <mc:Choice Requires="wpi">
            <w:drawing>
              <wp:anchor distT="0" distB="0" distL="114300" distR="114300" simplePos="0" relativeHeight="251665408" behindDoc="0" locked="0" layoutInCell="1" allowOverlap="1" wp14:anchorId="1E3CF2AE" wp14:editId="2336AD78">
                <wp:simplePos x="0" y="0"/>
                <wp:positionH relativeFrom="column">
                  <wp:posOffset>1567230</wp:posOffset>
                </wp:positionH>
                <wp:positionV relativeFrom="paragraph">
                  <wp:posOffset>475145</wp:posOffset>
                </wp:positionV>
                <wp:extent cx="360" cy="360"/>
                <wp:effectExtent l="0" t="0" r="0" b="0"/>
                <wp:wrapNone/>
                <wp:docPr id="2028607543" name="Рукописный ввод 2028607543"/>
                <wp:cNvGraphicFramePr/>
                <a:graphic xmlns:a="http://schemas.openxmlformats.org/drawingml/2006/main">
                  <a:graphicData uri="http://schemas.microsoft.com/office/word/2010/wordprocessingInk">
                    <w14:contentPart bwMode="auto" r:id="rId248">
                      <w14:nvContentPartPr>
                        <w14:cNvContentPartPr/>
                      </w14:nvContentPartPr>
                      <w14:xfrm>
                        <a:off x="0" y="0"/>
                        <a:ext cx="360" cy="360"/>
                      </w14:xfrm>
                    </w14:contentPart>
                  </a:graphicData>
                </a:graphic>
              </wp:anchor>
            </w:drawing>
          </mc:Choice>
          <mc:Fallback>
            <w:pict>
              <v:shape w14:anchorId="2F449857" id="Рукописный ввод 2028607543" o:spid="_x0000_s1026" type="#_x0000_t75" style="position:absolute;margin-left:118.45pt;margin-top:32.45pt;width:9.95pt;height:9.9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">
                <v:imagedata r:id="rId249" o:title=""/>
              </v:shape>
            </w:pict>
          </mc:Fallback>
        </mc:AlternateContent>
      </w:r>
    </w:p>
    <w:p w14:paraId="06808843"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bookmarkStart w:id="101" w:name="_Hlk179985337"/>
      <w:r>
        <w:rPr>
          <w:rFonts w:ascii="Times New Roman" w:hAnsi="Times New Roman" w:cs="Times New Roman"/>
          <w:color w:val="222222"/>
          <w:sz w:val="20"/>
          <w:szCs w:val="20"/>
        </w:rPr>
        <w:t xml:space="preserve">Далее Банк принимает решение, в случае положительного решения в следующем окне будут отражены условия гарантии: </w:t>
      </w:r>
      <w:r>
        <w:rPr>
          <w:rFonts w:ascii="Times New Roman" w:hAnsi="Times New Roman" w:cs="Times New Roman"/>
          <w:color w:val="222222"/>
          <w:sz w:val="20"/>
          <w:szCs w:val="20"/>
          <w:lang w:val="kk-KZ"/>
        </w:rPr>
        <w:t>сумма всех лотов</w:t>
      </w:r>
      <w:r>
        <w:rPr>
          <w:rFonts w:ascii="Times New Roman" w:hAnsi="Times New Roman" w:cs="Times New Roman"/>
          <w:color w:val="222222"/>
          <w:sz w:val="20"/>
          <w:szCs w:val="20"/>
        </w:rPr>
        <w:t xml:space="preserve">, сумма </w:t>
      </w:r>
      <w:proofErr w:type="gramStart"/>
      <w:r>
        <w:rPr>
          <w:rFonts w:ascii="Times New Roman" w:hAnsi="Times New Roman" w:cs="Times New Roman"/>
          <w:color w:val="222222"/>
          <w:sz w:val="20"/>
          <w:szCs w:val="20"/>
        </w:rPr>
        <w:t>гарантии,  сумма</w:t>
      </w:r>
      <w:proofErr w:type="gramEnd"/>
      <w:r>
        <w:rPr>
          <w:rFonts w:ascii="Times New Roman" w:hAnsi="Times New Roman" w:cs="Times New Roman"/>
          <w:color w:val="222222"/>
          <w:sz w:val="20"/>
          <w:szCs w:val="20"/>
        </w:rPr>
        <w:t xml:space="preserve"> комиссии, далее необходимо нажать «Подписать».</w:t>
      </w:r>
    </w:p>
    <w:bookmarkEnd w:id="101"/>
    <w:p w14:paraId="0BF81988" w14:textId="77777777" w:rsidR="0034356A" w:rsidRDefault="0034356A" w:rsidP="0034356A">
      <w:pPr>
        <w:shd w:val="clear" w:color="auto" w:fill="FFFFFF" w:themeFill="background1"/>
        <w:autoSpaceDE w:val="0"/>
        <w:autoSpaceDN w:val="0"/>
        <w:adjustRightInd w:val="0"/>
        <w:spacing w:after="0" w:line="240" w:lineRule="auto"/>
        <w:jc w:val="both"/>
        <w:rPr>
          <w:noProof/>
          <w:lang w:eastAsia="ru-RU"/>
        </w:rPr>
      </w:pPr>
      <w:r>
        <w:rPr>
          <w:noProof/>
          <w:lang w:eastAsia="ru-RU"/>
        </w:rPr>
        <w:drawing>
          <wp:inline distT="0" distB="0" distL="0" distR="0" wp14:anchorId="03A9872D" wp14:editId="19B36DC4">
            <wp:extent cx="5940425" cy="1711325"/>
            <wp:effectExtent l="0" t="0" r="3175" b="3175"/>
            <wp:docPr id="2028607568" name="Рисунок 202860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1711325"/>
                    </a:xfrm>
                    <a:prstGeom prst="rect">
                      <a:avLst/>
                    </a:prstGeom>
                  </pic:spPr>
                </pic:pic>
              </a:graphicData>
            </a:graphic>
          </wp:inline>
        </w:drawing>
      </w:r>
    </w:p>
    <w:p w14:paraId="47F829CF"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bookmarkStart w:id="102" w:name="_Hlk179985220"/>
      <w:r>
        <w:rPr>
          <w:rFonts w:ascii="Times New Roman" w:hAnsi="Times New Roman" w:cs="Times New Roman"/>
          <w:color w:val="222222"/>
          <w:sz w:val="20"/>
          <w:szCs w:val="20"/>
        </w:rPr>
        <w:t xml:space="preserve">После подписания заявки на выпуск бланковой тендерной гарантии, необходимо дождаться опубликования гарантии на портале. </w:t>
      </w:r>
    </w:p>
    <w:bookmarkEnd w:id="102"/>
    <w:p w14:paraId="1668B4E8"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w:drawing>
          <wp:inline distT="0" distB="0" distL="0" distR="0" wp14:anchorId="1386B652" wp14:editId="320D3185">
            <wp:extent cx="5940425" cy="1591945"/>
            <wp:effectExtent l="0" t="0" r="3175" b="8255"/>
            <wp:docPr id="2028607569" name="Рисунок 202860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0425" cy="1591945"/>
                    </a:xfrm>
                    <a:prstGeom prst="rect">
                      <a:avLst/>
                    </a:prstGeom>
                  </pic:spPr>
                </pic:pic>
              </a:graphicData>
            </a:graphic>
          </wp:inline>
        </w:drawing>
      </w:r>
    </w:p>
    <w:p w14:paraId="49F0DF6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8B84CD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bookmarkStart w:id="103" w:name="_Hlk179986050"/>
      <w:commentRangeStart w:id="104"/>
      <w:commentRangeStart w:id="105"/>
      <w:r>
        <w:rPr>
          <w:rFonts w:ascii="Times New Roman" w:hAnsi="Times New Roman" w:cs="Times New Roman"/>
          <w:color w:val="222222"/>
          <w:sz w:val="20"/>
          <w:szCs w:val="20"/>
        </w:rPr>
        <w:t>При успешном выпуске гарантии появится уведомление в «колокольчике»</w:t>
      </w:r>
      <w:r w:rsidRPr="00E4568D">
        <w:rPr>
          <w:noProof/>
          <w:lang w:eastAsia="ru-RU"/>
        </w:rPr>
        <w:t xml:space="preserve"> </w:t>
      </w:r>
      <w:r>
        <w:rPr>
          <w:noProof/>
          <w:lang w:eastAsia="ru-RU"/>
        </w:rPr>
        <w:drawing>
          <wp:inline distT="0" distB="0" distL="0" distR="0" wp14:anchorId="3F318AF7" wp14:editId="6AAD02CA">
            <wp:extent cx="190500" cy="221602"/>
            <wp:effectExtent l="0" t="0" r="0" b="7620"/>
            <wp:docPr id="2028607570" name="Рисунок 202860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99385" cy="231938"/>
                    </a:xfrm>
                    <a:prstGeom prst="rect">
                      <a:avLst/>
                    </a:prstGeom>
                  </pic:spPr>
                </pic:pic>
              </a:graphicData>
            </a:graphic>
          </wp:inline>
        </w:drawing>
      </w:r>
      <w:r>
        <w:rPr>
          <w:rFonts w:ascii="Times New Roman" w:hAnsi="Times New Roman" w:cs="Times New Roman"/>
          <w:color w:val="222222"/>
          <w:sz w:val="20"/>
          <w:szCs w:val="20"/>
        </w:rPr>
        <w:t xml:space="preserve"> о размещении гарантии на портале.</w:t>
      </w:r>
      <w:commentRangeEnd w:id="100"/>
      <w:r>
        <w:rPr>
          <w:rStyle w:val="a7"/>
        </w:rPr>
        <w:commentReference w:id="100"/>
      </w:r>
      <w:commentRangeEnd w:id="104"/>
      <w:commentRangeEnd w:id="105"/>
      <w:r>
        <w:rPr>
          <w:rFonts w:ascii="Times New Roman" w:hAnsi="Times New Roman" w:cs="Times New Roman"/>
          <w:color w:val="222222"/>
          <w:sz w:val="20"/>
          <w:szCs w:val="20"/>
        </w:rPr>
        <w:t xml:space="preserve"> </w:t>
      </w:r>
      <w:commentRangeStart w:id="106"/>
      <w:r>
        <w:rPr>
          <w:rFonts w:ascii="Times New Roman" w:hAnsi="Times New Roman" w:cs="Times New Roman"/>
          <w:color w:val="222222"/>
          <w:sz w:val="20"/>
          <w:szCs w:val="20"/>
        </w:rPr>
        <w:t xml:space="preserve">После получения сообщения необходимо пройти на портал </w:t>
      </w:r>
      <w:proofErr w:type="spellStart"/>
      <w:proofErr w:type="gramStart"/>
      <w:r>
        <w:rPr>
          <w:rFonts w:ascii="Times New Roman" w:hAnsi="Times New Roman" w:cs="Times New Roman"/>
          <w:color w:val="222222"/>
          <w:sz w:val="20"/>
          <w:szCs w:val="20"/>
        </w:rPr>
        <w:t>гос.закупок</w:t>
      </w:r>
      <w:proofErr w:type="spellEnd"/>
      <w:proofErr w:type="gramEnd"/>
      <w:r>
        <w:rPr>
          <w:rFonts w:ascii="Times New Roman" w:hAnsi="Times New Roman" w:cs="Times New Roman"/>
          <w:color w:val="222222"/>
          <w:sz w:val="20"/>
          <w:szCs w:val="20"/>
        </w:rPr>
        <w:t xml:space="preserve"> и подтвердить данную гарантию подписав ее с использованием ЭЦП.</w:t>
      </w:r>
      <w:commentRangeEnd w:id="106"/>
      <w:r>
        <w:rPr>
          <w:rStyle w:val="a7"/>
        </w:rPr>
        <w:commentReference w:id="106"/>
      </w:r>
    </w:p>
    <w:bookmarkEnd w:id="103"/>
    <w:p w14:paraId="116796D7" w14:textId="0AC7F7A9"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Style w:val="a7"/>
        </w:rPr>
        <w:commentReference w:id="104"/>
      </w:r>
      <w:r>
        <w:rPr>
          <w:rStyle w:val="a7"/>
        </w:rPr>
        <w:commentReference w:id="105"/>
      </w:r>
      <w:r w:rsidRPr="00E4568D">
        <w:rPr>
          <w:noProof/>
          <w:lang w:eastAsia="ru-RU"/>
        </w:rPr>
        <w:t xml:space="preserve"> </w:t>
      </w:r>
      <w:r>
        <w:rPr>
          <w:noProof/>
          <w:lang w:eastAsia="ru-RU"/>
        </w:rPr>
        <w:drawing>
          <wp:inline distT="0" distB="0" distL="0" distR="0" wp14:anchorId="0A50F027" wp14:editId="5E19C9CE">
            <wp:extent cx="5940425" cy="2778125"/>
            <wp:effectExtent l="0" t="0" r="3175" b="3175"/>
            <wp:docPr id="2028607571" name="Рисунок 202860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0425" cy="2778125"/>
                    </a:xfrm>
                    <a:prstGeom prst="rect">
                      <a:avLst/>
                    </a:prstGeom>
                  </pic:spPr>
                </pic:pic>
              </a:graphicData>
            </a:graphic>
          </wp:inline>
        </w:drawing>
      </w:r>
    </w:p>
    <w:p w14:paraId="4E127053" w14:textId="77777777" w:rsidR="0034356A" w:rsidRPr="004853EC"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46BFF2A" w14:textId="77777777" w:rsidR="0034356A" w:rsidRPr="00947610" w:rsidRDefault="0034356A" w:rsidP="0034356A">
      <w:pPr>
        <w:rPr>
          <w:lang w:val="en-US"/>
        </w:rPr>
      </w:pPr>
    </w:p>
    <w:p w14:paraId="6F94DCE7" w14:textId="77777777" w:rsidR="00CC2485" w:rsidRPr="00D12267" w:rsidRDefault="00CC2485" w:rsidP="00CC2485">
      <w:pPr>
        <w:pStyle w:val="10"/>
        <w:spacing w:before="0"/>
        <w:ind w:left="-75"/>
        <w:textAlignment w:val="top"/>
        <w:rPr>
          <w:szCs w:val="24"/>
        </w:rPr>
      </w:pPr>
      <w:r>
        <w:rPr>
          <w:szCs w:val="24"/>
        </w:rPr>
        <w:t>«Онлайн выпуск бланковой гарантии исполнения обязательств» в ИБ ЮЛ</w:t>
      </w:r>
    </w:p>
    <w:p w14:paraId="3CEB7E48" w14:textId="77777777" w:rsidR="00CC2485" w:rsidRDefault="00CC2485" w:rsidP="00CC2485">
      <w:pPr>
        <w:pStyle w:val="a4"/>
        <w:numPr>
          <w:ilvl w:val="0"/>
          <w:numId w:val="46"/>
        </w:numPr>
        <w:rPr>
          <w:rStyle w:val="ui-provider"/>
          <w:rFonts w:ascii="Times New Roman" w:hAnsi="Times New Roman" w:cs="Times New Roman"/>
        </w:rPr>
      </w:pPr>
      <w:r>
        <w:rPr>
          <w:rStyle w:val="ui-provider"/>
          <w:rFonts w:ascii="Times New Roman" w:hAnsi="Times New Roman" w:cs="Times New Roman"/>
        </w:rPr>
        <w:t xml:space="preserve">Для выпуска </w:t>
      </w:r>
      <w:r w:rsidRPr="00B17CBF">
        <w:rPr>
          <w:rStyle w:val="ui-provider"/>
          <w:rFonts w:ascii="Times New Roman" w:hAnsi="Times New Roman" w:cs="Times New Roman"/>
        </w:rPr>
        <w:t xml:space="preserve">«Онлайн выпуск бланковой гарантии исполнения обязательств» нужно будет пройти на виджет </w:t>
      </w:r>
      <w:r w:rsidRPr="00B17CBF">
        <w:rPr>
          <w:rStyle w:val="ui-provider"/>
          <w:rFonts w:ascii="Times New Roman" w:hAnsi="Times New Roman" w:cs="Times New Roman"/>
          <w:noProof/>
        </w:rPr>
        <w:drawing>
          <wp:inline distT="0" distB="0" distL="0" distR="0" wp14:anchorId="1BF9D463" wp14:editId="5A55954F">
            <wp:extent cx="438150" cy="323850"/>
            <wp:effectExtent l="0" t="0" r="0" b="0"/>
            <wp:docPr id="2028607654" name="Рисунок 202860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38150" cy="323850"/>
                    </a:xfrm>
                    <a:prstGeom prst="rect">
                      <a:avLst/>
                    </a:prstGeom>
                  </pic:spPr>
                </pic:pic>
              </a:graphicData>
            </a:graphic>
          </wp:inline>
        </w:drawing>
      </w:r>
      <w:r w:rsidRPr="00B17CBF">
        <w:rPr>
          <w:rStyle w:val="ui-provider"/>
          <w:rFonts w:ascii="Times New Roman" w:hAnsi="Times New Roman" w:cs="Times New Roman"/>
        </w:rPr>
        <w:t xml:space="preserve"> в категории «Заявления» </w:t>
      </w:r>
      <w:r>
        <w:rPr>
          <w:rStyle w:val="ui-provider"/>
          <w:rFonts w:ascii="Times New Roman" w:hAnsi="Times New Roman" w:cs="Times New Roman"/>
        </w:rPr>
        <w:t>выбрать «Гарантия исполнения обязательств»:</w:t>
      </w:r>
    </w:p>
    <w:p w14:paraId="31586D71" w14:textId="77777777" w:rsidR="00CC2485" w:rsidRPr="00444A61" w:rsidRDefault="00CC2485" w:rsidP="00CC2485">
      <w:pPr>
        <w:ind w:left="360"/>
        <w:rPr>
          <w:rStyle w:val="ui-provider"/>
          <w:rFonts w:ascii="Times New Roman" w:hAnsi="Times New Roman" w:cs="Times New Roman"/>
        </w:rPr>
      </w:pPr>
      <w:r>
        <w:rPr>
          <w:noProof/>
        </w:rPr>
        <w:drawing>
          <wp:inline distT="0" distB="0" distL="0" distR="0" wp14:anchorId="204DCC25" wp14:editId="73DE62A0">
            <wp:extent cx="6161814" cy="2170706"/>
            <wp:effectExtent l="0" t="0" r="0" b="1270"/>
            <wp:docPr id="2028607655" name="Рисунок 202860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174081" cy="2175028"/>
                    </a:xfrm>
                    <a:prstGeom prst="rect">
                      <a:avLst/>
                    </a:prstGeom>
                  </pic:spPr>
                </pic:pic>
              </a:graphicData>
            </a:graphic>
          </wp:inline>
        </w:drawing>
      </w:r>
    </w:p>
    <w:p w14:paraId="286B675D" w14:textId="77777777" w:rsidR="00CC2485" w:rsidRPr="00444A61" w:rsidRDefault="00CC2485" w:rsidP="00CC2485">
      <w:pPr>
        <w:pStyle w:val="a4"/>
        <w:numPr>
          <w:ilvl w:val="0"/>
          <w:numId w:val="46"/>
        </w:numPr>
        <w:rPr>
          <w:rStyle w:val="ui-provider"/>
          <w:rFonts w:ascii="Times New Roman" w:hAnsi="Times New Roman" w:cs="Times New Roman"/>
        </w:rPr>
      </w:pPr>
    </w:p>
    <w:p w14:paraId="3B69100F" w14:textId="77777777" w:rsidR="00CC2485" w:rsidRDefault="00CC2485" w:rsidP="00CC2485">
      <w:pPr>
        <w:pStyle w:val="a4"/>
        <w:rPr>
          <w:rStyle w:val="ui-provider"/>
          <w:rFonts w:ascii="Times New Roman" w:hAnsi="Times New Roman" w:cs="Times New Roman"/>
        </w:rPr>
      </w:pPr>
      <w:r>
        <w:rPr>
          <w:rStyle w:val="ui-provider"/>
          <w:rFonts w:ascii="Times New Roman" w:hAnsi="Times New Roman" w:cs="Times New Roman"/>
        </w:rPr>
        <w:t>Далее отображается окно с условиями, и нажимаем кнопку «Выпустить гарантию»:</w:t>
      </w:r>
    </w:p>
    <w:p w14:paraId="4899EEE8" w14:textId="77777777" w:rsidR="00CC2485" w:rsidRPr="00D12267" w:rsidRDefault="00CC2485" w:rsidP="00CC2485">
      <w:pPr>
        <w:pStyle w:val="a4"/>
        <w:rPr>
          <w:rFonts w:ascii="Times New Roman" w:hAnsi="Times New Roman" w:cs="Times New Roman"/>
        </w:rPr>
      </w:pPr>
      <w:r>
        <w:rPr>
          <w:noProof/>
        </w:rPr>
        <w:drawing>
          <wp:inline distT="0" distB="0" distL="0" distR="0" wp14:anchorId="2AC92C19" wp14:editId="02AD94B3">
            <wp:extent cx="5644387" cy="2101850"/>
            <wp:effectExtent l="0" t="0" r="0" b="0"/>
            <wp:docPr id="2028607656" name="Рисунок 202860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741857" cy="2138146"/>
                    </a:xfrm>
                    <a:prstGeom prst="rect">
                      <a:avLst/>
                    </a:prstGeom>
                  </pic:spPr>
                </pic:pic>
              </a:graphicData>
            </a:graphic>
          </wp:inline>
        </w:drawing>
      </w:r>
      <w:r>
        <w:rPr>
          <w:rStyle w:val="ui-provider"/>
          <w:rFonts w:ascii="Times New Roman" w:hAnsi="Times New Roman" w:cs="Times New Roman"/>
        </w:rPr>
        <w:br/>
      </w:r>
      <w:r>
        <w:rPr>
          <w:rFonts w:ascii="Times New Roman" w:hAnsi="Times New Roman" w:cs="Times New Roman"/>
        </w:rPr>
        <w:t xml:space="preserve">3) </w:t>
      </w:r>
      <w:r w:rsidRPr="00D12267">
        <w:rPr>
          <w:rFonts w:ascii="Times New Roman" w:hAnsi="Times New Roman" w:cs="Times New Roman"/>
        </w:rPr>
        <w:t>Заполн</w:t>
      </w:r>
      <w:r>
        <w:rPr>
          <w:rFonts w:ascii="Times New Roman" w:hAnsi="Times New Roman" w:cs="Times New Roman"/>
        </w:rPr>
        <w:t>яем</w:t>
      </w:r>
      <w:r w:rsidRPr="00D12267">
        <w:rPr>
          <w:rFonts w:ascii="Times New Roman" w:hAnsi="Times New Roman" w:cs="Times New Roman"/>
        </w:rPr>
        <w:t xml:space="preserve"> данны</w:t>
      </w:r>
      <w:r>
        <w:rPr>
          <w:rFonts w:ascii="Times New Roman" w:hAnsi="Times New Roman" w:cs="Times New Roman"/>
        </w:rPr>
        <w:t>е</w:t>
      </w:r>
      <w:r w:rsidRPr="00D12267">
        <w:rPr>
          <w:rFonts w:ascii="Times New Roman" w:hAnsi="Times New Roman" w:cs="Times New Roman"/>
        </w:rPr>
        <w:t xml:space="preserve"> по заявке: </w:t>
      </w:r>
    </w:p>
    <w:p w14:paraId="546F23DB" w14:textId="77777777" w:rsidR="00CC2485" w:rsidRDefault="00CC2485" w:rsidP="00CC2485">
      <w:pPr>
        <w:pStyle w:val="a4"/>
        <w:rPr>
          <w:rFonts w:ascii="Times New Roman" w:hAnsi="Times New Roman" w:cs="Times New Roman"/>
        </w:rPr>
      </w:pPr>
      <w:r>
        <w:rPr>
          <w:rFonts w:ascii="Times New Roman" w:hAnsi="Times New Roman" w:cs="Times New Roman"/>
        </w:rPr>
        <w:t>В поле «Номер договора/контракта» нужно ввести номера договора (Гос. Закуп/АО ФНБ «</w:t>
      </w:r>
      <w:proofErr w:type="spellStart"/>
      <w:r>
        <w:rPr>
          <w:rFonts w:ascii="Times New Roman" w:hAnsi="Times New Roman" w:cs="Times New Roman"/>
        </w:rPr>
        <w:t>Самрук-Казына</w:t>
      </w:r>
      <w:proofErr w:type="spellEnd"/>
      <w:r>
        <w:rPr>
          <w:rFonts w:ascii="Times New Roman" w:hAnsi="Times New Roman" w:cs="Times New Roman"/>
        </w:rPr>
        <w:t xml:space="preserve">»), выбрать % обеспечения. После выбранных параметров автоматически подтянется информация по договору, далее </w:t>
      </w:r>
      <w:r w:rsidRPr="001115F6">
        <w:rPr>
          <w:rFonts w:ascii="Times New Roman" w:hAnsi="Times New Roman" w:cs="Times New Roman"/>
        </w:rPr>
        <w:t xml:space="preserve"> </w:t>
      </w:r>
      <w:r>
        <w:rPr>
          <w:rFonts w:ascii="Times New Roman" w:hAnsi="Times New Roman" w:cs="Times New Roman"/>
        </w:rPr>
        <w:t xml:space="preserve"> выбрать счет для списания комиссии.  </w:t>
      </w:r>
    </w:p>
    <w:p w14:paraId="46BF5FC6" w14:textId="77777777" w:rsidR="00CC2485" w:rsidRDefault="00CC2485" w:rsidP="00CC2485">
      <w:pPr>
        <w:pStyle w:val="a4"/>
        <w:rPr>
          <w:rFonts w:ascii="Times New Roman" w:hAnsi="Times New Roman" w:cs="Times New Roman"/>
        </w:rPr>
      </w:pPr>
    </w:p>
    <w:p w14:paraId="36CA1941" w14:textId="77777777" w:rsidR="00CC2485" w:rsidRDefault="00CC2485" w:rsidP="00CC2485">
      <w:pPr>
        <w:pStyle w:val="a4"/>
        <w:rPr>
          <w:rFonts w:ascii="Times New Roman" w:hAnsi="Times New Roman" w:cs="Times New Roman"/>
        </w:rPr>
      </w:pPr>
      <w:r>
        <w:rPr>
          <w:rFonts w:ascii="Times New Roman" w:hAnsi="Times New Roman" w:cs="Times New Roman"/>
        </w:rPr>
        <w:t>гарантии, внизу автоматически формируется «Согласие» на раскрытие сведений по доходам в КГД МФ РК, далее нажимаем кнопку «Подписать с ЭЦП», и далее выйдет окно для выбора ЭЦП, после нажимаем кнопку «Подписать»:</w:t>
      </w:r>
    </w:p>
    <w:p w14:paraId="0237A2CA" w14:textId="451047B3" w:rsidR="00CC2485" w:rsidRDefault="007F3F7B" w:rsidP="00CC2485">
      <w:pPr>
        <w:pStyle w:val="a4"/>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4736" behindDoc="0" locked="0" layoutInCell="1" allowOverlap="1" wp14:anchorId="1C9B67E9" wp14:editId="6B462095">
                <wp:simplePos x="0" y="0"/>
                <wp:positionH relativeFrom="column">
                  <wp:posOffset>1023514</wp:posOffset>
                </wp:positionH>
                <wp:positionV relativeFrom="paragraph">
                  <wp:posOffset>1700692</wp:posOffset>
                </wp:positionV>
                <wp:extent cx="634265" cy="45719"/>
                <wp:effectExtent l="0" t="0" r="13970" b="12065"/>
                <wp:wrapNone/>
                <wp:docPr id="735375696" name="Прямоугольник 735375696"/>
                <wp:cNvGraphicFramePr/>
                <a:graphic xmlns:a="http://schemas.openxmlformats.org/drawingml/2006/main">
                  <a:graphicData uri="http://schemas.microsoft.com/office/word/2010/wordprocessingShape">
                    <wps:wsp>
                      <wps:cNvSpPr/>
                      <wps:spPr>
                        <a:xfrm>
                          <a:off x="0" y="0"/>
                          <a:ext cx="63426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0C055F" id="Прямоугольник 735375696" o:spid="_x0000_s1026" style="position:absolute;margin-left:80.6pt;margin-top:133.9pt;width:49.95pt;height:3.6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" fillcolor="#5b9bd5 [3204]" strokecolor="#1f4d78 [1604]" strokeweight="1pt"/>
            </w:pict>
          </mc:Fallback>
        </mc:AlternateContent>
      </w:r>
      <w:r>
        <w:rPr>
          <w:rFonts w:ascii="Times New Roman" w:hAnsi="Times New Roman" w:cs="Times New Roman"/>
          <w:noProof/>
        </w:rPr>
        <mc:AlternateContent>
          <mc:Choice Requires="wps">
            <w:drawing>
              <wp:anchor distT="0" distB="0" distL="114300" distR="114300" simplePos="0" relativeHeight="251763712" behindDoc="0" locked="0" layoutInCell="1" allowOverlap="1" wp14:anchorId="53538C34" wp14:editId="782BD401">
                <wp:simplePos x="0" y="0"/>
                <wp:positionH relativeFrom="column">
                  <wp:posOffset>1784633</wp:posOffset>
                </wp:positionH>
                <wp:positionV relativeFrom="paragraph">
                  <wp:posOffset>30458</wp:posOffset>
                </wp:positionV>
                <wp:extent cx="1501096" cy="52855"/>
                <wp:effectExtent l="0" t="0" r="23495" b="23495"/>
                <wp:wrapNone/>
                <wp:docPr id="735375695" name="Прямоугольник 735375695"/>
                <wp:cNvGraphicFramePr/>
                <a:graphic xmlns:a="http://schemas.openxmlformats.org/drawingml/2006/main">
                  <a:graphicData uri="http://schemas.microsoft.com/office/word/2010/wordprocessingShape">
                    <wps:wsp>
                      <wps:cNvSpPr/>
                      <wps:spPr>
                        <a:xfrm>
                          <a:off x="0" y="0"/>
                          <a:ext cx="1501096" cy="528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B4B9C7" id="Прямоугольник 735375695" o:spid="_x0000_s1026" style="position:absolute;margin-left:140.5pt;margin-top:2.4pt;width:118.2pt;height:4.1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" fillcolor="#5b9bd5 [3204]" strokecolor="#1f4d78 [1604]" strokeweight="1pt"/>
            </w:pict>
          </mc:Fallback>
        </mc:AlternateContent>
      </w:r>
      <w:r w:rsidR="00CC2485" w:rsidRPr="001115F6">
        <w:rPr>
          <w:rFonts w:ascii="Times New Roman" w:hAnsi="Times New Roman" w:cs="Times New Roman"/>
          <w:noProof/>
        </w:rPr>
        <w:drawing>
          <wp:inline distT="0" distB="0" distL="0" distR="0" wp14:anchorId="582E53CB" wp14:editId="04517881">
            <wp:extent cx="5384800" cy="2919811"/>
            <wp:effectExtent l="0" t="0" r="6350" b="0"/>
            <wp:docPr id="735375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75710" name=""/>
                    <pic:cNvPicPr/>
                  </pic:nvPicPr>
                  <pic:blipFill>
                    <a:blip r:embed="rId257"/>
                    <a:stretch>
                      <a:fillRect/>
                    </a:stretch>
                  </pic:blipFill>
                  <pic:spPr>
                    <a:xfrm>
                      <a:off x="0" y="0"/>
                      <a:ext cx="5409646" cy="2933283"/>
                    </a:xfrm>
                    <a:prstGeom prst="rect">
                      <a:avLst/>
                    </a:prstGeom>
                  </pic:spPr>
                </pic:pic>
              </a:graphicData>
            </a:graphic>
          </wp:inline>
        </w:drawing>
      </w:r>
    </w:p>
    <w:p w14:paraId="2B6CE07F" w14:textId="77777777" w:rsidR="00CC2485" w:rsidRDefault="00CC2485" w:rsidP="00CC2485">
      <w:pPr>
        <w:pStyle w:val="a4"/>
        <w:rPr>
          <w:rFonts w:ascii="Times New Roman" w:hAnsi="Times New Roman" w:cs="Times New Roman"/>
        </w:rPr>
      </w:pPr>
      <w:r>
        <w:rPr>
          <w:noProof/>
        </w:rPr>
        <w:drawing>
          <wp:inline distT="0" distB="0" distL="0" distR="0" wp14:anchorId="4488AA9B" wp14:editId="4A05C98F">
            <wp:extent cx="3228975" cy="1543050"/>
            <wp:effectExtent l="0" t="0" r="9525" b="0"/>
            <wp:docPr id="2028607657" name="Рисунок 202860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228975" cy="1543050"/>
                    </a:xfrm>
                    <a:prstGeom prst="rect">
                      <a:avLst/>
                    </a:prstGeom>
                  </pic:spPr>
                </pic:pic>
              </a:graphicData>
            </a:graphic>
          </wp:inline>
        </w:drawing>
      </w:r>
    </w:p>
    <w:p w14:paraId="0AED3C10" w14:textId="77777777" w:rsidR="00CC2485" w:rsidRDefault="00CC2485" w:rsidP="00CC2485">
      <w:pPr>
        <w:pStyle w:val="a4"/>
        <w:rPr>
          <w:rFonts w:ascii="Times New Roman" w:hAnsi="Times New Roman" w:cs="Times New Roman"/>
        </w:rPr>
      </w:pPr>
      <w:r>
        <w:rPr>
          <w:noProof/>
          <w:lang w:eastAsia="ru-RU"/>
        </w:rPr>
        <mc:AlternateContent>
          <mc:Choice Requires="wps">
            <w:drawing>
              <wp:anchor distT="0" distB="0" distL="114300" distR="114300" simplePos="0" relativeHeight="251741184" behindDoc="0" locked="0" layoutInCell="1" allowOverlap="1" wp14:anchorId="5B125734" wp14:editId="69A84113">
                <wp:simplePos x="0" y="0"/>
                <wp:positionH relativeFrom="column">
                  <wp:posOffset>676275</wp:posOffset>
                </wp:positionH>
                <wp:positionV relativeFrom="paragraph">
                  <wp:posOffset>1136015</wp:posOffset>
                </wp:positionV>
                <wp:extent cx="1733550" cy="212090"/>
                <wp:effectExtent l="0" t="0" r="19050" b="16510"/>
                <wp:wrapNone/>
                <wp:docPr id="2028607618" name="Прямоугольник 2028607618"/>
                <wp:cNvGraphicFramePr/>
                <a:graphic xmlns:a="http://schemas.openxmlformats.org/drawingml/2006/main">
                  <a:graphicData uri="http://schemas.microsoft.com/office/word/2010/wordprocessingShape">
                    <wps:wsp>
                      <wps:cNvSpPr/>
                      <wps:spPr>
                        <a:xfrm>
                          <a:off x="0" y="0"/>
                          <a:ext cx="1733550" cy="2120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B1222" id="Прямоугольник 2028607618" o:spid="_x0000_s1026" style="position:absolute;margin-left:53.25pt;margin-top:89.45pt;width:136.5pt;height:16.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" filled="f" strokecolor="red" strokeweight="1pt"/>
            </w:pict>
          </mc:Fallback>
        </mc:AlternateContent>
      </w:r>
    </w:p>
    <w:p w14:paraId="4A25E6B6" w14:textId="77777777" w:rsidR="00CC2485" w:rsidRPr="0000054A" w:rsidRDefault="00CC2485" w:rsidP="00CC2485">
      <w:pPr>
        <w:pStyle w:val="a4"/>
        <w:rPr>
          <w:rFonts w:ascii="Times New Roman" w:hAnsi="Times New Roman" w:cs="Times New Roman"/>
        </w:rPr>
      </w:pPr>
    </w:p>
    <w:p w14:paraId="2B10B719" w14:textId="77777777" w:rsidR="00CC2485" w:rsidRDefault="00CC2485" w:rsidP="00CC2485">
      <w:pPr>
        <w:pStyle w:val="a4"/>
        <w:numPr>
          <w:ilvl w:val="0"/>
          <w:numId w:val="47"/>
        </w:numPr>
        <w:rPr>
          <w:rFonts w:ascii="Times New Roman" w:hAnsi="Times New Roman" w:cs="Times New Roman"/>
        </w:rPr>
      </w:pPr>
      <w:r w:rsidRPr="007F5E39">
        <w:rPr>
          <w:rFonts w:ascii="Times New Roman" w:hAnsi="Times New Roman" w:cs="Times New Roman"/>
        </w:rPr>
        <w:t xml:space="preserve">После </w:t>
      </w:r>
      <w:r>
        <w:rPr>
          <w:rFonts w:ascii="Times New Roman" w:hAnsi="Times New Roman" w:cs="Times New Roman"/>
        </w:rPr>
        <w:t>подписания</w:t>
      </w:r>
      <w:r w:rsidRPr="007F5E39">
        <w:rPr>
          <w:rFonts w:ascii="Times New Roman" w:hAnsi="Times New Roman" w:cs="Times New Roman"/>
        </w:rPr>
        <w:t>, по заявке принимается решение:</w:t>
      </w:r>
    </w:p>
    <w:p w14:paraId="3B4D11E6" w14:textId="77777777" w:rsidR="00CC2485" w:rsidRDefault="00CC2485" w:rsidP="00CC2485">
      <w:pPr>
        <w:pStyle w:val="a4"/>
        <w:rPr>
          <w:rFonts w:ascii="Times New Roman" w:hAnsi="Times New Roman" w:cs="Times New Roman"/>
        </w:rPr>
      </w:pPr>
    </w:p>
    <w:p w14:paraId="16B479E7" w14:textId="35A3A3FF" w:rsidR="00CC2485" w:rsidRPr="007F5E39" w:rsidRDefault="007F3F7B" w:rsidP="00CC2485">
      <w:pPr>
        <w:pStyle w:val="a4"/>
        <w:rPr>
          <w:rFonts w:ascii="Times New Roman" w:hAnsi="Times New Roman" w:cs="Times New Roman"/>
        </w:rPr>
      </w:pPr>
      <w:r>
        <w:rPr>
          <w:noProof/>
        </w:rPr>
        <mc:AlternateContent>
          <mc:Choice Requires="wps">
            <w:drawing>
              <wp:anchor distT="0" distB="0" distL="114300" distR="114300" simplePos="0" relativeHeight="251765760" behindDoc="0" locked="0" layoutInCell="1" allowOverlap="1" wp14:anchorId="61D7441A" wp14:editId="5CACC7BC">
                <wp:simplePos x="0" y="0"/>
                <wp:positionH relativeFrom="column">
                  <wp:posOffset>1752919</wp:posOffset>
                </wp:positionH>
                <wp:positionV relativeFrom="paragraph">
                  <wp:posOffset>1011940</wp:posOffset>
                </wp:positionV>
                <wp:extent cx="486271" cy="45719"/>
                <wp:effectExtent l="0" t="0" r="28575" b="12065"/>
                <wp:wrapNone/>
                <wp:docPr id="735375697" name="Прямоугольник 735375697"/>
                <wp:cNvGraphicFramePr/>
                <a:graphic xmlns:a="http://schemas.openxmlformats.org/drawingml/2006/main">
                  <a:graphicData uri="http://schemas.microsoft.com/office/word/2010/wordprocessingShape">
                    <wps:wsp>
                      <wps:cNvSpPr/>
                      <wps:spPr>
                        <a:xfrm>
                          <a:off x="0" y="0"/>
                          <a:ext cx="486271"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ACA230" id="Прямоугольник 735375697" o:spid="_x0000_s1026" style="position:absolute;margin-left:138.05pt;margin-top:79.7pt;width:38.3pt;height:3.6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" fillcolor="#5b9bd5 [3204]" strokecolor="#1f4d78 [1604]" strokeweight="1pt"/>
            </w:pict>
          </mc:Fallback>
        </mc:AlternateContent>
      </w:r>
      <w:r w:rsidR="00CC2485">
        <w:rPr>
          <w:noProof/>
        </w:rPr>
        <w:drawing>
          <wp:inline distT="0" distB="0" distL="0" distR="0" wp14:anchorId="76D57846" wp14:editId="335D959B">
            <wp:extent cx="5973025" cy="2560320"/>
            <wp:effectExtent l="0" t="0" r="8890" b="0"/>
            <wp:docPr id="2028607658" name="Рисунок 202860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98394" cy="2571194"/>
                    </a:xfrm>
                    <a:prstGeom prst="rect">
                      <a:avLst/>
                    </a:prstGeom>
                  </pic:spPr>
                </pic:pic>
              </a:graphicData>
            </a:graphic>
          </wp:inline>
        </w:drawing>
      </w:r>
    </w:p>
    <w:p w14:paraId="24B54220" w14:textId="77777777" w:rsidR="00CC2485" w:rsidRDefault="00CC2485" w:rsidP="00CC2485">
      <w:pPr>
        <w:pStyle w:val="a4"/>
        <w:numPr>
          <w:ilvl w:val="0"/>
          <w:numId w:val="47"/>
        </w:numPr>
        <w:rPr>
          <w:rFonts w:ascii="Times New Roman" w:hAnsi="Times New Roman" w:cs="Times New Roman"/>
        </w:rPr>
      </w:pPr>
      <w:r>
        <w:rPr>
          <w:rFonts w:ascii="Times New Roman" w:hAnsi="Times New Roman" w:cs="Times New Roman"/>
        </w:rPr>
        <w:t>Далее отображается условия</w:t>
      </w:r>
      <w:r w:rsidRPr="00260BD7">
        <w:rPr>
          <w:rFonts w:ascii="Times New Roman" w:hAnsi="Times New Roman" w:cs="Times New Roman"/>
        </w:rPr>
        <w:t xml:space="preserve"> по предоставлению гарантии</w:t>
      </w:r>
      <w:r>
        <w:rPr>
          <w:rFonts w:ascii="Times New Roman" w:hAnsi="Times New Roman" w:cs="Times New Roman"/>
        </w:rPr>
        <w:t xml:space="preserve"> (на скрине кейс в случае положительного решения), так же автоматически формируется: </w:t>
      </w:r>
    </w:p>
    <w:p w14:paraId="58B689BC" w14:textId="77777777" w:rsidR="00CC2485" w:rsidRDefault="00CC2485" w:rsidP="00CC2485">
      <w:pPr>
        <w:pStyle w:val="a4"/>
        <w:rPr>
          <w:rFonts w:ascii="Times New Roman" w:hAnsi="Times New Roman" w:cs="Times New Roman"/>
        </w:rPr>
      </w:pPr>
      <w:r>
        <w:rPr>
          <w:rFonts w:ascii="Times New Roman" w:hAnsi="Times New Roman" w:cs="Times New Roman"/>
        </w:rPr>
        <w:t>- «Заявление о предоставлении бланковой гарантии исполнения обязательств»</w:t>
      </w:r>
    </w:p>
    <w:p w14:paraId="6DCECF68" w14:textId="77777777" w:rsidR="00CC2485" w:rsidRDefault="00CC2485" w:rsidP="00CC2485">
      <w:pPr>
        <w:pStyle w:val="a4"/>
        <w:rPr>
          <w:rFonts w:ascii="Times New Roman" w:hAnsi="Times New Roman" w:cs="Times New Roman"/>
        </w:rPr>
      </w:pPr>
      <w:r>
        <w:rPr>
          <w:rFonts w:ascii="Times New Roman" w:hAnsi="Times New Roman" w:cs="Times New Roman"/>
        </w:rPr>
        <w:t>- «Заявление на предоставление гарантии»</w:t>
      </w:r>
    </w:p>
    <w:p w14:paraId="31F7A804" w14:textId="77777777" w:rsidR="00CC2485" w:rsidRDefault="00CC2485" w:rsidP="00CC2485">
      <w:pPr>
        <w:pStyle w:val="a4"/>
        <w:rPr>
          <w:rFonts w:ascii="Times New Roman" w:hAnsi="Times New Roman" w:cs="Times New Roman"/>
        </w:rPr>
      </w:pPr>
      <w:r>
        <w:rPr>
          <w:noProof/>
        </w:rPr>
        <w:drawing>
          <wp:inline distT="0" distB="0" distL="0" distR="0" wp14:anchorId="5EBF35FA" wp14:editId="688697F3">
            <wp:extent cx="4312903" cy="3078290"/>
            <wp:effectExtent l="0" t="0" r="0" b="8255"/>
            <wp:docPr id="2028607659" name="Рисунок 202860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322715" cy="3085293"/>
                    </a:xfrm>
                    <a:prstGeom prst="rect">
                      <a:avLst/>
                    </a:prstGeom>
                  </pic:spPr>
                </pic:pic>
              </a:graphicData>
            </a:graphic>
          </wp:inline>
        </w:drawing>
      </w:r>
    </w:p>
    <w:p w14:paraId="04F57633" w14:textId="77777777" w:rsidR="00CC2485" w:rsidRDefault="00CC2485" w:rsidP="00CC2485">
      <w:pPr>
        <w:pStyle w:val="a4"/>
        <w:rPr>
          <w:rFonts w:ascii="Times New Roman" w:hAnsi="Times New Roman" w:cs="Times New Roman"/>
        </w:rPr>
      </w:pPr>
      <w:r>
        <w:rPr>
          <w:noProof/>
          <w:lang w:eastAsia="ru-RU"/>
        </w:rPr>
        <mc:AlternateContent>
          <mc:Choice Requires="wps">
            <w:drawing>
              <wp:anchor distT="0" distB="0" distL="114300" distR="114300" simplePos="0" relativeHeight="251740160" behindDoc="0" locked="0" layoutInCell="1" allowOverlap="1" wp14:anchorId="0E804735" wp14:editId="6A386E61">
                <wp:simplePos x="0" y="0"/>
                <wp:positionH relativeFrom="column">
                  <wp:posOffset>1217524</wp:posOffset>
                </wp:positionH>
                <wp:positionV relativeFrom="paragraph">
                  <wp:posOffset>2400300</wp:posOffset>
                </wp:positionV>
                <wp:extent cx="621792" cy="256032"/>
                <wp:effectExtent l="0" t="0" r="26035" b="10795"/>
                <wp:wrapNone/>
                <wp:docPr id="2028607644" name="Прямоугольник 2028607644"/>
                <wp:cNvGraphicFramePr/>
                <a:graphic xmlns:a="http://schemas.openxmlformats.org/drawingml/2006/main">
                  <a:graphicData uri="http://schemas.microsoft.com/office/word/2010/wordprocessingShape">
                    <wps:wsp>
                      <wps:cNvSpPr/>
                      <wps:spPr>
                        <a:xfrm>
                          <a:off x="0" y="0"/>
                          <a:ext cx="621792" cy="2560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5D488" id="Прямоугольник 2028607644" o:spid="_x0000_s1026" style="position:absolute;margin-left:95.85pt;margin-top:189pt;width:48.95pt;height:20.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" filled="f" strokecolor="red" strokeweight="1pt"/>
            </w:pict>
          </mc:Fallback>
        </mc:AlternateContent>
      </w:r>
      <w:r>
        <w:rPr>
          <w:noProof/>
          <w:lang w:eastAsia="ru-RU"/>
        </w:rPr>
        <mc:AlternateContent>
          <mc:Choice Requires="wps">
            <w:drawing>
              <wp:anchor distT="0" distB="0" distL="114300" distR="114300" simplePos="0" relativeHeight="251739136" behindDoc="0" locked="0" layoutInCell="1" allowOverlap="1" wp14:anchorId="11EF6CF0" wp14:editId="2932E3AB">
                <wp:simplePos x="0" y="0"/>
                <wp:positionH relativeFrom="column">
                  <wp:posOffset>647370</wp:posOffset>
                </wp:positionH>
                <wp:positionV relativeFrom="paragraph">
                  <wp:posOffset>1953692</wp:posOffset>
                </wp:positionV>
                <wp:extent cx="1521562" cy="201880"/>
                <wp:effectExtent l="0" t="0" r="21590" b="27305"/>
                <wp:wrapNone/>
                <wp:docPr id="2028607645" name="Прямоугольник 2028607645"/>
                <wp:cNvGraphicFramePr/>
                <a:graphic xmlns:a="http://schemas.openxmlformats.org/drawingml/2006/main">
                  <a:graphicData uri="http://schemas.microsoft.com/office/word/2010/wordprocessingShape">
                    <wps:wsp>
                      <wps:cNvSpPr/>
                      <wps:spPr>
                        <a:xfrm>
                          <a:off x="0" y="0"/>
                          <a:ext cx="1521562" cy="201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C68CA" id="Прямоугольник 2028607645" o:spid="_x0000_s1026" style="position:absolute;margin-left:50.95pt;margin-top:153.85pt;width:119.8pt;height:15.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" filled="f" strokecolor="red" strokeweight="1pt"/>
            </w:pict>
          </mc:Fallback>
        </mc:AlternateContent>
      </w:r>
      <w:r>
        <w:rPr>
          <w:noProof/>
          <w:lang w:eastAsia="ru-RU"/>
        </w:rPr>
        <mc:AlternateContent>
          <mc:Choice Requires="wps">
            <w:drawing>
              <wp:anchor distT="0" distB="0" distL="114300" distR="114300" simplePos="0" relativeHeight="251743232" behindDoc="0" locked="0" layoutInCell="1" allowOverlap="1" wp14:anchorId="2054DE9B" wp14:editId="72EC9EB9">
                <wp:simplePos x="0" y="0"/>
                <wp:positionH relativeFrom="margin">
                  <wp:posOffset>2585923</wp:posOffset>
                </wp:positionH>
                <wp:positionV relativeFrom="paragraph">
                  <wp:posOffset>2432304</wp:posOffset>
                </wp:positionV>
                <wp:extent cx="1484884" cy="201880"/>
                <wp:effectExtent l="0" t="0" r="20320" b="27305"/>
                <wp:wrapNone/>
                <wp:docPr id="2028607646" name="Прямоугольник 2028607646"/>
                <wp:cNvGraphicFramePr/>
                <a:graphic xmlns:a="http://schemas.openxmlformats.org/drawingml/2006/main">
                  <a:graphicData uri="http://schemas.microsoft.com/office/word/2010/wordprocessingShape">
                    <wps:wsp>
                      <wps:cNvSpPr/>
                      <wps:spPr>
                        <a:xfrm>
                          <a:off x="0" y="0"/>
                          <a:ext cx="1484884" cy="201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5F78D" id="Прямоугольник 2028607646" o:spid="_x0000_s1026" style="position:absolute;margin-left:203.6pt;margin-top:191.5pt;width:116.9pt;height:15.9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" filled="f" strokecolor="red" strokeweight="1pt">
                <w10:wrap anchorx="margin"/>
              </v:rect>
            </w:pict>
          </mc:Fallback>
        </mc:AlternateContent>
      </w:r>
      <w:r>
        <w:rPr>
          <w:noProof/>
          <w:lang w:eastAsia="ru-RU"/>
        </w:rPr>
        <mc:AlternateContent>
          <mc:Choice Requires="wps">
            <w:drawing>
              <wp:anchor distT="0" distB="0" distL="114300" distR="114300" simplePos="0" relativeHeight="251742208" behindDoc="0" locked="0" layoutInCell="1" allowOverlap="1" wp14:anchorId="7A9204CE" wp14:editId="4ECF5EBA">
                <wp:simplePos x="0" y="0"/>
                <wp:positionH relativeFrom="margin">
                  <wp:posOffset>2607869</wp:posOffset>
                </wp:positionH>
                <wp:positionV relativeFrom="paragraph">
                  <wp:posOffset>2132381</wp:posOffset>
                </wp:positionV>
                <wp:extent cx="1462938" cy="201880"/>
                <wp:effectExtent l="0" t="0" r="23495" b="27305"/>
                <wp:wrapNone/>
                <wp:docPr id="2028607647" name="Прямоугольник 2028607647"/>
                <wp:cNvGraphicFramePr/>
                <a:graphic xmlns:a="http://schemas.openxmlformats.org/drawingml/2006/main">
                  <a:graphicData uri="http://schemas.microsoft.com/office/word/2010/wordprocessingShape">
                    <wps:wsp>
                      <wps:cNvSpPr/>
                      <wps:spPr>
                        <a:xfrm>
                          <a:off x="0" y="0"/>
                          <a:ext cx="1462938" cy="201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E0C93" id="Прямоугольник 2028607647" o:spid="_x0000_s1026" style="position:absolute;margin-left:205.35pt;margin-top:167.9pt;width:115.2pt;height:15.9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" filled="f" strokecolor="red" strokeweight="1pt">
                <w10:wrap anchorx="margin"/>
              </v:rect>
            </w:pict>
          </mc:Fallback>
        </mc:AlternateContent>
      </w:r>
    </w:p>
    <w:p w14:paraId="57C446B6" w14:textId="77777777" w:rsidR="00CC2485" w:rsidRPr="00260BD7" w:rsidRDefault="00CC2485" w:rsidP="00CC2485">
      <w:pPr>
        <w:pStyle w:val="a4"/>
        <w:numPr>
          <w:ilvl w:val="0"/>
          <w:numId w:val="47"/>
        </w:numPr>
        <w:rPr>
          <w:rFonts w:ascii="Times New Roman" w:hAnsi="Times New Roman" w:cs="Times New Roman"/>
        </w:rPr>
      </w:pPr>
      <w:r>
        <w:rPr>
          <w:rFonts w:ascii="Times New Roman" w:hAnsi="Times New Roman" w:cs="Times New Roman"/>
        </w:rPr>
        <w:t>В разделе заявления: просмотр статуса заявки, заявка «в обработке»</w:t>
      </w:r>
    </w:p>
    <w:p w14:paraId="1FD99933" w14:textId="3FA4DCDF" w:rsidR="00CC2485" w:rsidRDefault="007F3F7B" w:rsidP="00CC2485">
      <w:pPr>
        <w:pStyle w:val="a4"/>
        <w:rPr>
          <w:rFonts w:ascii="Times New Roman" w:hAnsi="Times New Roman" w:cs="Times New Roman"/>
        </w:rPr>
      </w:pPr>
      <w:r>
        <w:rPr>
          <w:noProof/>
          <w:lang w:eastAsia="ru-RU"/>
        </w:rPr>
        <w:lastRenderedPageBreak/>
        <mc:AlternateContent>
          <mc:Choice Requires="wps">
            <w:drawing>
              <wp:anchor distT="0" distB="0" distL="114300" distR="114300" simplePos="0" relativeHeight="251762688" behindDoc="0" locked="0" layoutInCell="1" allowOverlap="1" wp14:anchorId="32BA2371" wp14:editId="49C74FA0">
                <wp:simplePos x="0" y="0"/>
                <wp:positionH relativeFrom="column">
                  <wp:posOffset>1863916</wp:posOffset>
                </wp:positionH>
                <wp:positionV relativeFrom="paragraph">
                  <wp:posOffset>82880</wp:posOffset>
                </wp:positionV>
                <wp:extent cx="1612092" cy="63427"/>
                <wp:effectExtent l="0" t="0" r="26670" b="13335"/>
                <wp:wrapNone/>
                <wp:docPr id="735375694" name="Прямоугольник 735375694"/>
                <wp:cNvGraphicFramePr/>
                <a:graphic xmlns:a="http://schemas.openxmlformats.org/drawingml/2006/main">
                  <a:graphicData uri="http://schemas.microsoft.com/office/word/2010/wordprocessingShape">
                    <wps:wsp>
                      <wps:cNvSpPr/>
                      <wps:spPr>
                        <a:xfrm>
                          <a:off x="0" y="0"/>
                          <a:ext cx="1612092" cy="6342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B7C3AC" id="Прямоугольник 735375694" o:spid="_x0000_s1026" style="position:absolute;margin-left:146.75pt;margin-top:6.55pt;width:126.95pt;height: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" fillcolor="#5b9bd5 [3204]" strokecolor="#1f4d78 [1604]" strokeweight="1pt"/>
            </w:pict>
          </mc:Fallback>
        </mc:AlternateContent>
      </w:r>
      <w:r w:rsidR="00CC2485">
        <w:rPr>
          <w:noProof/>
          <w:lang w:eastAsia="ru-RU"/>
        </w:rPr>
        <mc:AlternateContent>
          <mc:Choice Requires="wps">
            <w:drawing>
              <wp:anchor distT="0" distB="0" distL="114300" distR="114300" simplePos="0" relativeHeight="251744256" behindDoc="0" locked="0" layoutInCell="1" allowOverlap="1" wp14:anchorId="0471E435" wp14:editId="204C888B">
                <wp:simplePos x="0" y="0"/>
                <wp:positionH relativeFrom="margin">
                  <wp:posOffset>2761488</wp:posOffset>
                </wp:positionH>
                <wp:positionV relativeFrom="paragraph">
                  <wp:posOffset>2496820</wp:posOffset>
                </wp:positionV>
                <wp:extent cx="1192378" cy="201880"/>
                <wp:effectExtent l="0" t="0" r="27305" b="27305"/>
                <wp:wrapNone/>
                <wp:docPr id="2028607648" name="Прямоугольник 2028607648"/>
                <wp:cNvGraphicFramePr/>
                <a:graphic xmlns:a="http://schemas.openxmlformats.org/drawingml/2006/main">
                  <a:graphicData uri="http://schemas.microsoft.com/office/word/2010/wordprocessingShape">
                    <wps:wsp>
                      <wps:cNvSpPr/>
                      <wps:spPr>
                        <a:xfrm>
                          <a:off x="0" y="0"/>
                          <a:ext cx="1192378" cy="201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DAE01" id="Прямоугольник 2028607648" o:spid="_x0000_s1026" style="position:absolute;margin-left:217.45pt;margin-top:196.6pt;width:93.9pt;height:15.9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" filled="f" strokecolor="red" strokeweight="1pt">
                <w10:wrap anchorx="margin"/>
              </v:rect>
            </w:pict>
          </mc:Fallback>
        </mc:AlternateContent>
      </w:r>
      <w:r w:rsidR="00CC2485" w:rsidRPr="005C3B25">
        <w:rPr>
          <w:rFonts w:ascii="Times New Roman" w:hAnsi="Times New Roman" w:cs="Times New Roman"/>
          <w:noProof/>
          <w:lang w:eastAsia="ru-RU"/>
        </w:rPr>
        <w:drawing>
          <wp:inline distT="0" distB="0" distL="0" distR="0" wp14:anchorId="331EF452" wp14:editId="458FADA1">
            <wp:extent cx="5965596" cy="2952588"/>
            <wp:effectExtent l="0" t="0" r="0" b="635"/>
            <wp:docPr id="2028607660" name="Рисунок 202860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76316" cy="2957894"/>
                    </a:xfrm>
                    <a:prstGeom prst="rect">
                      <a:avLst/>
                    </a:prstGeom>
                  </pic:spPr>
                </pic:pic>
              </a:graphicData>
            </a:graphic>
          </wp:inline>
        </w:drawing>
      </w:r>
    </w:p>
    <w:p w14:paraId="79D6EE46" w14:textId="77777777" w:rsidR="00CC2485" w:rsidRDefault="00CC2485" w:rsidP="00CC2485">
      <w:pPr>
        <w:pStyle w:val="a4"/>
        <w:rPr>
          <w:rFonts w:ascii="Times New Roman" w:hAnsi="Times New Roman" w:cs="Times New Roman"/>
        </w:rPr>
      </w:pPr>
    </w:p>
    <w:p w14:paraId="457FEED6" w14:textId="2F9193ED" w:rsidR="00CC2485" w:rsidRPr="005C3B25" w:rsidRDefault="007F3F7B" w:rsidP="00CC2485">
      <w:pPr>
        <w:pStyle w:val="a4"/>
        <w:rPr>
          <w:rFonts w:ascii="Times New Roman" w:hAnsi="Times New Roman" w:cs="Times New Roman"/>
        </w:rPr>
      </w:pPr>
      <w:r>
        <w:rPr>
          <w:noProof/>
          <w:lang w:eastAsia="ru-RU"/>
        </w:rPr>
        <mc:AlternateContent>
          <mc:Choice Requires="wps">
            <w:drawing>
              <wp:anchor distT="0" distB="0" distL="114300" distR="114300" simplePos="0" relativeHeight="251761664" behindDoc="0" locked="0" layoutInCell="1" allowOverlap="1" wp14:anchorId="7EE4CA07" wp14:editId="799BAF81">
                <wp:simplePos x="0" y="0"/>
                <wp:positionH relativeFrom="column">
                  <wp:posOffset>1837488</wp:posOffset>
                </wp:positionH>
                <wp:positionV relativeFrom="paragraph">
                  <wp:posOffset>93885</wp:posOffset>
                </wp:positionV>
                <wp:extent cx="1691376" cy="100425"/>
                <wp:effectExtent l="0" t="0" r="23495" b="13970"/>
                <wp:wrapNone/>
                <wp:docPr id="735375693" name="Прямоугольник 735375693"/>
                <wp:cNvGraphicFramePr/>
                <a:graphic xmlns:a="http://schemas.openxmlformats.org/drawingml/2006/main">
                  <a:graphicData uri="http://schemas.microsoft.com/office/word/2010/wordprocessingShape">
                    <wps:wsp>
                      <wps:cNvSpPr/>
                      <wps:spPr>
                        <a:xfrm>
                          <a:off x="0" y="0"/>
                          <a:ext cx="1691376" cy="100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5F2386" id="Прямоугольник 735375693" o:spid="_x0000_s1026" style="position:absolute;margin-left:144.7pt;margin-top:7.4pt;width:133.2pt;height:7.9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" fillcolor="#5b9bd5 [3204]" strokecolor="#1f4d78 [1604]" strokeweight="1pt"/>
            </w:pict>
          </mc:Fallback>
        </mc:AlternateContent>
      </w:r>
      <w:r w:rsidR="00CC2485">
        <w:rPr>
          <w:noProof/>
          <w:lang w:eastAsia="ru-RU"/>
        </w:rPr>
        <mc:AlternateContent>
          <mc:Choice Requires="wps">
            <w:drawing>
              <wp:anchor distT="0" distB="0" distL="114300" distR="114300" simplePos="0" relativeHeight="251745280" behindDoc="0" locked="0" layoutInCell="1" allowOverlap="1" wp14:anchorId="3404CA0A" wp14:editId="36C79F3A">
                <wp:simplePos x="0" y="0"/>
                <wp:positionH relativeFrom="margin">
                  <wp:posOffset>5519317</wp:posOffset>
                </wp:positionH>
                <wp:positionV relativeFrom="paragraph">
                  <wp:posOffset>2168957</wp:posOffset>
                </wp:positionV>
                <wp:extent cx="965251" cy="201880"/>
                <wp:effectExtent l="0" t="0" r="25400" b="27305"/>
                <wp:wrapNone/>
                <wp:docPr id="2028607649" name="Прямоугольник 2028607649"/>
                <wp:cNvGraphicFramePr/>
                <a:graphic xmlns:a="http://schemas.openxmlformats.org/drawingml/2006/main">
                  <a:graphicData uri="http://schemas.microsoft.com/office/word/2010/wordprocessingShape">
                    <wps:wsp>
                      <wps:cNvSpPr/>
                      <wps:spPr>
                        <a:xfrm>
                          <a:off x="0" y="0"/>
                          <a:ext cx="965251" cy="201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B35B3" id="Прямоугольник 2028607649" o:spid="_x0000_s1026" style="position:absolute;margin-left:434.6pt;margin-top:170.8pt;width:76pt;height:15.9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" filled="f" strokecolor="red" strokeweight="1pt">
                <w10:wrap anchorx="margin"/>
              </v:rect>
            </w:pict>
          </mc:Fallback>
        </mc:AlternateContent>
      </w:r>
      <w:r w:rsidR="00CC2485" w:rsidRPr="003354A5">
        <w:rPr>
          <w:rFonts w:ascii="Times New Roman" w:hAnsi="Times New Roman" w:cs="Times New Roman"/>
          <w:noProof/>
          <w:lang w:eastAsia="ru-RU"/>
        </w:rPr>
        <w:drawing>
          <wp:inline distT="0" distB="0" distL="0" distR="0" wp14:anchorId="23343363" wp14:editId="2CBE89D0">
            <wp:extent cx="5969059" cy="3132814"/>
            <wp:effectExtent l="0" t="0" r="0" b="0"/>
            <wp:docPr id="2028607661" name="Рисунок 202860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008978" cy="3153765"/>
                    </a:xfrm>
                    <a:prstGeom prst="rect">
                      <a:avLst/>
                    </a:prstGeom>
                  </pic:spPr>
                </pic:pic>
              </a:graphicData>
            </a:graphic>
          </wp:inline>
        </w:drawing>
      </w:r>
    </w:p>
    <w:p w14:paraId="57FA67E0" w14:textId="77777777" w:rsidR="00CC2485" w:rsidRDefault="00CC2485" w:rsidP="00CC2485">
      <w:pPr>
        <w:rPr>
          <w:rFonts w:ascii="Times New Roman" w:hAnsi="Times New Roman" w:cs="Times New Roman"/>
        </w:rPr>
      </w:pPr>
      <w:r>
        <w:rPr>
          <w:rFonts w:ascii="Times New Roman" w:hAnsi="Times New Roman" w:cs="Times New Roman"/>
        </w:rPr>
        <w:t xml:space="preserve">После успешного создания договора в </w:t>
      </w:r>
      <w:proofErr w:type="spellStart"/>
      <w:r>
        <w:rPr>
          <w:rFonts w:ascii="Times New Roman" w:hAnsi="Times New Roman" w:cs="Times New Roman"/>
        </w:rPr>
        <w:t>Колвире</w:t>
      </w:r>
      <w:proofErr w:type="spellEnd"/>
      <w:r>
        <w:rPr>
          <w:rFonts w:ascii="Times New Roman" w:hAnsi="Times New Roman" w:cs="Times New Roman"/>
        </w:rPr>
        <w:t xml:space="preserve"> и выпуска гарантии на сайте (</w:t>
      </w:r>
      <w:proofErr w:type="spellStart"/>
      <w:r>
        <w:rPr>
          <w:rFonts w:ascii="Times New Roman" w:hAnsi="Times New Roman" w:cs="Times New Roman"/>
        </w:rPr>
        <w:t>гос</w:t>
      </w:r>
      <w:proofErr w:type="spellEnd"/>
      <w:r>
        <w:rPr>
          <w:rFonts w:ascii="Times New Roman" w:hAnsi="Times New Roman" w:cs="Times New Roman"/>
        </w:rPr>
        <w:t xml:space="preserve"> закуп/</w:t>
      </w:r>
      <w:proofErr w:type="spellStart"/>
      <w:r>
        <w:rPr>
          <w:rFonts w:ascii="Times New Roman" w:hAnsi="Times New Roman" w:cs="Times New Roman"/>
        </w:rPr>
        <w:t>самрук</w:t>
      </w:r>
      <w:proofErr w:type="spellEnd"/>
      <w:r>
        <w:rPr>
          <w:rFonts w:ascii="Times New Roman" w:hAnsi="Times New Roman" w:cs="Times New Roman"/>
        </w:rPr>
        <w:t>): статус меняется на «Исполнен»:</w:t>
      </w:r>
    </w:p>
    <w:p w14:paraId="3C6FD7F0" w14:textId="67DF3830" w:rsidR="00CC2485" w:rsidRDefault="007F3F7B" w:rsidP="00CC2485">
      <w:pPr>
        <w:rPr>
          <w:rFonts w:ascii="Times New Roman" w:hAnsi="Times New Roman" w:cs="Times New Roman"/>
        </w:rPr>
      </w:pPr>
      <w:r>
        <w:rPr>
          <w:noProof/>
          <w:lang w:eastAsia="ru-RU"/>
        </w:rPr>
        <w:lastRenderedPageBreak/>
        <mc:AlternateContent>
          <mc:Choice Requires="wps">
            <w:drawing>
              <wp:anchor distT="0" distB="0" distL="114300" distR="114300" simplePos="0" relativeHeight="251760640" behindDoc="0" locked="0" layoutInCell="1" allowOverlap="1" wp14:anchorId="797B7BC6" wp14:editId="0D1B7038">
                <wp:simplePos x="0" y="0"/>
                <wp:positionH relativeFrom="column">
                  <wp:posOffset>1409359</wp:posOffset>
                </wp:positionH>
                <wp:positionV relativeFrom="paragraph">
                  <wp:posOffset>152793</wp:posOffset>
                </wp:positionV>
                <wp:extent cx="1749516" cy="52855"/>
                <wp:effectExtent l="0" t="0" r="22225" b="23495"/>
                <wp:wrapNone/>
                <wp:docPr id="735375692" name="Прямоугольник 735375692"/>
                <wp:cNvGraphicFramePr/>
                <a:graphic xmlns:a="http://schemas.openxmlformats.org/drawingml/2006/main">
                  <a:graphicData uri="http://schemas.microsoft.com/office/word/2010/wordprocessingShape">
                    <wps:wsp>
                      <wps:cNvSpPr/>
                      <wps:spPr>
                        <a:xfrm>
                          <a:off x="0" y="0"/>
                          <a:ext cx="1749516" cy="528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02134D" id="Прямоугольник 735375692" o:spid="_x0000_s1026" style="position:absolute;margin-left:110.95pt;margin-top:12.05pt;width:137.75pt;height:4.1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" fillcolor="#5b9bd5 [3204]" strokecolor="#1f4d78 [1604]" strokeweight="1pt"/>
            </w:pict>
          </mc:Fallback>
        </mc:AlternateContent>
      </w:r>
      <w:r w:rsidR="00CC2485">
        <w:rPr>
          <w:noProof/>
          <w:lang w:eastAsia="ru-RU"/>
        </w:rPr>
        <mc:AlternateContent>
          <mc:Choice Requires="wps">
            <w:drawing>
              <wp:anchor distT="0" distB="0" distL="114300" distR="114300" simplePos="0" relativeHeight="251746304" behindDoc="0" locked="0" layoutInCell="1" allowOverlap="1" wp14:anchorId="47E35085" wp14:editId="7694E15E">
                <wp:simplePos x="0" y="0"/>
                <wp:positionH relativeFrom="margin">
                  <wp:posOffset>5459044</wp:posOffset>
                </wp:positionH>
                <wp:positionV relativeFrom="paragraph">
                  <wp:posOffset>2381403</wp:posOffset>
                </wp:positionV>
                <wp:extent cx="965251" cy="201880"/>
                <wp:effectExtent l="0" t="0" r="25400" b="27305"/>
                <wp:wrapNone/>
                <wp:docPr id="2028607650" name="Прямоугольник 2028607650"/>
                <wp:cNvGraphicFramePr/>
                <a:graphic xmlns:a="http://schemas.openxmlformats.org/drawingml/2006/main">
                  <a:graphicData uri="http://schemas.microsoft.com/office/word/2010/wordprocessingShape">
                    <wps:wsp>
                      <wps:cNvSpPr/>
                      <wps:spPr>
                        <a:xfrm>
                          <a:off x="0" y="0"/>
                          <a:ext cx="965251" cy="201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13DC0" id="Прямоугольник 2028607650" o:spid="_x0000_s1026" style="position:absolute;margin-left:429.85pt;margin-top:187.5pt;width:76pt;height:15.9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" filled="f" strokecolor="red" strokeweight="1pt">
                <w10:wrap anchorx="margin"/>
              </v:rect>
            </w:pict>
          </mc:Fallback>
        </mc:AlternateContent>
      </w:r>
      <w:r w:rsidR="00CC2485" w:rsidRPr="00AD4DD3">
        <w:rPr>
          <w:rFonts w:ascii="Times New Roman" w:hAnsi="Times New Roman" w:cs="Times New Roman"/>
          <w:noProof/>
          <w:lang w:eastAsia="ru-RU"/>
        </w:rPr>
        <w:drawing>
          <wp:inline distT="0" distB="0" distL="0" distR="0" wp14:anchorId="4896D84C" wp14:editId="7BA8F263">
            <wp:extent cx="6363757" cy="3411110"/>
            <wp:effectExtent l="0" t="0" r="0" b="0"/>
            <wp:docPr id="2028607662" name="Рисунок 202860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379356" cy="3419471"/>
                    </a:xfrm>
                    <a:prstGeom prst="rect">
                      <a:avLst/>
                    </a:prstGeom>
                  </pic:spPr>
                </pic:pic>
              </a:graphicData>
            </a:graphic>
          </wp:inline>
        </w:drawing>
      </w:r>
    </w:p>
    <w:p w14:paraId="29BBEAAE" w14:textId="567904F7" w:rsidR="00CC2485" w:rsidRDefault="007F3F7B" w:rsidP="00CC2485">
      <w:pPr>
        <w:rPr>
          <w:rFonts w:ascii="Times New Roman" w:hAnsi="Times New Roman" w:cs="Times New Roman"/>
        </w:rPr>
      </w:pPr>
      <w:r>
        <w:rPr>
          <w:noProof/>
          <w:lang w:eastAsia="ru-RU"/>
        </w:rPr>
        <mc:AlternateContent>
          <mc:Choice Requires="wps">
            <w:drawing>
              <wp:anchor distT="0" distB="0" distL="114300" distR="114300" simplePos="0" relativeHeight="251766784" behindDoc="0" locked="0" layoutInCell="1" allowOverlap="1" wp14:anchorId="7BC06AD1" wp14:editId="73FDA97E">
                <wp:simplePos x="0" y="0"/>
                <wp:positionH relativeFrom="column">
                  <wp:posOffset>251823</wp:posOffset>
                </wp:positionH>
                <wp:positionV relativeFrom="paragraph">
                  <wp:posOffset>3762056</wp:posOffset>
                </wp:positionV>
                <wp:extent cx="930257" cy="45719"/>
                <wp:effectExtent l="0" t="0" r="22860" b="12065"/>
                <wp:wrapNone/>
                <wp:docPr id="735375698" name="Прямоугольник 735375698"/>
                <wp:cNvGraphicFramePr/>
                <a:graphic xmlns:a="http://schemas.openxmlformats.org/drawingml/2006/main">
                  <a:graphicData uri="http://schemas.microsoft.com/office/word/2010/wordprocessingShape">
                    <wps:wsp>
                      <wps:cNvSpPr/>
                      <wps:spPr>
                        <a:xfrm>
                          <a:off x="0" y="0"/>
                          <a:ext cx="930257"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6EAD2A" id="Прямоугольник 735375698" o:spid="_x0000_s1026" style="position:absolute;margin-left:19.85pt;margin-top:296.2pt;width:73.25pt;height:3.6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" fillcolor="#5b9bd5 [3204]" strokecolor="#1f4d78 [1604]" strokeweight="1pt"/>
            </w:pict>
          </mc:Fallback>
        </mc:AlternateContent>
      </w:r>
      <w:r>
        <w:rPr>
          <w:noProof/>
          <w:lang w:eastAsia="ru-RU"/>
        </w:rPr>
        <mc:AlternateContent>
          <mc:Choice Requires="wps">
            <w:drawing>
              <wp:anchor distT="0" distB="0" distL="114300" distR="114300" simplePos="0" relativeHeight="251759616" behindDoc="0" locked="0" layoutInCell="1" allowOverlap="1" wp14:anchorId="53F6A28C" wp14:editId="5E89116D">
                <wp:simplePos x="0" y="0"/>
                <wp:positionH relativeFrom="column">
                  <wp:posOffset>1520355</wp:posOffset>
                </wp:positionH>
                <wp:positionV relativeFrom="paragraph">
                  <wp:posOffset>289450</wp:posOffset>
                </wp:positionV>
                <wp:extent cx="1802372" cy="79283"/>
                <wp:effectExtent l="0" t="0" r="26670" b="16510"/>
                <wp:wrapNone/>
                <wp:docPr id="735375691" name="Прямоугольник 735375691"/>
                <wp:cNvGraphicFramePr/>
                <a:graphic xmlns:a="http://schemas.openxmlformats.org/drawingml/2006/main">
                  <a:graphicData uri="http://schemas.microsoft.com/office/word/2010/wordprocessingShape">
                    <wps:wsp>
                      <wps:cNvSpPr/>
                      <wps:spPr>
                        <a:xfrm>
                          <a:off x="0" y="0"/>
                          <a:ext cx="1802372" cy="7928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F75748" id="Прямоугольник 735375691" o:spid="_x0000_s1026" style="position:absolute;margin-left:119.7pt;margin-top:22.8pt;width:141.9pt;height:6.2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" fillcolor="#5b9bd5 [3204]" strokecolor="#1f4d78 [1604]" strokeweight="1pt"/>
            </w:pict>
          </mc:Fallback>
        </mc:AlternateContent>
      </w:r>
      <w:r w:rsidR="00CC2485">
        <w:rPr>
          <w:noProof/>
          <w:lang w:eastAsia="ru-RU"/>
        </w:rPr>
        <mc:AlternateContent>
          <mc:Choice Requires="wps">
            <w:drawing>
              <wp:anchor distT="0" distB="0" distL="114300" distR="114300" simplePos="0" relativeHeight="251748352" behindDoc="0" locked="0" layoutInCell="1" allowOverlap="1" wp14:anchorId="0E9A1D32" wp14:editId="495EC3A2">
                <wp:simplePos x="0" y="0"/>
                <wp:positionH relativeFrom="margin">
                  <wp:posOffset>120700</wp:posOffset>
                </wp:positionH>
                <wp:positionV relativeFrom="paragraph">
                  <wp:posOffset>1459382</wp:posOffset>
                </wp:positionV>
                <wp:extent cx="848157" cy="201880"/>
                <wp:effectExtent l="0" t="0" r="28575" b="27305"/>
                <wp:wrapNone/>
                <wp:docPr id="2028607651" name="Прямоугольник 2028607651"/>
                <wp:cNvGraphicFramePr/>
                <a:graphic xmlns:a="http://schemas.openxmlformats.org/drawingml/2006/main">
                  <a:graphicData uri="http://schemas.microsoft.com/office/word/2010/wordprocessingShape">
                    <wps:wsp>
                      <wps:cNvSpPr/>
                      <wps:spPr>
                        <a:xfrm>
                          <a:off x="0" y="0"/>
                          <a:ext cx="848157" cy="201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6C967" id="Прямоугольник 2028607651" o:spid="_x0000_s1026" style="position:absolute;margin-left:9.5pt;margin-top:114.9pt;width:66.8pt;height:15.9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" filled="f" strokecolor="red" strokeweight="1pt">
                <w10:wrap anchorx="margin"/>
              </v:rect>
            </w:pict>
          </mc:Fallback>
        </mc:AlternateContent>
      </w:r>
      <w:r w:rsidR="00CC2485">
        <w:rPr>
          <w:rFonts w:ascii="Times New Roman" w:hAnsi="Times New Roman" w:cs="Times New Roman"/>
        </w:rPr>
        <w:t>Просмотр деталей и истории:</w:t>
      </w:r>
      <w:r w:rsidR="00CC2485">
        <w:rPr>
          <w:rFonts w:ascii="Times New Roman" w:hAnsi="Times New Roman" w:cs="Times New Roman"/>
        </w:rPr>
        <w:br/>
      </w:r>
      <w:r w:rsidR="00CC2485" w:rsidRPr="00601805">
        <w:rPr>
          <w:rFonts w:ascii="Times New Roman" w:hAnsi="Times New Roman" w:cs="Times New Roman"/>
          <w:noProof/>
          <w:lang w:eastAsia="ru-RU"/>
        </w:rPr>
        <w:drawing>
          <wp:inline distT="0" distB="0" distL="0" distR="0" wp14:anchorId="5383E7BB" wp14:editId="0D350DC0">
            <wp:extent cx="6412057" cy="4420925"/>
            <wp:effectExtent l="0" t="0" r="8255" b="0"/>
            <wp:docPr id="2028607663" name="Рисунок 202860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425191" cy="4429980"/>
                    </a:xfrm>
                    <a:prstGeom prst="rect">
                      <a:avLst/>
                    </a:prstGeom>
                  </pic:spPr>
                </pic:pic>
              </a:graphicData>
            </a:graphic>
          </wp:inline>
        </w:drawing>
      </w:r>
    </w:p>
    <w:p w14:paraId="2926DC8B" w14:textId="4AEA6C9D" w:rsidR="00CC2485" w:rsidRDefault="007F3F7B" w:rsidP="00CC2485">
      <w:pPr>
        <w:rPr>
          <w:rFonts w:ascii="Times New Roman" w:hAnsi="Times New Roman" w:cs="Times New Roman"/>
        </w:rPr>
      </w:pPr>
      <w:r>
        <w:rPr>
          <w:noProof/>
          <w:lang w:eastAsia="ru-RU"/>
        </w:rPr>
        <w:lastRenderedPageBreak/>
        <mc:AlternateContent>
          <mc:Choice Requires="wps">
            <w:drawing>
              <wp:anchor distT="0" distB="0" distL="114300" distR="114300" simplePos="0" relativeHeight="251758592" behindDoc="0" locked="0" layoutInCell="1" allowOverlap="1" wp14:anchorId="1E559B27" wp14:editId="49E42816">
                <wp:simplePos x="0" y="0"/>
                <wp:positionH relativeFrom="column">
                  <wp:posOffset>1451643</wp:posOffset>
                </wp:positionH>
                <wp:positionV relativeFrom="paragraph">
                  <wp:posOffset>111874</wp:posOffset>
                </wp:positionV>
                <wp:extent cx="1765373" cy="68712"/>
                <wp:effectExtent l="0" t="0" r="25400" b="26670"/>
                <wp:wrapNone/>
                <wp:docPr id="735375690" name="Прямоугольник 735375690"/>
                <wp:cNvGraphicFramePr/>
                <a:graphic xmlns:a="http://schemas.openxmlformats.org/drawingml/2006/main">
                  <a:graphicData uri="http://schemas.microsoft.com/office/word/2010/wordprocessingShape">
                    <wps:wsp>
                      <wps:cNvSpPr/>
                      <wps:spPr>
                        <a:xfrm>
                          <a:off x="0" y="0"/>
                          <a:ext cx="1765373" cy="687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F92A00" id="Прямоугольник 735375690" o:spid="_x0000_s1026" style="position:absolute;margin-left:114.3pt;margin-top:8.8pt;width:139pt;height:5.4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" fillcolor="#5b9bd5 [3204]" strokecolor="#1f4d78 [1604]" strokeweight="1pt"/>
            </w:pict>
          </mc:Fallback>
        </mc:AlternateContent>
      </w:r>
      <w:r w:rsidR="00CC2485">
        <w:rPr>
          <w:noProof/>
          <w:lang w:eastAsia="ru-RU"/>
        </w:rPr>
        <mc:AlternateContent>
          <mc:Choice Requires="wps">
            <w:drawing>
              <wp:anchor distT="0" distB="0" distL="114300" distR="114300" simplePos="0" relativeHeight="251749376" behindDoc="0" locked="0" layoutInCell="1" allowOverlap="1" wp14:anchorId="57C89922" wp14:editId="45A79EDE">
                <wp:simplePos x="0" y="0"/>
                <wp:positionH relativeFrom="margin">
                  <wp:posOffset>1005357</wp:posOffset>
                </wp:positionH>
                <wp:positionV relativeFrom="paragraph">
                  <wp:posOffset>1233729</wp:posOffset>
                </wp:positionV>
                <wp:extent cx="848157" cy="201880"/>
                <wp:effectExtent l="0" t="0" r="28575" b="27305"/>
                <wp:wrapNone/>
                <wp:docPr id="2028607652" name="Прямоугольник 2028607652"/>
                <wp:cNvGraphicFramePr/>
                <a:graphic xmlns:a="http://schemas.openxmlformats.org/drawingml/2006/main">
                  <a:graphicData uri="http://schemas.microsoft.com/office/word/2010/wordprocessingShape">
                    <wps:wsp>
                      <wps:cNvSpPr/>
                      <wps:spPr>
                        <a:xfrm>
                          <a:off x="0" y="0"/>
                          <a:ext cx="848157" cy="201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FEC87" id="Прямоугольник 2028607652" o:spid="_x0000_s1026" style="position:absolute;margin-left:79.15pt;margin-top:97.15pt;width:66.8pt;height:15.9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" filled="f" strokecolor="red" strokeweight="1pt">
                <w10:wrap anchorx="margin"/>
              </v:rect>
            </w:pict>
          </mc:Fallback>
        </mc:AlternateContent>
      </w:r>
      <w:r w:rsidR="00CC2485" w:rsidRPr="00786619">
        <w:rPr>
          <w:rFonts w:ascii="Times New Roman" w:hAnsi="Times New Roman" w:cs="Times New Roman"/>
          <w:noProof/>
          <w:lang w:eastAsia="ru-RU"/>
        </w:rPr>
        <w:drawing>
          <wp:inline distT="0" distB="0" distL="0" distR="0" wp14:anchorId="4A868B9B" wp14:editId="61121E3B">
            <wp:extent cx="6362929" cy="3236181"/>
            <wp:effectExtent l="0" t="0" r="0" b="2540"/>
            <wp:docPr id="2028607664" name="Рисунок 202860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421624" cy="3266033"/>
                    </a:xfrm>
                    <a:prstGeom prst="rect">
                      <a:avLst/>
                    </a:prstGeom>
                  </pic:spPr>
                </pic:pic>
              </a:graphicData>
            </a:graphic>
          </wp:inline>
        </w:drawing>
      </w:r>
    </w:p>
    <w:p w14:paraId="52E79756" w14:textId="77777777" w:rsidR="00CC2485" w:rsidRDefault="00CC2485" w:rsidP="00CC2485">
      <w:pPr>
        <w:rPr>
          <w:rFonts w:ascii="Times New Roman" w:hAnsi="Times New Roman" w:cs="Times New Roman"/>
        </w:rPr>
      </w:pPr>
      <w:proofErr w:type="spellStart"/>
      <w:r>
        <w:rPr>
          <w:rFonts w:ascii="Times New Roman" w:hAnsi="Times New Roman" w:cs="Times New Roman"/>
        </w:rPr>
        <w:t>Пуш</w:t>
      </w:r>
      <w:proofErr w:type="spellEnd"/>
      <w:r>
        <w:rPr>
          <w:rFonts w:ascii="Times New Roman" w:hAnsi="Times New Roman" w:cs="Times New Roman"/>
        </w:rPr>
        <w:t xml:space="preserve"> уведомление:</w:t>
      </w:r>
    </w:p>
    <w:p w14:paraId="19A5AC17" w14:textId="73F28ED0" w:rsidR="00CC2485" w:rsidRDefault="007F3F7B" w:rsidP="00CC2485">
      <w:pPr>
        <w:rPr>
          <w:rFonts w:ascii="Times New Roman" w:hAnsi="Times New Roman" w:cs="Times New Roman"/>
        </w:rPr>
      </w:pPr>
      <w:r>
        <w:rPr>
          <w:noProof/>
          <w:lang w:eastAsia="ru-RU"/>
        </w:rPr>
        <mc:AlternateContent>
          <mc:Choice Requires="wps">
            <w:drawing>
              <wp:anchor distT="0" distB="0" distL="114300" distR="114300" simplePos="0" relativeHeight="251757568" behindDoc="0" locked="0" layoutInCell="1" allowOverlap="1" wp14:anchorId="3B5DC74F" wp14:editId="15FD657D">
                <wp:simplePos x="0" y="0"/>
                <wp:positionH relativeFrom="column">
                  <wp:posOffset>1516416</wp:posOffset>
                </wp:positionH>
                <wp:positionV relativeFrom="paragraph">
                  <wp:posOffset>108046</wp:posOffset>
                </wp:positionV>
                <wp:extent cx="1738946" cy="45719"/>
                <wp:effectExtent l="0" t="0" r="13970" b="12065"/>
                <wp:wrapNone/>
                <wp:docPr id="735375689" name="Прямоугольник 735375689"/>
                <wp:cNvGraphicFramePr/>
                <a:graphic xmlns:a="http://schemas.openxmlformats.org/drawingml/2006/main">
                  <a:graphicData uri="http://schemas.microsoft.com/office/word/2010/wordprocessingShape">
                    <wps:wsp>
                      <wps:cNvSpPr/>
                      <wps:spPr>
                        <a:xfrm>
                          <a:off x="0" y="0"/>
                          <a:ext cx="1738946"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FBF4EA" id="Прямоугольник 735375689" o:spid="_x0000_s1026" style="position:absolute;margin-left:119.4pt;margin-top:8.5pt;width:136.9pt;height:3.6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" fillcolor="#5b9bd5 [3204]" strokecolor="#1f4d78 [1604]" strokeweight="1pt"/>
            </w:pict>
          </mc:Fallback>
        </mc:AlternateContent>
      </w:r>
      <w:r w:rsidR="00CC2485">
        <w:rPr>
          <w:noProof/>
          <w:lang w:eastAsia="ru-RU"/>
        </w:rPr>
        <mc:AlternateContent>
          <mc:Choice Requires="wps">
            <w:drawing>
              <wp:anchor distT="0" distB="0" distL="114300" distR="114300" simplePos="0" relativeHeight="251747328" behindDoc="0" locked="0" layoutInCell="1" allowOverlap="1" wp14:anchorId="5FA727A1" wp14:editId="2AA83D4E">
                <wp:simplePos x="0" y="0"/>
                <wp:positionH relativeFrom="margin">
                  <wp:posOffset>3134563</wp:posOffset>
                </wp:positionH>
                <wp:positionV relativeFrom="paragraph">
                  <wp:posOffset>2154326</wp:posOffset>
                </wp:positionV>
                <wp:extent cx="3240634" cy="402336"/>
                <wp:effectExtent l="0" t="0" r="17145" b="17145"/>
                <wp:wrapNone/>
                <wp:docPr id="2028607653" name="Прямоугольник 2028607653"/>
                <wp:cNvGraphicFramePr/>
                <a:graphic xmlns:a="http://schemas.openxmlformats.org/drawingml/2006/main">
                  <a:graphicData uri="http://schemas.microsoft.com/office/word/2010/wordprocessingShape">
                    <wps:wsp>
                      <wps:cNvSpPr/>
                      <wps:spPr>
                        <a:xfrm>
                          <a:off x="0" y="0"/>
                          <a:ext cx="3240634" cy="4023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65CE1" id="Прямоугольник 2028607653" o:spid="_x0000_s1026" style="position:absolute;margin-left:246.8pt;margin-top:169.65pt;width:255.15pt;height:31.7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" filled="f" strokecolor="red" strokeweight="1pt">
                <w10:wrap anchorx="margin"/>
              </v:rect>
            </w:pict>
          </mc:Fallback>
        </mc:AlternateContent>
      </w:r>
      <w:r w:rsidR="00CC2485" w:rsidRPr="00EB05D2">
        <w:rPr>
          <w:rFonts w:ascii="Times New Roman" w:hAnsi="Times New Roman" w:cs="Times New Roman"/>
          <w:noProof/>
          <w:lang w:eastAsia="ru-RU"/>
        </w:rPr>
        <w:drawing>
          <wp:inline distT="0" distB="0" distL="0" distR="0" wp14:anchorId="1344AFCE" wp14:editId="285BDF66">
            <wp:extent cx="6424654" cy="2963214"/>
            <wp:effectExtent l="0" t="0" r="0" b="8890"/>
            <wp:docPr id="2028607665" name="Рисунок 202860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b="33629"/>
                    <a:stretch/>
                  </pic:blipFill>
                  <pic:spPr bwMode="auto">
                    <a:xfrm>
                      <a:off x="0" y="0"/>
                      <a:ext cx="6433581" cy="2967331"/>
                    </a:xfrm>
                    <a:prstGeom prst="rect">
                      <a:avLst/>
                    </a:prstGeom>
                    <a:ln>
                      <a:noFill/>
                    </a:ln>
                    <a:extLst>
                      <a:ext uri="{53640926-AAD7-44D8-BBD7-CCE9431645EC}">
                        <a14:shadowObscured xmlns:a14="http://schemas.microsoft.com/office/drawing/2010/main"/>
                      </a:ext>
                    </a:extLst>
                  </pic:spPr>
                </pic:pic>
              </a:graphicData>
            </a:graphic>
          </wp:inline>
        </w:drawing>
      </w:r>
    </w:p>
    <w:p w14:paraId="03C7ACC6" w14:textId="77777777" w:rsidR="00CC2485" w:rsidRPr="003B15C0" w:rsidRDefault="00CC2485" w:rsidP="00CC2485">
      <w:pPr>
        <w:rPr>
          <w:rFonts w:ascii="Times New Roman" w:hAnsi="Times New Roman" w:cs="Times New Roman"/>
        </w:rPr>
      </w:pPr>
      <w:r>
        <w:rPr>
          <w:rFonts w:ascii="Times New Roman" w:hAnsi="Times New Roman" w:cs="Times New Roman"/>
        </w:rPr>
        <w:t xml:space="preserve">После получения </w:t>
      </w:r>
      <w:proofErr w:type="spellStart"/>
      <w:r>
        <w:rPr>
          <w:rFonts w:ascii="Times New Roman" w:hAnsi="Times New Roman" w:cs="Times New Roman"/>
        </w:rPr>
        <w:t>пуш</w:t>
      </w:r>
      <w:proofErr w:type="spellEnd"/>
      <w:r>
        <w:rPr>
          <w:rFonts w:ascii="Times New Roman" w:hAnsi="Times New Roman" w:cs="Times New Roman"/>
        </w:rPr>
        <w:t xml:space="preserve"> уведомления, необходимо зайти на сайт и подписать гарантию</w:t>
      </w:r>
    </w:p>
    <w:p w14:paraId="1E3BE72C" w14:textId="77777777" w:rsidR="00CC2485" w:rsidRDefault="00CC2485" w:rsidP="00CC2485">
      <w:pPr>
        <w:pStyle w:val="a4"/>
        <w:rPr>
          <w:rFonts w:ascii="Times New Roman" w:hAnsi="Times New Roman" w:cs="Times New Roman"/>
        </w:rPr>
      </w:pPr>
    </w:p>
    <w:p w14:paraId="7B204225" w14:textId="77777777" w:rsidR="00CC2485" w:rsidRPr="002024EC" w:rsidRDefault="00CC2485" w:rsidP="00CC2485">
      <w:pPr>
        <w:pStyle w:val="a4"/>
        <w:numPr>
          <w:ilvl w:val="0"/>
          <w:numId w:val="47"/>
        </w:numPr>
        <w:rPr>
          <w:rFonts w:ascii="Times New Roman" w:hAnsi="Times New Roman" w:cs="Times New Roman"/>
        </w:rPr>
      </w:pPr>
      <w:r>
        <w:rPr>
          <w:rFonts w:ascii="Times New Roman" w:hAnsi="Times New Roman" w:cs="Times New Roman"/>
        </w:rPr>
        <w:t>Негативные кейсы по проверкам на стороне ИБ ЮЛ:</w:t>
      </w:r>
      <w:r>
        <w:rPr>
          <w:rFonts w:ascii="Times New Roman" w:hAnsi="Times New Roman" w:cs="Times New Roman"/>
        </w:rPr>
        <w:br/>
      </w:r>
      <w:r>
        <w:rPr>
          <w:noProof/>
          <w:lang w:eastAsia="ru-RU"/>
        </w:rPr>
        <w:drawing>
          <wp:anchor distT="0" distB="0" distL="114300" distR="114300" simplePos="0" relativeHeight="251750400" behindDoc="0" locked="0" layoutInCell="1" allowOverlap="1" wp14:anchorId="5C3FD720" wp14:editId="182CCA5B">
            <wp:simplePos x="0" y="0"/>
            <wp:positionH relativeFrom="column">
              <wp:posOffset>0</wp:posOffset>
            </wp:positionH>
            <wp:positionV relativeFrom="paragraph">
              <wp:posOffset>11366500</wp:posOffset>
            </wp:positionV>
            <wp:extent cx="6448425" cy="3910384"/>
            <wp:effectExtent l="0" t="0" r="0" b="0"/>
            <wp:wrapNone/>
            <wp:docPr id="20286076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67"/>
                    <a:stretch>
                      <a:fillRect/>
                    </a:stretch>
                  </pic:blipFill>
                  <pic:spPr>
                    <a:xfrm>
                      <a:off x="0" y="0"/>
                      <a:ext cx="6448425" cy="3910384"/>
                    </a:xfrm>
                    <a:prstGeom prst="rect">
                      <a:avLst/>
                    </a:prstGeom>
                  </pic:spPr>
                </pic:pic>
              </a:graphicData>
            </a:graphic>
          </wp:anchor>
        </w:drawing>
      </w:r>
    </w:p>
    <w:p w14:paraId="1F968A5E" w14:textId="41F53444" w:rsidR="00CC2485" w:rsidRDefault="007F3F7B" w:rsidP="00CC2485">
      <w:pPr>
        <w:rPr>
          <w:rFonts w:ascii="Times New Roman" w:hAnsi="Times New Roman" w:cs="Times New Roman"/>
          <w:b/>
        </w:rPr>
      </w:pPr>
      <w:r>
        <w:rPr>
          <w:noProof/>
          <w:lang w:eastAsia="ru-RU"/>
        </w:rPr>
        <w:lastRenderedPageBreak/>
        <mc:AlternateContent>
          <mc:Choice Requires="wps">
            <w:drawing>
              <wp:anchor distT="0" distB="0" distL="114300" distR="114300" simplePos="0" relativeHeight="251756544" behindDoc="0" locked="0" layoutInCell="1" allowOverlap="1" wp14:anchorId="76E2E0AD" wp14:editId="4080A1AD">
                <wp:simplePos x="0" y="0"/>
                <wp:positionH relativeFrom="column">
                  <wp:posOffset>727523</wp:posOffset>
                </wp:positionH>
                <wp:positionV relativeFrom="paragraph">
                  <wp:posOffset>81845</wp:posOffset>
                </wp:positionV>
                <wp:extent cx="1226247" cy="45719"/>
                <wp:effectExtent l="0" t="0" r="12065" b="12065"/>
                <wp:wrapNone/>
                <wp:docPr id="735375688" name="Прямоугольник 735375688"/>
                <wp:cNvGraphicFramePr/>
                <a:graphic xmlns:a="http://schemas.openxmlformats.org/drawingml/2006/main">
                  <a:graphicData uri="http://schemas.microsoft.com/office/word/2010/wordprocessingShape">
                    <wps:wsp>
                      <wps:cNvSpPr/>
                      <wps:spPr>
                        <a:xfrm>
                          <a:off x="0" y="0"/>
                          <a:ext cx="1226247"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4AB96B" id="Прямоугольник 735375688" o:spid="_x0000_s1026" style="position:absolute;margin-left:57.3pt;margin-top:6.45pt;width:96.55pt;height:3.6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" fillcolor="#5b9bd5 [3204]" strokecolor="#1f4d78 [1604]" strokeweight="1pt"/>
            </w:pict>
          </mc:Fallback>
        </mc:AlternateContent>
      </w:r>
      <w:r w:rsidR="00CC2485">
        <w:rPr>
          <w:noProof/>
          <w:lang w:eastAsia="ru-RU"/>
        </w:rPr>
        <w:drawing>
          <wp:inline distT="0" distB="0" distL="0" distR="0" wp14:anchorId="095BD5D6" wp14:editId="23271EE1">
            <wp:extent cx="3284524" cy="2290102"/>
            <wp:effectExtent l="0" t="0" r="0" b="0"/>
            <wp:docPr id="202860766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68"/>
                    <a:stretch>
                      <a:fillRect/>
                    </a:stretch>
                  </pic:blipFill>
                  <pic:spPr>
                    <a:xfrm>
                      <a:off x="0" y="0"/>
                      <a:ext cx="3316675" cy="2312519"/>
                    </a:xfrm>
                    <a:prstGeom prst="rect">
                      <a:avLst/>
                    </a:prstGeom>
                  </pic:spPr>
                </pic:pic>
              </a:graphicData>
            </a:graphic>
          </wp:inline>
        </w:drawing>
      </w:r>
    </w:p>
    <w:p w14:paraId="6D46F49D" w14:textId="0B323C45" w:rsidR="00CC2485" w:rsidRPr="00786619" w:rsidRDefault="007F3F7B" w:rsidP="00CC2485">
      <w:pPr>
        <w:rPr>
          <w:rFonts w:ascii="Times New Roman" w:hAnsi="Times New Roman" w:cs="Times New Roman"/>
          <w:b/>
        </w:rPr>
      </w:pPr>
      <w:r>
        <w:rPr>
          <w:noProof/>
          <w:lang w:eastAsia="ru-RU"/>
        </w:rPr>
        <mc:AlternateContent>
          <mc:Choice Requires="wps">
            <w:drawing>
              <wp:anchor distT="0" distB="0" distL="114300" distR="114300" simplePos="0" relativeHeight="251767808" behindDoc="0" locked="0" layoutInCell="1" allowOverlap="1" wp14:anchorId="213ED379" wp14:editId="52A268D2">
                <wp:simplePos x="0" y="0"/>
                <wp:positionH relativeFrom="column">
                  <wp:posOffset>479102</wp:posOffset>
                </wp:positionH>
                <wp:positionV relativeFrom="paragraph">
                  <wp:posOffset>1054100</wp:posOffset>
                </wp:positionV>
                <wp:extent cx="755834" cy="73998"/>
                <wp:effectExtent l="0" t="0" r="25400" b="21590"/>
                <wp:wrapNone/>
                <wp:docPr id="735375699" name="Прямоугольник 735375699"/>
                <wp:cNvGraphicFramePr/>
                <a:graphic xmlns:a="http://schemas.openxmlformats.org/drawingml/2006/main">
                  <a:graphicData uri="http://schemas.microsoft.com/office/word/2010/wordprocessingShape">
                    <wps:wsp>
                      <wps:cNvSpPr/>
                      <wps:spPr>
                        <a:xfrm>
                          <a:off x="0" y="0"/>
                          <a:ext cx="755834" cy="7399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755177" id="Прямоугольник 735375699" o:spid="_x0000_s1026" style="position:absolute;margin-left:37.7pt;margin-top:83pt;width:59.5pt;height:5.8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" fillcolor="#5b9bd5 [3204]" strokecolor="#1f4d78 [1604]" strokeweight="1pt"/>
            </w:pict>
          </mc:Fallback>
        </mc:AlternateContent>
      </w:r>
      <w:r w:rsidR="00CC2485">
        <w:rPr>
          <w:noProof/>
          <w:lang w:eastAsia="ru-RU"/>
        </w:rPr>
        <w:drawing>
          <wp:inline distT="0" distB="0" distL="0" distR="0" wp14:anchorId="2ED850B1" wp14:editId="3B9C5D8F">
            <wp:extent cx="3621024" cy="1671782"/>
            <wp:effectExtent l="0" t="0" r="0" b="5080"/>
            <wp:docPr id="20286076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69"/>
                    <a:stretch>
                      <a:fillRect/>
                    </a:stretch>
                  </pic:blipFill>
                  <pic:spPr>
                    <a:xfrm>
                      <a:off x="0" y="0"/>
                      <a:ext cx="3702662" cy="1709473"/>
                    </a:xfrm>
                    <a:prstGeom prst="rect">
                      <a:avLst/>
                    </a:prstGeom>
                  </pic:spPr>
                </pic:pic>
              </a:graphicData>
            </a:graphic>
          </wp:inline>
        </w:drawing>
      </w:r>
      <w:r w:rsidR="00CC2485">
        <w:rPr>
          <w:noProof/>
          <w:lang w:eastAsia="ru-RU"/>
        </w:rPr>
        <w:drawing>
          <wp:anchor distT="0" distB="0" distL="114300" distR="114300" simplePos="0" relativeHeight="251751424" behindDoc="0" locked="0" layoutInCell="1" allowOverlap="1" wp14:anchorId="78BE06D2" wp14:editId="2D189842">
            <wp:simplePos x="0" y="0"/>
            <wp:positionH relativeFrom="column">
              <wp:posOffset>0</wp:posOffset>
            </wp:positionH>
            <wp:positionV relativeFrom="paragraph">
              <wp:posOffset>11367135</wp:posOffset>
            </wp:positionV>
            <wp:extent cx="6448425" cy="3910384"/>
            <wp:effectExtent l="0" t="0" r="0" b="0"/>
            <wp:wrapNone/>
            <wp:docPr id="20286076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67"/>
                    <a:stretch>
                      <a:fillRect/>
                    </a:stretch>
                  </pic:blipFill>
                  <pic:spPr>
                    <a:xfrm>
                      <a:off x="0" y="0"/>
                      <a:ext cx="6448425" cy="3910384"/>
                    </a:xfrm>
                    <a:prstGeom prst="rect">
                      <a:avLst/>
                    </a:prstGeom>
                  </pic:spPr>
                </pic:pic>
              </a:graphicData>
            </a:graphic>
          </wp:anchor>
        </w:drawing>
      </w:r>
    </w:p>
    <w:p w14:paraId="56231B47" w14:textId="7B60DB91" w:rsidR="00CC2485" w:rsidRDefault="007F3F7B" w:rsidP="00CC2485">
      <w:pPr>
        <w:rPr>
          <w:rFonts w:ascii="Times New Roman" w:hAnsi="Times New Roman" w:cs="Times New Roman"/>
          <w:b/>
        </w:rPr>
      </w:pPr>
      <w:r>
        <w:rPr>
          <w:noProof/>
          <w:lang w:eastAsia="ru-RU"/>
        </w:rPr>
        <mc:AlternateContent>
          <mc:Choice Requires="wps">
            <w:drawing>
              <wp:anchor distT="0" distB="0" distL="114300" distR="114300" simplePos="0" relativeHeight="251755520" behindDoc="0" locked="0" layoutInCell="1" allowOverlap="1" wp14:anchorId="4DD444B5" wp14:editId="163CBA69">
                <wp:simplePos x="0" y="0"/>
                <wp:positionH relativeFrom="column">
                  <wp:posOffset>172540</wp:posOffset>
                </wp:positionH>
                <wp:positionV relativeFrom="paragraph">
                  <wp:posOffset>1573838</wp:posOffset>
                </wp:positionV>
                <wp:extent cx="734691" cy="45719"/>
                <wp:effectExtent l="0" t="0" r="27940" b="12065"/>
                <wp:wrapNone/>
                <wp:docPr id="735375687" name="Прямоугольник 735375687"/>
                <wp:cNvGraphicFramePr/>
                <a:graphic xmlns:a="http://schemas.openxmlformats.org/drawingml/2006/main">
                  <a:graphicData uri="http://schemas.microsoft.com/office/word/2010/wordprocessingShape">
                    <wps:wsp>
                      <wps:cNvSpPr/>
                      <wps:spPr>
                        <a:xfrm>
                          <a:off x="0" y="0"/>
                          <a:ext cx="734691"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AA0FF" id="Прямоугольник 735375687" o:spid="_x0000_s1026" style="position:absolute;margin-left:13.6pt;margin-top:123.9pt;width:57.8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" fillcolor="#5b9bd5 [3204]" strokecolor="#1f4d78 [1604]" strokeweight="1pt"/>
            </w:pict>
          </mc:Fallback>
        </mc:AlternateContent>
      </w:r>
      <w:r w:rsidR="00CC2485">
        <w:rPr>
          <w:noProof/>
          <w:lang w:eastAsia="ru-RU"/>
        </w:rPr>
        <w:drawing>
          <wp:inline distT="0" distB="0" distL="0" distR="0" wp14:anchorId="2395DA18" wp14:editId="46DC9473">
            <wp:extent cx="4103827" cy="2488599"/>
            <wp:effectExtent l="0" t="0" r="0" b="6985"/>
            <wp:docPr id="20286076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67"/>
                    <a:stretch>
                      <a:fillRect/>
                    </a:stretch>
                  </pic:blipFill>
                  <pic:spPr>
                    <a:xfrm>
                      <a:off x="0" y="0"/>
                      <a:ext cx="4165146" cy="2525783"/>
                    </a:xfrm>
                    <a:prstGeom prst="rect">
                      <a:avLst/>
                    </a:prstGeom>
                  </pic:spPr>
                </pic:pic>
              </a:graphicData>
            </a:graphic>
          </wp:inline>
        </w:drawing>
      </w:r>
    </w:p>
    <w:p w14:paraId="2E28AE06" w14:textId="5DA726E6" w:rsidR="0034356A" w:rsidRPr="00947610" w:rsidRDefault="007F3F7B" w:rsidP="0034356A">
      <w:pPr>
        <w:rPr>
          <w:rFonts w:ascii="Times New Roman" w:hAnsi="Times New Roman" w:cs="Times New Roman"/>
          <w:b/>
          <w:sz w:val="24"/>
          <w:szCs w:val="24"/>
        </w:rPr>
      </w:pPr>
      <w:r>
        <w:rPr>
          <w:noProof/>
          <w:lang w:eastAsia="ru-RU"/>
        </w:rPr>
        <w:lastRenderedPageBreak/>
        <mc:AlternateContent>
          <mc:Choice Requires="wps">
            <w:drawing>
              <wp:anchor distT="0" distB="0" distL="114300" distR="114300" simplePos="0" relativeHeight="251754496" behindDoc="0" locked="0" layoutInCell="1" allowOverlap="1" wp14:anchorId="708C2CF4" wp14:editId="2562CFDB">
                <wp:simplePos x="0" y="0"/>
                <wp:positionH relativeFrom="column">
                  <wp:posOffset>331107</wp:posOffset>
                </wp:positionH>
                <wp:positionV relativeFrom="paragraph">
                  <wp:posOffset>2218785</wp:posOffset>
                </wp:positionV>
                <wp:extent cx="702978" cy="45719"/>
                <wp:effectExtent l="0" t="0" r="20955" b="12065"/>
                <wp:wrapNone/>
                <wp:docPr id="735375686" name="Прямоугольник 735375686"/>
                <wp:cNvGraphicFramePr/>
                <a:graphic xmlns:a="http://schemas.openxmlformats.org/drawingml/2006/main">
                  <a:graphicData uri="http://schemas.microsoft.com/office/word/2010/wordprocessingShape">
                    <wps:wsp>
                      <wps:cNvSpPr/>
                      <wps:spPr>
                        <a:xfrm>
                          <a:off x="0" y="0"/>
                          <a:ext cx="702978"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C50619" id="Прямоугольник 735375686" o:spid="_x0000_s1026" style="position:absolute;margin-left:26.05pt;margin-top:174.7pt;width:55.35pt;height:3.6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" fillcolor="#5b9bd5 [3204]" strokecolor="#1f4d78 [1604]" strokeweight="1pt"/>
            </w:pict>
          </mc:Fallback>
        </mc:AlternateContent>
      </w:r>
      <w:r>
        <w:rPr>
          <w:noProof/>
          <w:lang w:eastAsia="ru-RU"/>
        </w:rPr>
        <mc:AlternateContent>
          <mc:Choice Requires="wps">
            <w:drawing>
              <wp:anchor distT="0" distB="0" distL="114300" distR="114300" simplePos="0" relativeHeight="251753472" behindDoc="0" locked="0" layoutInCell="1" allowOverlap="1" wp14:anchorId="550AAF16" wp14:editId="29CE0006">
                <wp:simplePos x="0" y="0"/>
                <wp:positionH relativeFrom="column">
                  <wp:posOffset>827948</wp:posOffset>
                </wp:positionH>
                <wp:positionV relativeFrom="paragraph">
                  <wp:posOffset>289560</wp:posOffset>
                </wp:positionV>
                <wp:extent cx="327704" cy="45719"/>
                <wp:effectExtent l="0" t="0" r="15240" b="12065"/>
                <wp:wrapNone/>
                <wp:docPr id="735375684" name="Прямоугольник 735375684"/>
                <wp:cNvGraphicFramePr/>
                <a:graphic xmlns:a="http://schemas.openxmlformats.org/drawingml/2006/main">
                  <a:graphicData uri="http://schemas.microsoft.com/office/word/2010/wordprocessingShape">
                    <wps:wsp>
                      <wps:cNvSpPr/>
                      <wps:spPr>
                        <a:xfrm>
                          <a:off x="0" y="0"/>
                          <a:ext cx="327704"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142FE5" id="Прямоугольник 735375684" o:spid="_x0000_s1026" style="position:absolute;margin-left:65.2pt;margin-top:22.8pt;width:25.8pt;height:3.6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" fillcolor="#5b9bd5 [3204]" strokecolor="#1f4d78 [1604]" strokeweight="1pt"/>
            </w:pict>
          </mc:Fallback>
        </mc:AlternateContent>
      </w:r>
      <w:r>
        <w:rPr>
          <w:noProof/>
          <w:lang w:eastAsia="ru-RU"/>
        </w:rPr>
        <mc:AlternateContent>
          <mc:Choice Requires="wps">
            <w:drawing>
              <wp:anchor distT="0" distB="0" distL="114300" distR="114300" simplePos="0" relativeHeight="251752448" behindDoc="0" locked="0" layoutInCell="1" allowOverlap="1" wp14:anchorId="176EF3E1" wp14:editId="0F411381">
                <wp:simplePos x="0" y="0"/>
                <wp:positionH relativeFrom="column">
                  <wp:posOffset>1208508</wp:posOffset>
                </wp:positionH>
                <wp:positionV relativeFrom="paragraph">
                  <wp:posOffset>51710</wp:posOffset>
                </wp:positionV>
                <wp:extent cx="813974" cy="45719"/>
                <wp:effectExtent l="0" t="0" r="24765" b="12065"/>
                <wp:wrapNone/>
                <wp:docPr id="735375683" name="Прямоугольник 735375683"/>
                <wp:cNvGraphicFramePr/>
                <a:graphic xmlns:a="http://schemas.openxmlformats.org/drawingml/2006/main">
                  <a:graphicData uri="http://schemas.microsoft.com/office/word/2010/wordprocessingShape">
                    <wps:wsp>
                      <wps:cNvSpPr/>
                      <wps:spPr>
                        <a:xfrm>
                          <a:off x="0" y="0"/>
                          <a:ext cx="813974"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D15F1C" id="Прямоугольник 735375683" o:spid="_x0000_s1026" style="position:absolute;margin-left:95.15pt;margin-top:4.05pt;width:64.1pt;height:3.6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" fillcolor="#5b9bd5 [3204]" strokecolor="#1f4d78 [1604]" strokeweight="1pt"/>
            </w:pict>
          </mc:Fallback>
        </mc:AlternateContent>
      </w:r>
      <w:r w:rsidR="00CC2485">
        <w:rPr>
          <w:noProof/>
          <w:lang w:eastAsia="ru-RU"/>
        </w:rPr>
        <w:drawing>
          <wp:inline distT="0" distB="0" distL="0" distR="0" wp14:anchorId="1737CF6E" wp14:editId="531D65A8">
            <wp:extent cx="4125275" cy="2391283"/>
            <wp:effectExtent l="0" t="0" r="8890" b="9525"/>
            <wp:docPr id="202860767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70"/>
                    <a:stretch>
                      <a:fillRect/>
                    </a:stretch>
                  </pic:blipFill>
                  <pic:spPr>
                    <a:xfrm>
                      <a:off x="0" y="0"/>
                      <a:ext cx="4153789" cy="2407812"/>
                    </a:xfrm>
                    <a:prstGeom prst="rect">
                      <a:avLst/>
                    </a:prstGeom>
                  </pic:spPr>
                </pic:pic>
              </a:graphicData>
            </a:graphic>
          </wp:inline>
        </w:drawing>
      </w:r>
      <w:r w:rsidR="00CC2485">
        <w:rPr>
          <w:rFonts w:ascii="Times New Roman" w:hAnsi="Times New Roman" w:cs="Times New Roman"/>
          <w:b/>
          <w:sz w:val="24"/>
          <w:szCs w:val="24"/>
        </w:rPr>
        <w:t xml:space="preserve">                                                 </w:t>
      </w:r>
    </w:p>
    <w:p w14:paraId="69A8E5C2" w14:textId="77777777" w:rsidR="0034356A" w:rsidRDefault="0034356A" w:rsidP="0034356A">
      <w:pPr>
        <w:pStyle w:val="a4"/>
        <w:numPr>
          <w:ilvl w:val="0"/>
          <w:numId w:val="12"/>
        </w:numPr>
      </w:pPr>
      <w:r w:rsidRPr="00E669CE">
        <w:rPr>
          <w:rFonts w:ascii="Times New Roman" w:hAnsi="Times New Roman" w:cs="Times New Roman"/>
          <w:b/>
          <w:color w:val="222222"/>
        </w:rPr>
        <w:t xml:space="preserve">Категория </w:t>
      </w:r>
      <w:r>
        <w:rPr>
          <w:rFonts w:ascii="Times New Roman" w:hAnsi="Times New Roman" w:cs="Times New Roman"/>
          <w:b/>
          <w:color w:val="222222"/>
        </w:rPr>
        <w:t>Эквайринг</w:t>
      </w:r>
      <w:r w:rsidRPr="00E669CE">
        <w:rPr>
          <w:rFonts w:ascii="Times New Roman" w:hAnsi="Times New Roman" w:cs="Times New Roman"/>
          <w:b/>
          <w:color w:val="222222"/>
        </w:rPr>
        <w:t>.</w:t>
      </w:r>
    </w:p>
    <w:p w14:paraId="0F832B8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62AA587"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данной категории у клиентов есть </w:t>
      </w:r>
      <w:commentRangeStart w:id="107"/>
      <w:commentRangeStart w:id="108"/>
      <w:r>
        <w:rPr>
          <w:rFonts w:ascii="Times New Roman" w:hAnsi="Times New Roman" w:cs="Times New Roman"/>
          <w:color w:val="222222"/>
          <w:sz w:val="20"/>
          <w:szCs w:val="20"/>
        </w:rPr>
        <w:t xml:space="preserve">возможность подключения терминала </w:t>
      </w:r>
      <w:r>
        <w:rPr>
          <w:rFonts w:ascii="Times New Roman" w:hAnsi="Times New Roman" w:cs="Times New Roman"/>
          <w:color w:val="222222"/>
          <w:sz w:val="20"/>
          <w:szCs w:val="20"/>
          <w:lang w:val="en-US"/>
        </w:rPr>
        <w:t>POS</w:t>
      </w:r>
      <w:r>
        <w:rPr>
          <w:rFonts w:ascii="Times New Roman" w:hAnsi="Times New Roman" w:cs="Times New Roman"/>
          <w:color w:val="222222"/>
          <w:sz w:val="20"/>
          <w:szCs w:val="20"/>
        </w:rPr>
        <w:t>/</w:t>
      </w:r>
      <w:proofErr w:type="spellStart"/>
      <w:r>
        <w:rPr>
          <w:rFonts w:ascii="Times New Roman" w:hAnsi="Times New Roman" w:cs="Times New Roman"/>
          <w:color w:val="222222"/>
          <w:sz w:val="20"/>
          <w:szCs w:val="20"/>
          <w:lang w:val="en-US"/>
        </w:rPr>
        <w:t>FortePOS</w:t>
      </w:r>
      <w:commentRangeEnd w:id="107"/>
      <w:proofErr w:type="spellEnd"/>
      <w:r>
        <w:rPr>
          <w:rStyle w:val="a7"/>
        </w:rPr>
        <w:commentReference w:id="107"/>
      </w:r>
      <w:commentRangeEnd w:id="108"/>
      <w:r>
        <w:rPr>
          <w:rStyle w:val="a7"/>
        </w:rPr>
        <w:commentReference w:id="108"/>
      </w:r>
      <w:r>
        <w:rPr>
          <w:rFonts w:ascii="Times New Roman" w:hAnsi="Times New Roman" w:cs="Times New Roman"/>
          <w:color w:val="222222"/>
          <w:sz w:val="20"/>
          <w:szCs w:val="20"/>
        </w:rPr>
        <w:t>.</w:t>
      </w:r>
    </w:p>
    <w:p w14:paraId="1D1CF5B3" w14:textId="6BF93B55"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1E5FC22C" wp14:editId="5AA8DFC2">
            <wp:extent cx="5940425" cy="2364740"/>
            <wp:effectExtent l="0" t="0" r="3175" b="0"/>
            <wp:docPr id="2028607572" name="Рисунок 202860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0425" cy="2364740"/>
                    </a:xfrm>
                    <a:prstGeom prst="rect">
                      <a:avLst/>
                    </a:prstGeom>
                  </pic:spPr>
                </pic:pic>
              </a:graphicData>
            </a:graphic>
          </wp:inline>
        </w:drawing>
      </w:r>
    </w:p>
    <w:p w14:paraId="7B0A9CB4"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Далее в появившемся окне необходимо заполнить следующие поля:</w:t>
      </w:r>
    </w:p>
    <w:p w14:paraId="612AACEF" w14:textId="77777777" w:rsidR="0034356A" w:rsidRDefault="0034356A" w:rsidP="0034356A">
      <w:pPr>
        <w:pStyle w:val="a4"/>
        <w:numPr>
          <w:ilvl w:val="0"/>
          <w:numId w:val="24"/>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Контактный номер – поле заполняется автоматический с возможностью редактирования;</w:t>
      </w:r>
    </w:p>
    <w:p w14:paraId="3D393D4B" w14:textId="77777777" w:rsidR="0034356A" w:rsidRDefault="0034356A" w:rsidP="0034356A">
      <w:pPr>
        <w:pStyle w:val="a4"/>
        <w:numPr>
          <w:ilvl w:val="0"/>
          <w:numId w:val="24"/>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lang w:val="en-US"/>
        </w:rPr>
        <w:t>E</w:t>
      </w:r>
      <w:r w:rsidRPr="00CA4987">
        <w:rPr>
          <w:rFonts w:ascii="Times New Roman" w:hAnsi="Times New Roman" w:cs="Times New Roman"/>
          <w:color w:val="222222"/>
          <w:sz w:val="20"/>
          <w:szCs w:val="20"/>
        </w:rPr>
        <w:t>-</w:t>
      </w:r>
      <w:r>
        <w:rPr>
          <w:rFonts w:ascii="Times New Roman" w:hAnsi="Times New Roman" w:cs="Times New Roman"/>
          <w:color w:val="222222"/>
          <w:sz w:val="20"/>
          <w:szCs w:val="20"/>
          <w:lang w:val="en-US"/>
        </w:rPr>
        <w:t>mail</w:t>
      </w:r>
      <w:r>
        <w:rPr>
          <w:rFonts w:ascii="Times New Roman" w:hAnsi="Times New Roman" w:cs="Times New Roman"/>
          <w:color w:val="222222"/>
          <w:sz w:val="20"/>
          <w:szCs w:val="20"/>
        </w:rPr>
        <w:t xml:space="preserve"> – адрес электронной почты;</w:t>
      </w:r>
    </w:p>
    <w:p w14:paraId="57F1325F" w14:textId="77777777" w:rsidR="0034356A" w:rsidRDefault="0034356A" w:rsidP="0034356A">
      <w:pPr>
        <w:pStyle w:val="a4"/>
        <w:numPr>
          <w:ilvl w:val="0"/>
          <w:numId w:val="24"/>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Основной вид деятельности – из выпадающего списка необходимо выбрать вид деятельности юридического лица;</w:t>
      </w:r>
    </w:p>
    <w:p w14:paraId="5B265554" w14:textId="4340C7C1" w:rsidR="0034356A" w:rsidRDefault="0034356A" w:rsidP="0034356A">
      <w:pPr>
        <w:pStyle w:val="a4"/>
        <w:numPr>
          <w:ilvl w:val="0"/>
          <w:numId w:val="24"/>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Город подключения – выбрать город подключения терминала. После необходимо нажать на «Применить».</w:t>
      </w:r>
      <w:r w:rsidR="002F048A" w:rsidRPr="002F048A">
        <w:rPr>
          <w:rFonts w:ascii="Times New Roman" w:hAnsi="Times New Roman" w:cs="Times New Roman"/>
          <w:color w:val="222222"/>
          <w:sz w:val="20"/>
          <w:szCs w:val="20"/>
        </w:rPr>
        <w:t xml:space="preserve">  </w:t>
      </w:r>
    </w:p>
    <w:p w14:paraId="68A46A27" w14:textId="6E7312C7" w:rsidR="0034356A" w:rsidRPr="006E629F" w:rsidRDefault="002F048A" w:rsidP="0034356A">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6E629F">
        <w:rPr>
          <w:rFonts w:ascii="Times New Roman" w:hAnsi="Times New Roman" w:cs="Times New Roman"/>
          <w:color w:val="222222"/>
          <w:sz w:val="20"/>
          <w:szCs w:val="20"/>
        </w:rPr>
        <w:t xml:space="preserve">  </w:t>
      </w:r>
    </w:p>
    <w:p w14:paraId="068956ED" w14:textId="7CC8E5AC"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1B9D0426" wp14:editId="71B4E424">
            <wp:extent cx="5181600" cy="2142430"/>
            <wp:effectExtent l="0" t="0" r="0" b="0"/>
            <wp:docPr id="2028607573" name="Рисунок 202860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196628" cy="2148644"/>
                    </a:xfrm>
                    <a:prstGeom prst="rect">
                      <a:avLst/>
                    </a:prstGeom>
                  </pic:spPr>
                </pic:pic>
              </a:graphicData>
            </a:graphic>
          </wp:inline>
        </w:drawing>
      </w:r>
    </w:p>
    <w:p w14:paraId="5DD88622"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69E9D7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E0CCE21" w14:textId="77777777" w:rsidR="0034356A" w:rsidRPr="00AA6D2F"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lang w:val="kk-KZ"/>
        </w:rPr>
        <w:t>После выберите тариф</w:t>
      </w:r>
      <w:r>
        <w:rPr>
          <w:rFonts w:ascii="Times New Roman" w:hAnsi="Times New Roman" w:cs="Times New Roman"/>
          <w:color w:val="222222"/>
          <w:sz w:val="20"/>
          <w:szCs w:val="20"/>
        </w:rPr>
        <w:t xml:space="preserve">: Приложение </w:t>
      </w:r>
      <w:proofErr w:type="spellStart"/>
      <w:r>
        <w:rPr>
          <w:rFonts w:ascii="Times New Roman" w:hAnsi="Times New Roman" w:cs="Times New Roman"/>
          <w:color w:val="222222"/>
          <w:sz w:val="20"/>
          <w:szCs w:val="20"/>
          <w:lang w:val="en-US"/>
        </w:rPr>
        <w:t>FortePos</w:t>
      </w:r>
      <w:proofErr w:type="spellEnd"/>
      <w:r w:rsidRPr="00AA6D2F">
        <w:rPr>
          <w:rFonts w:ascii="Times New Roman" w:hAnsi="Times New Roman" w:cs="Times New Roman"/>
          <w:color w:val="222222"/>
          <w:sz w:val="20"/>
          <w:szCs w:val="20"/>
        </w:rPr>
        <w:t xml:space="preserve"> / </w:t>
      </w:r>
      <w:r>
        <w:rPr>
          <w:rFonts w:ascii="Times New Roman" w:hAnsi="Times New Roman" w:cs="Times New Roman"/>
          <w:color w:val="222222"/>
          <w:sz w:val="20"/>
          <w:szCs w:val="20"/>
          <w:lang w:val="en-US"/>
        </w:rPr>
        <w:t>POS</w:t>
      </w:r>
      <w:r w:rsidRPr="00AA6D2F">
        <w:rPr>
          <w:rFonts w:ascii="Times New Roman" w:hAnsi="Times New Roman" w:cs="Times New Roman"/>
          <w:color w:val="222222"/>
          <w:sz w:val="20"/>
          <w:szCs w:val="20"/>
        </w:rPr>
        <w:t>-</w:t>
      </w:r>
      <w:r>
        <w:rPr>
          <w:rFonts w:ascii="Times New Roman" w:hAnsi="Times New Roman" w:cs="Times New Roman"/>
          <w:color w:val="222222"/>
          <w:sz w:val="20"/>
          <w:szCs w:val="20"/>
        </w:rPr>
        <w:t>терминал;</w:t>
      </w:r>
    </w:p>
    <w:p w14:paraId="6C4C9C48" w14:textId="5E526C8D" w:rsidR="0034356A" w:rsidRDefault="00AD4BC0"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667456" behindDoc="0" locked="0" layoutInCell="1" allowOverlap="1" wp14:anchorId="35E1F301" wp14:editId="4A6F66E2">
                <wp:simplePos x="0" y="0"/>
                <wp:positionH relativeFrom="column">
                  <wp:posOffset>2599904</wp:posOffset>
                </wp:positionH>
                <wp:positionV relativeFrom="paragraph">
                  <wp:posOffset>1479468</wp:posOffset>
                </wp:positionV>
                <wp:extent cx="420736" cy="213173"/>
                <wp:effectExtent l="38100" t="0" r="17780" b="53975"/>
                <wp:wrapNone/>
                <wp:docPr id="2028607496" name="Прямая со стрелкой 2028607496"/>
                <wp:cNvGraphicFramePr/>
                <a:graphic xmlns:a="http://schemas.openxmlformats.org/drawingml/2006/main">
                  <a:graphicData uri="http://schemas.microsoft.com/office/word/2010/wordprocessingShape">
                    <wps:wsp>
                      <wps:cNvCnPr/>
                      <wps:spPr>
                        <a:xfrm flipH="1">
                          <a:off x="0" y="0"/>
                          <a:ext cx="420736" cy="21317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CC5863" id="_x0000_t32" coordsize="21600,21600" o:spt="32" o:oned="t" path="m,l21600,21600e" filled="f">
                <v:path arrowok="t" fillok="f" o:connecttype="none"/>
                <o:lock v:ext="edit" shapetype="t"/>
              </v:shapetype>
              <v:shape id="Прямая со стрелкой 2028607496" o:spid="_x0000_s1026" type="#_x0000_t32" style="position:absolute;margin-left:204.7pt;margin-top:116.5pt;width:33.15pt;height:16.8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" strokecolor="#5b9bd5 [3204]" strokeweight=".5pt">
                <v:stroke endarrow="block" joinstyle="miter"/>
              </v:shape>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666432" behindDoc="0" locked="0" layoutInCell="1" allowOverlap="1" wp14:anchorId="4DED56D1" wp14:editId="446F17AC">
                <wp:simplePos x="0" y="0"/>
                <wp:positionH relativeFrom="column">
                  <wp:posOffset>580371</wp:posOffset>
                </wp:positionH>
                <wp:positionV relativeFrom="paragraph">
                  <wp:posOffset>1524347</wp:posOffset>
                </wp:positionV>
                <wp:extent cx="370247" cy="157075"/>
                <wp:effectExtent l="38100" t="0" r="29845" b="71755"/>
                <wp:wrapNone/>
                <wp:docPr id="2028607493" name="Прямая со стрелкой 2028607493"/>
                <wp:cNvGraphicFramePr/>
                <a:graphic xmlns:a="http://schemas.openxmlformats.org/drawingml/2006/main">
                  <a:graphicData uri="http://schemas.microsoft.com/office/word/2010/wordprocessingShape">
                    <wps:wsp>
                      <wps:cNvCnPr/>
                      <wps:spPr>
                        <a:xfrm flipH="1">
                          <a:off x="0" y="0"/>
                          <a:ext cx="370247" cy="157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B5D739" id="Прямая со стрелкой 2028607493" o:spid="_x0000_s1026" type="#_x0000_t32" style="position:absolute;margin-left:45.7pt;margin-top:120.05pt;width:29.15pt;height:12.35pt;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" strokecolor="#5b9bd5 [3204]" strokeweight=".5pt">
                <v:stroke endarrow="block" joinstyle="miter"/>
              </v:shape>
            </w:pict>
          </mc:Fallback>
        </mc:AlternateContent>
      </w:r>
      <w:r w:rsidRPr="00AD4BC0">
        <w:rPr>
          <w:rFonts w:ascii="Times New Roman" w:hAnsi="Times New Roman" w:cs="Times New Roman"/>
          <w:noProof/>
          <w:color w:val="222222"/>
          <w:sz w:val="20"/>
          <w:szCs w:val="20"/>
        </w:rPr>
        <w:drawing>
          <wp:inline distT="0" distB="0" distL="0" distR="0" wp14:anchorId="6DF00702" wp14:editId="4D680C01">
            <wp:extent cx="5940425" cy="2030753"/>
            <wp:effectExtent l="0" t="0" r="3175" b="7620"/>
            <wp:docPr id="1519016382" name="Рисунок 151901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50526" cy="2034206"/>
                    </a:xfrm>
                    <a:prstGeom prst="rect">
                      <a:avLst/>
                    </a:prstGeom>
                  </pic:spPr>
                </pic:pic>
              </a:graphicData>
            </a:graphic>
          </wp:inline>
        </w:drawing>
      </w:r>
    </w:p>
    <w:p w14:paraId="52145D42" w14:textId="77777777" w:rsidR="0034356A" w:rsidRPr="001014C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commentRangeStart w:id="109"/>
      <w:r>
        <w:rPr>
          <w:rFonts w:ascii="Times New Roman" w:hAnsi="Times New Roman" w:cs="Times New Roman"/>
          <w:color w:val="222222"/>
          <w:sz w:val="20"/>
          <w:szCs w:val="20"/>
        </w:rPr>
        <w:t>В следующем окне введите основной электронный адрес (</w:t>
      </w:r>
      <w:r>
        <w:rPr>
          <w:rFonts w:ascii="Times New Roman" w:hAnsi="Times New Roman" w:cs="Times New Roman"/>
          <w:color w:val="222222"/>
          <w:sz w:val="20"/>
          <w:szCs w:val="20"/>
          <w:lang w:val="en-US"/>
        </w:rPr>
        <w:t>E</w:t>
      </w:r>
      <w:r w:rsidRPr="00FF1E39">
        <w:rPr>
          <w:rFonts w:ascii="Times New Roman" w:hAnsi="Times New Roman" w:cs="Times New Roman"/>
          <w:color w:val="222222"/>
          <w:sz w:val="20"/>
          <w:szCs w:val="20"/>
        </w:rPr>
        <w:t>-</w:t>
      </w:r>
      <w:r>
        <w:rPr>
          <w:rFonts w:ascii="Times New Roman" w:hAnsi="Times New Roman" w:cs="Times New Roman"/>
          <w:color w:val="222222"/>
          <w:sz w:val="20"/>
          <w:szCs w:val="20"/>
          <w:lang w:val="en-US"/>
        </w:rPr>
        <w:t>mail</w:t>
      </w:r>
      <w:r>
        <w:rPr>
          <w:rFonts w:ascii="Times New Roman" w:hAnsi="Times New Roman" w:cs="Times New Roman"/>
          <w:color w:val="222222"/>
          <w:sz w:val="20"/>
          <w:szCs w:val="20"/>
        </w:rPr>
        <w:t>);</w:t>
      </w:r>
    </w:p>
    <w:p w14:paraId="724A846A"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014CA">
        <w:rPr>
          <w:rFonts w:ascii="Times New Roman" w:hAnsi="Times New Roman" w:cs="Times New Roman"/>
          <w:noProof/>
          <w:color w:val="222222"/>
          <w:sz w:val="20"/>
          <w:szCs w:val="20"/>
          <w:lang w:eastAsia="ru-RU"/>
        </w:rPr>
        <w:drawing>
          <wp:inline distT="0" distB="0" distL="0" distR="0" wp14:anchorId="2D0A0748" wp14:editId="74C610DF">
            <wp:extent cx="3573463" cy="628650"/>
            <wp:effectExtent l="0" t="0" r="8255" b="0"/>
            <wp:docPr id="2028607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274"/>
                    <a:srcRect r="65565"/>
                    <a:stretch/>
                  </pic:blipFill>
                  <pic:spPr>
                    <a:xfrm>
                      <a:off x="0" y="0"/>
                      <a:ext cx="3573463" cy="628650"/>
                    </a:xfrm>
                    <a:prstGeom prst="rect">
                      <a:avLst/>
                    </a:prstGeom>
                  </pic:spPr>
                </pic:pic>
              </a:graphicData>
            </a:graphic>
          </wp:inline>
        </w:drawing>
      </w:r>
    </w:p>
    <w:p w14:paraId="2FC6D5B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A02779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разделе «торговые точки» необходимо заполнить следующие поля:</w:t>
      </w:r>
    </w:p>
    <w:p w14:paraId="4BB3DEEF"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наименование торговой точки;</w:t>
      </w:r>
    </w:p>
    <w:p w14:paraId="4E7C5E73"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фактический адрес;</w:t>
      </w:r>
    </w:p>
    <w:p w14:paraId="144043A3"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необходимое количество терминалов;</w:t>
      </w:r>
    </w:p>
    <w:p w14:paraId="006F803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время работы терминала необходимо указать режим работы (</w:t>
      </w:r>
      <w:proofErr w:type="spellStart"/>
      <w:proofErr w:type="gramStart"/>
      <w:r>
        <w:rPr>
          <w:rFonts w:ascii="Times New Roman" w:hAnsi="Times New Roman" w:cs="Times New Roman"/>
          <w:color w:val="222222"/>
          <w:sz w:val="20"/>
          <w:szCs w:val="20"/>
        </w:rPr>
        <w:t>от,до</w:t>
      </w:r>
      <w:proofErr w:type="spellEnd"/>
      <w:proofErr w:type="gramEnd"/>
      <w:r>
        <w:rPr>
          <w:rFonts w:ascii="Times New Roman" w:hAnsi="Times New Roman" w:cs="Times New Roman"/>
          <w:color w:val="222222"/>
          <w:sz w:val="20"/>
          <w:szCs w:val="20"/>
        </w:rPr>
        <w:t>) или указать галочку на «круглосуточно»;</w:t>
      </w:r>
    </w:p>
    <w:p w14:paraId="5097443B" w14:textId="77777777" w:rsidR="0034356A" w:rsidRPr="00FF1E39"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0217F">
        <w:rPr>
          <w:rFonts w:ascii="Times New Roman" w:hAnsi="Times New Roman" w:cs="Times New Roman"/>
          <w:color w:val="222222"/>
          <w:sz w:val="20"/>
          <w:szCs w:val="20"/>
        </w:rPr>
        <w:t>При необходимости можно создать несколько торговых точек</w:t>
      </w:r>
      <w:r>
        <w:rPr>
          <w:rFonts w:ascii="Times New Roman" w:hAnsi="Times New Roman" w:cs="Times New Roman"/>
          <w:color w:val="222222"/>
          <w:sz w:val="20"/>
          <w:szCs w:val="20"/>
        </w:rPr>
        <w:t xml:space="preserve"> нажав «Добавить торговую точку»</w:t>
      </w:r>
      <w:r w:rsidRPr="00F0217F">
        <w:rPr>
          <w:rFonts w:ascii="Times New Roman" w:hAnsi="Times New Roman" w:cs="Times New Roman"/>
          <w:color w:val="222222"/>
          <w:sz w:val="20"/>
          <w:szCs w:val="20"/>
        </w:rPr>
        <w:t>, если они расположены по разным адресам</w:t>
      </w:r>
      <w:r>
        <w:rPr>
          <w:rFonts w:ascii="Times New Roman" w:hAnsi="Times New Roman" w:cs="Times New Roman"/>
          <w:color w:val="222222"/>
          <w:sz w:val="20"/>
          <w:szCs w:val="20"/>
        </w:rPr>
        <w:t>, д</w:t>
      </w:r>
      <w:r w:rsidRPr="00F0217F">
        <w:rPr>
          <w:rFonts w:ascii="Times New Roman" w:hAnsi="Times New Roman" w:cs="Times New Roman"/>
          <w:color w:val="222222"/>
          <w:sz w:val="20"/>
          <w:szCs w:val="20"/>
        </w:rPr>
        <w:t>алее нажать кнопку «Подтвердить»</w:t>
      </w:r>
      <w:r>
        <w:rPr>
          <w:rFonts w:ascii="Times New Roman" w:hAnsi="Times New Roman" w:cs="Times New Roman"/>
          <w:color w:val="222222"/>
          <w:sz w:val="20"/>
          <w:szCs w:val="20"/>
        </w:rPr>
        <w:t>.</w:t>
      </w:r>
    </w:p>
    <w:p w14:paraId="56215B62" w14:textId="77777777" w:rsidR="0034356A" w:rsidRPr="00F0217F"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8BB9CA3"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014CA">
        <w:rPr>
          <w:rFonts w:ascii="Times New Roman" w:hAnsi="Times New Roman" w:cs="Times New Roman"/>
          <w:noProof/>
          <w:color w:val="222222"/>
          <w:sz w:val="20"/>
          <w:szCs w:val="20"/>
          <w:lang w:eastAsia="ru-RU"/>
        </w:rPr>
        <w:drawing>
          <wp:inline distT="0" distB="0" distL="0" distR="0" wp14:anchorId="6D82324C" wp14:editId="36D06E0B">
            <wp:extent cx="5940425" cy="2017395"/>
            <wp:effectExtent l="0" t="0" r="3175" b="1905"/>
            <wp:docPr id="20286075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275"/>
                    <a:srcRect t="39306"/>
                    <a:stretch/>
                  </pic:blipFill>
                  <pic:spPr>
                    <a:xfrm>
                      <a:off x="0" y="0"/>
                      <a:ext cx="5940425" cy="2017395"/>
                    </a:xfrm>
                    <a:prstGeom prst="rect">
                      <a:avLst/>
                    </a:prstGeom>
                  </pic:spPr>
                </pic:pic>
              </a:graphicData>
            </a:graphic>
          </wp:inline>
        </w:drawing>
      </w:r>
    </w:p>
    <w:p w14:paraId="3074F17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160D47A" w14:textId="77777777" w:rsidR="0034356A" w:rsidRPr="000C1856"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следующем окне необходимо выбрать текущий счет в тенге из выпадающего списка. Затем нажать «подтвердить». В случае необходимости можно открыть текущий счет в тенге нажав на </w:t>
      </w:r>
      <w:proofErr w:type="gramStart"/>
      <w:r>
        <w:rPr>
          <w:rFonts w:ascii="Times New Roman" w:hAnsi="Times New Roman" w:cs="Times New Roman"/>
          <w:color w:val="222222"/>
          <w:sz w:val="20"/>
          <w:szCs w:val="20"/>
        </w:rPr>
        <w:t>кнопку  «</w:t>
      </w:r>
      <w:proofErr w:type="gramEnd"/>
      <w:r>
        <w:rPr>
          <w:rFonts w:ascii="Times New Roman" w:hAnsi="Times New Roman" w:cs="Times New Roman"/>
          <w:color w:val="222222"/>
          <w:sz w:val="20"/>
          <w:szCs w:val="20"/>
        </w:rPr>
        <w:t>открыть счет».</w:t>
      </w:r>
    </w:p>
    <w:p w14:paraId="4AC40929"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1C73">
        <w:rPr>
          <w:rFonts w:ascii="Times New Roman" w:hAnsi="Times New Roman" w:cs="Times New Roman"/>
          <w:noProof/>
          <w:color w:val="222222"/>
          <w:sz w:val="20"/>
          <w:szCs w:val="20"/>
        </w:rPr>
        <w:lastRenderedPageBreak/>
        <w:drawing>
          <wp:inline distT="0" distB="0" distL="0" distR="0" wp14:anchorId="751A6D24" wp14:editId="11D9F36B">
            <wp:extent cx="5940425" cy="2197735"/>
            <wp:effectExtent l="0" t="0" r="3175" b="0"/>
            <wp:docPr id="2028607577" name="Рисунок 202860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0425" cy="2197735"/>
                    </a:xfrm>
                    <a:prstGeom prst="rect">
                      <a:avLst/>
                    </a:prstGeom>
                  </pic:spPr>
                </pic:pic>
              </a:graphicData>
            </a:graphic>
          </wp:inline>
        </w:drawing>
      </w:r>
    </w:p>
    <w:p w14:paraId="5DA0569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B27B46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следующем окне формируются два документа, (Анкета коммерсанта и Заявление) которое необходимо «подписать», в случае если необходимо закрыть заявку без исполнения кликнуть «отменить». </w:t>
      </w:r>
    </w:p>
    <w:p w14:paraId="6D3FC3E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24C6172"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C1856">
        <w:rPr>
          <w:rFonts w:ascii="Times New Roman" w:hAnsi="Times New Roman" w:cs="Times New Roman"/>
          <w:noProof/>
          <w:color w:val="222222"/>
          <w:sz w:val="20"/>
          <w:szCs w:val="20"/>
        </w:rPr>
        <w:drawing>
          <wp:inline distT="0" distB="0" distL="0" distR="0" wp14:anchorId="715C14BA" wp14:editId="749420FF">
            <wp:extent cx="5940425" cy="1931670"/>
            <wp:effectExtent l="19050" t="19050" r="22225" b="11430"/>
            <wp:docPr id="20286075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77"/>
                    <a:stretch>
                      <a:fillRect/>
                    </a:stretch>
                  </pic:blipFill>
                  <pic:spPr>
                    <a:xfrm>
                      <a:off x="0" y="0"/>
                      <a:ext cx="5940425" cy="1931670"/>
                    </a:xfrm>
                    <a:prstGeom prst="rect">
                      <a:avLst/>
                    </a:prstGeom>
                    <a:ln>
                      <a:solidFill>
                        <a:schemeClr val="tx1"/>
                      </a:solidFill>
                    </a:ln>
                  </pic:spPr>
                </pic:pic>
              </a:graphicData>
            </a:graphic>
          </wp:inline>
        </w:drawing>
      </w:r>
    </w:p>
    <w:p w14:paraId="0743201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533E03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подписания заявки будет выведено уведомление «Ваша заявка принята».</w:t>
      </w:r>
    </w:p>
    <w:p w14:paraId="222E46A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4582005"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C1856">
        <w:rPr>
          <w:rFonts w:ascii="Times New Roman" w:hAnsi="Times New Roman" w:cs="Times New Roman"/>
          <w:noProof/>
          <w:color w:val="222222"/>
          <w:sz w:val="20"/>
          <w:szCs w:val="20"/>
        </w:rPr>
        <w:drawing>
          <wp:inline distT="0" distB="0" distL="0" distR="0" wp14:anchorId="71C2D989" wp14:editId="5B204332">
            <wp:extent cx="2819400" cy="2209140"/>
            <wp:effectExtent l="0" t="0" r="0" b="1270"/>
            <wp:docPr id="20286075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278"/>
                    <a:stretch>
                      <a:fillRect/>
                    </a:stretch>
                  </pic:blipFill>
                  <pic:spPr>
                    <a:xfrm>
                      <a:off x="0" y="0"/>
                      <a:ext cx="2823943" cy="2212700"/>
                    </a:xfrm>
                    <a:prstGeom prst="rect">
                      <a:avLst/>
                    </a:prstGeom>
                  </pic:spPr>
                </pic:pic>
              </a:graphicData>
            </a:graphic>
          </wp:inline>
        </w:drawing>
      </w:r>
    </w:p>
    <w:p w14:paraId="23D14CFD"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F835257" w14:textId="7E60183E" w:rsidR="0034356A" w:rsidRPr="00FF1E39" w:rsidRDefault="0034356A" w:rsidP="0034356A">
      <w:pPr>
        <w:shd w:val="clear" w:color="auto" w:fill="FFFFFF" w:themeFill="background1"/>
        <w:autoSpaceDE w:val="0"/>
        <w:autoSpaceDN w:val="0"/>
        <w:adjustRightInd w:val="0"/>
        <w:rPr>
          <w:color w:val="222222"/>
          <w:sz w:val="20"/>
          <w:szCs w:val="20"/>
        </w:rPr>
      </w:pPr>
      <w:r>
        <w:rPr>
          <w:rFonts w:ascii="Times New Roman" w:hAnsi="Times New Roman" w:cs="Times New Roman"/>
          <w:color w:val="222222"/>
          <w:sz w:val="20"/>
          <w:szCs w:val="20"/>
        </w:rPr>
        <w:t xml:space="preserve">Далее после исполнения заявки </w:t>
      </w:r>
      <w:r w:rsidRPr="00FF1E39">
        <w:rPr>
          <w:rFonts w:ascii="Times New Roman" w:hAnsi="Times New Roman" w:cs="Times New Roman"/>
          <w:color w:val="222222"/>
          <w:sz w:val="20"/>
          <w:szCs w:val="20"/>
        </w:rPr>
        <w:t xml:space="preserve">в личный кабинет </w:t>
      </w:r>
      <w:r>
        <w:rPr>
          <w:rFonts w:ascii="Times New Roman" w:hAnsi="Times New Roman" w:cs="Times New Roman"/>
          <w:color w:val="222222"/>
          <w:sz w:val="20"/>
          <w:szCs w:val="20"/>
        </w:rPr>
        <w:t>«Интернет-Банкинга»</w:t>
      </w:r>
      <w:r w:rsidRPr="00FF1E39">
        <w:rPr>
          <w:rFonts w:ascii="Times New Roman" w:hAnsi="Times New Roman" w:cs="Times New Roman"/>
          <w:color w:val="222222"/>
          <w:sz w:val="20"/>
          <w:szCs w:val="20"/>
        </w:rPr>
        <w:t xml:space="preserve"> придет уведомление о подключении POS-терминала/</w:t>
      </w:r>
      <w:proofErr w:type="spellStart"/>
      <w:r w:rsidRPr="00FF1E39">
        <w:rPr>
          <w:rFonts w:ascii="Times New Roman" w:hAnsi="Times New Roman" w:cs="Times New Roman"/>
          <w:color w:val="222222"/>
          <w:sz w:val="20"/>
          <w:szCs w:val="20"/>
        </w:rPr>
        <w:t>FortePOS</w:t>
      </w:r>
      <w:proofErr w:type="spellEnd"/>
      <w:r w:rsidRPr="00FF1E39">
        <w:rPr>
          <w:rFonts w:ascii="Times New Roman" w:hAnsi="Times New Roman" w:cs="Times New Roman"/>
          <w:color w:val="222222"/>
          <w:sz w:val="20"/>
          <w:szCs w:val="20"/>
        </w:rPr>
        <w:t xml:space="preserve"> с ссылкой на Инструкцию по установке </w:t>
      </w:r>
      <w:proofErr w:type="spellStart"/>
      <w:r w:rsidRPr="00FF1E39">
        <w:rPr>
          <w:rFonts w:ascii="Times New Roman" w:hAnsi="Times New Roman" w:cs="Times New Roman"/>
          <w:color w:val="222222"/>
          <w:sz w:val="20"/>
          <w:szCs w:val="20"/>
        </w:rPr>
        <w:t>FortePOS</w:t>
      </w:r>
      <w:proofErr w:type="spellEnd"/>
      <w:r w:rsidRPr="00FF1E39">
        <w:rPr>
          <w:rFonts w:ascii="Times New Roman" w:hAnsi="Times New Roman" w:cs="Times New Roman"/>
          <w:color w:val="222222"/>
          <w:sz w:val="20"/>
          <w:szCs w:val="20"/>
        </w:rPr>
        <w:t xml:space="preserve">. Для этого необходимо нажать на знак «Колокольчик» </w:t>
      </w:r>
      <w:r w:rsidRPr="00FF1E39">
        <w:rPr>
          <w:rFonts w:ascii="Times New Roman" w:hAnsi="Times New Roman" w:cs="Times New Roman"/>
          <w:noProof/>
          <w:color w:val="222222"/>
          <w:sz w:val="20"/>
          <w:szCs w:val="20"/>
        </w:rPr>
        <w:drawing>
          <wp:inline distT="0" distB="0" distL="0" distR="0" wp14:anchorId="7FBEBAB0" wp14:editId="530CF6DC">
            <wp:extent cx="285300" cy="285300"/>
            <wp:effectExtent l="0" t="0" r="635" b="635"/>
            <wp:docPr id="20286075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79"/>
                    <a:stretch>
                      <a:fillRect/>
                    </a:stretch>
                  </pic:blipFill>
                  <pic:spPr>
                    <a:xfrm>
                      <a:off x="0" y="0"/>
                      <a:ext cx="285300" cy="285300"/>
                    </a:xfrm>
                    <a:prstGeom prst="rect">
                      <a:avLst/>
                    </a:prstGeom>
                  </pic:spPr>
                </pic:pic>
              </a:graphicData>
            </a:graphic>
          </wp:inline>
        </w:drawing>
      </w:r>
      <w:r w:rsidRPr="00FF1E39">
        <w:rPr>
          <w:rFonts w:ascii="Times New Roman" w:hAnsi="Times New Roman" w:cs="Times New Roman"/>
          <w:color w:val="222222"/>
          <w:sz w:val="20"/>
          <w:szCs w:val="20"/>
        </w:rPr>
        <w:t xml:space="preserve"> в правом верхнем углу. И выбрать в </w:t>
      </w:r>
      <w:proofErr w:type="gramStart"/>
      <w:r w:rsidRPr="00FF1E39">
        <w:rPr>
          <w:rFonts w:ascii="Times New Roman" w:hAnsi="Times New Roman" w:cs="Times New Roman"/>
          <w:color w:val="222222"/>
          <w:sz w:val="20"/>
          <w:szCs w:val="20"/>
        </w:rPr>
        <w:t xml:space="preserve">категории </w:t>
      </w:r>
      <w:r w:rsidR="002F048A" w:rsidRPr="006E629F">
        <w:rPr>
          <w:rFonts w:ascii="Times New Roman" w:hAnsi="Times New Roman" w:cs="Times New Roman"/>
          <w:color w:val="222222"/>
          <w:sz w:val="20"/>
          <w:szCs w:val="20"/>
        </w:rPr>
        <w:t xml:space="preserve"> </w:t>
      </w:r>
      <w:r w:rsidRPr="00FF1E39">
        <w:rPr>
          <w:rFonts w:ascii="Times New Roman" w:hAnsi="Times New Roman" w:cs="Times New Roman"/>
          <w:color w:val="222222"/>
          <w:sz w:val="20"/>
          <w:szCs w:val="20"/>
        </w:rPr>
        <w:lastRenderedPageBreak/>
        <w:t>уведомлений</w:t>
      </w:r>
      <w:proofErr w:type="gramEnd"/>
      <w:r w:rsidRPr="00FF1E39">
        <w:rPr>
          <w:rFonts w:ascii="Times New Roman" w:hAnsi="Times New Roman" w:cs="Times New Roman"/>
          <w:color w:val="222222"/>
          <w:sz w:val="20"/>
          <w:szCs w:val="20"/>
        </w:rPr>
        <w:t xml:space="preserve"> «Эквайринг». В </w:t>
      </w:r>
      <w:r>
        <w:rPr>
          <w:rFonts w:ascii="Times New Roman" w:hAnsi="Times New Roman" w:cs="Times New Roman"/>
          <w:color w:val="222222"/>
          <w:sz w:val="20"/>
          <w:szCs w:val="20"/>
        </w:rPr>
        <w:t xml:space="preserve">правом </w:t>
      </w:r>
      <w:r w:rsidRPr="00FF1E39">
        <w:rPr>
          <w:rFonts w:ascii="Times New Roman" w:hAnsi="Times New Roman" w:cs="Times New Roman"/>
          <w:color w:val="222222"/>
          <w:sz w:val="20"/>
          <w:szCs w:val="20"/>
        </w:rPr>
        <w:t>окне будут уведомления.</w:t>
      </w:r>
      <w:r w:rsidRPr="00FF1E39">
        <w:rPr>
          <w:noProof/>
          <w:lang w:eastAsia="ru-RU"/>
        </w:rPr>
        <w:t xml:space="preserve"> </w:t>
      </w:r>
      <w:r>
        <w:rPr>
          <w:noProof/>
          <w:lang w:eastAsia="ru-RU"/>
        </w:rPr>
        <w:drawing>
          <wp:inline distT="0" distB="0" distL="0" distR="0" wp14:anchorId="336738C1" wp14:editId="19F90DFF">
            <wp:extent cx="5940425" cy="2887345"/>
            <wp:effectExtent l="0" t="0" r="3175" b="8255"/>
            <wp:docPr id="2028607581" name="Рисунок 202860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0425" cy="2887345"/>
                    </a:xfrm>
                    <a:prstGeom prst="rect">
                      <a:avLst/>
                    </a:prstGeom>
                  </pic:spPr>
                </pic:pic>
              </a:graphicData>
            </a:graphic>
          </wp:inline>
        </w:drawing>
      </w:r>
    </w:p>
    <w:p w14:paraId="5BFA9192"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F1E39">
        <w:rPr>
          <w:rFonts w:ascii="Times New Roman" w:hAnsi="Times New Roman" w:cs="Times New Roman"/>
          <w:noProof/>
          <w:color w:val="222222"/>
          <w:sz w:val="20"/>
          <w:szCs w:val="20"/>
        </w:rPr>
        <w:drawing>
          <wp:inline distT="0" distB="0" distL="0" distR="0" wp14:anchorId="029AA6DD" wp14:editId="02001ABF">
            <wp:extent cx="4505325" cy="681965"/>
            <wp:effectExtent l="0" t="0" r="0" b="4445"/>
            <wp:docPr id="20286075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81"/>
                    <a:stretch>
                      <a:fillRect/>
                    </a:stretch>
                  </pic:blipFill>
                  <pic:spPr>
                    <a:xfrm>
                      <a:off x="0" y="0"/>
                      <a:ext cx="4529440" cy="685615"/>
                    </a:xfrm>
                    <a:prstGeom prst="rect">
                      <a:avLst/>
                    </a:prstGeom>
                  </pic:spPr>
                </pic:pic>
              </a:graphicData>
            </a:graphic>
          </wp:inline>
        </w:drawing>
      </w:r>
      <w:commentRangeEnd w:id="109"/>
      <w:r>
        <w:rPr>
          <w:rStyle w:val="a7"/>
        </w:rPr>
        <w:commentReference w:id="109"/>
      </w:r>
    </w:p>
    <w:p w14:paraId="36AF7032" w14:textId="1B589029"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F1E39">
        <w:rPr>
          <w:rFonts w:ascii="Times New Roman" w:hAnsi="Times New Roman" w:cs="Times New Roman"/>
          <w:noProof/>
          <w:color w:val="222222"/>
          <w:sz w:val="20"/>
          <w:szCs w:val="20"/>
        </w:rPr>
        <w:drawing>
          <wp:inline distT="0" distB="0" distL="0" distR="0" wp14:anchorId="590EB62D" wp14:editId="246FD44E">
            <wp:extent cx="4495800" cy="914175"/>
            <wp:effectExtent l="0" t="0" r="0" b="635"/>
            <wp:docPr id="20286075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82"/>
                    <a:stretch>
                      <a:fillRect/>
                    </a:stretch>
                  </pic:blipFill>
                  <pic:spPr>
                    <a:xfrm>
                      <a:off x="0" y="0"/>
                      <a:ext cx="4529758" cy="921080"/>
                    </a:xfrm>
                    <a:prstGeom prst="rect">
                      <a:avLst/>
                    </a:prstGeom>
                  </pic:spPr>
                </pic:pic>
              </a:graphicData>
            </a:graphic>
          </wp:inline>
        </w:drawing>
      </w:r>
    </w:p>
    <w:p w14:paraId="0370060F"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BA52365"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94BD181"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CB1066C" w14:textId="77777777" w:rsidR="0034356A" w:rsidRPr="00AA6D2F" w:rsidRDefault="0034356A" w:rsidP="0034356A">
      <w:pPr>
        <w:pStyle w:val="a4"/>
        <w:numPr>
          <w:ilvl w:val="0"/>
          <w:numId w:val="12"/>
        </w:numPr>
        <w:shd w:val="clear" w:color="auto" w:fill="FFFFFF" w:themeFill="background1"/>
        <w:autoSpaceDE w:val="0"/>
        <w:autoSpaceDN w:val="0"/>
        <w:adjustRightInd w:val="0"/>
        <w:spacing w:after="0" w:line="240" w:lineRule="auto"/>
        <w:jc w:val="both"/>
        <w:rPr>
          <w:rFonts w:ascii="Times New Roman" w:eastAsiaTheme="majorEastAsia" w:hAnsi="Times New Roman" w:cstheme="majorBidi"/>
          <w:b/>
          <w:color w:val="000000" w:themeColor="text1"/>
          <w:sz w:val="24"/>
          <w:szCs w:val="28"/>
        </w:rPr>
      </w:pPr>
      <w:commentRangeStart w:id="110"/>
      <w:r w:rsidRPr="00AA6D2F">
        <w:rPr>
          <w:rFonts w:ascii="Times New Roman" w:eastAsiaTheme="majorEastAsia" w:hAnsi="Times New Roman" w:cstheme="majorBidi"/>
          <w:b/>
          <w:color w:val="000000" w:themeColor="text1"/>
          <w:sz w:val="24"/>
          <w:szCs w:val="28"/>
        </w:rPr>
        <w:t>Категория Прочее.</w:t>
      </w:r>
    </w:p>
    <w:p w14:paraId="6E503ECA"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785B842"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данной категории у клиентов есть возможность подключить/отключить услугу СМС-оповещения.</w:t>
      </w:r>
    </w:p>
    <w:p w14:paraId="7FFA6C9A"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71307F1D" wp14:editId="6C896003">
            <wp:extent cx="5286375" cy="2767224"/>
            <wp:effectExtent l="0" t="0" r="0" b="0"/>
            <wp:docPr id="2028607584" name="Рисунок 202860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291507" cy="2769911"/>
                    </a:xfrm>
                    <a:prstGeom prst="rect">
                      <a:avLst/>
                    </a:prstGeom>
                  </pic:spPr>
                </pic:pic>
              </a:graphicData>
            </a:graphic>
          </wp:inline>
        </w:drawing>
      </w:r>
    </w:p>
    <w:p w14:paraId="45254BBA"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2D6FB1B"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lang w:val="kk-KZ"/>
        </w:rPr>
        <w:t>1</w:t>
      </w:r>
      <w:r>
        <w:rPr>
          <w:rFonts w:ascii="Times New Roman" w:hAnsi="Times New Roman" w:cs="Times New Roman"/>
          <w:color w:val="222222"/>
          <w:sz w:val="20"/>
          <w:szCs w:val="20"/>
        </w:rPr>
        <w:t>.1.Для подключения/изменения условии по услуге СМС-оповещение необходимо кликнуть на «подключение услуги СМС-оповещение».</w:t>
      </w:r>
    </w:p>
    <w:p w14:paraId="4C6C2129"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w:drawing>
          <wp:inline distT="0" distB="0" distL="0" distR="0" wp14:anchorId="6D354341" wp14:editId="2F6211AC">
            <wp:extent cx="5201088" cy="2156603"/>
            <wp:effectExtent l="0" t="0" r="0" b="0"/>
            <wp:docPr id="2028607585" name="Рисунок 202860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216516" cy="2163000"/>
                    </a:xfrm>
                    <a:prstGeom prst="rect">
                      <a:avLst/>
                    </a:prstGeom>
                  </pic:spPr>
                </pic:pic>
              </a:graphicData>
            </a:graphic>
          </wp:inline>
        </w:drawing>
      </w:r>
    </w:p>
    <w:p w14:paraId="6B410060"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435EE">
        <w:rPr>
          <w:rFonts w:ascii="Times New Roman" w:hAnsi="Times New Roman" w:cs="Times New Roman"/>
          <w:noProof/>
          <w:color w:val="222222"/>
          <w:sz w:val="20"/>
          <w:szCs w:val="20"/>
          <w:lang w:eastAsia="ru-RU"/>
        </w:rPr>
        <w:drawing>
          <wp:inline distT="0" distB="0" distL="0" distR="0" wp14:anchorId="604CAD1A" wp14:editId="7899B26E">
            <wp:extent cx="5193102" cy="2407534"/>
            <wp:effectExtent l="0" t="0" r="7620" b="0"/>
            <wp:docPr id="2028607586" name="Рисунок 202860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199554" cy="2410525"/>
                    </a:xfrm>
                    <a:prstGeom prst="rect">
                      <a:avLst/>
                    </a:prstGeom>
                  </pic:spPr>
                </pic:pic>
              </a:graphicData>
            </a:graphic>
          </wp:inline>
        </w:drawing>
      </w:r>
    </w:p>
    <w:p w14:paraId="37B864F4"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появившемся окне необходимо заполнить следующие поля:</w:t>
      </w:r>
    </w:p>
    <w:p w14:paraId="3805A4B5" w14:textId="77777777" w:rsidR="0034356A" w:rsidRDefault="0034356A" w:rsidP="0034356A">
      <w:pPr>
        <w:pStyle w:val="a4"/>
        <w:numPr>
          <w:ilvl w:val="0"/>
          <w:numId w:val="25"/>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Тип операции – из выпадающего списка необходимо выбрать тип операции;</w:t>
      </w:r>
    </w:p>
    <w:p w14:paraId="4B8C72D8" w14:textId="77777777" w:rsidR="0034356A" w:rsidRDefault="0034356A" w:rsidP="0034356A">
      <w:pPr>
        <w:pStyle w:val="a4"/>
        <w:numPr>
          <w:ilvl w:val="0"/>
          <w:numId w:val="25"/>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Номер телефона - поле заполняется автоматический с возможностью редактирования;</w:t>
      </w:r>
    </w:p>
    <w:p w14:paraId="661EA00F" w14:textId="77777777" w:rsidR="0034356A" w:rsidRDefault="0034356A" w:rsidP="0034356A">
      <w:pPr>
        <w:pStyle w:val="a4"/>
        <w:numPr>
          <w:ilvl w:val="0"/>
          <w:numId w:val="25"/>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Номер счета – необходимо выбрать текущий счет, по которому требуется подключение услуги СМС-оповещения;</w:t>
      </w:r>
    </w:p>
    <w:p w14:paraId="3FEF4640" w14:textId="77777777" w:rsidR="0034356A" w:rsidRPr="00810A7B"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При необходимости можно добавить дополнительный номер телефона кликнув «Добавить номер», так же добавить сотрудника из списка уполномоченных лиц организации кликнув на «Добавить сотрудника». После необходимо нажать на «Подписать».</w:t>
      </w:r>
      <w:commentRangeEnd w:id="110"/>
      <w:r>
        <w:rPr>
          <w:rStyle w:val="a7"/>
        </w:rPr>
        <w:commentReference w:id="110"/>
      </w:r>
    </w:p>
    <w:p w14:paraId="5966E72E"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BBFB90F" w14:textId="77777777" w:rsidR="0034356A" w:rsidRPr="00DC438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1.2.</w:t>
      </w:r>
      <w:r w:rsidRPr="00A54690">
        <w:rPr>
          <w:rFonts w:ascii="Times New Roman" w:hAnsi="Times New Roman" w:cs="Times New Roman"/>
          <w:color w:val="222222"/>
          <w:sz w:val="20"/>
          <w:szCs w:val="20"/>
        </w:rPr>
        <w:t xml:space="preserve"> </w:t>
      </w:r>
      <w:commentRangeStart w:id="111"/>
      <w:r>
        <w:rPr>
          <w:rFonts w:ascii="Times New Roman" w:hAnsi="Times New Roman" w:cs="Times New Roman"/>
          <w:color w:val="222222"/>
          <w:sz w:val="20"/>
          <w:szCs w:val="20"/>
        </w:rPr>
        <w:t>Для отключения услуги СМС-оповещение необходимо кликнуть на «отключение услуги СМС-оповещение».</w:t>
      </w:r>
    </w:p>
    <w:p w14:paraId="652B5D1F"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Pr>
          <w:noProof/>
          <w:lang w:eastAsia="ru-RU"/>
        </w:rPr>
        <w:drawing>
          <wp:inline distT="0" distB="0" distL="0" distR="0" wp14:anchorId="3B5F2D0F" wp14:editId="4D505F1B">
            <wp:extent cx="5193102" cy="2319826"/>
            <wp:effectExtent l="0" t="0" r="7620" b="4445"/>
            <wp:docPr id="2028607587" name="Рисунок 202860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198081" cy="2322050"/>
                    </a:xfrm>
                    <a:prstGeom prst="rect">
                      <a:avLst/>
                    </a:prstGeom>
                  </pic:spPr>
                </pic:pic>
              </a:graphicData>
            </a:graphic>
          </wp:inline>
        </w:drawing>
      </w:r>
    </w:p>
    <w:p w14:paraId="4BA064F3" w14:textId="77777777" w:rsidR="0034356A" w:rsidRPr="00DA5B2D"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lang w:val="kk-KZ"/>
        </w:rPr>
        <w:t xml:space="preserve">В появившемся окне небходимо передвинуть влево ползунок </w:t>
      </w:r>
      <w:r>
        <w:rPr>
          <w:noProof/>
          <w:lang w:eastAsia="ru-RU"/>
        </w:rPr>
        <w:drawing>
          <wp:inline distT="0" distB="0" distL="0" distR="0" wp14:anchorId="1F5D73AA" wp14:editId="5F2B06F7">
            <wp:extent cx="1111296" cy="252396"/>
            <wp:effectExtent l="0" t="0" r="0" b="0"/>
            <wp:docPr id="2028607588" name="Рисунок 202860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206122" cy="273933"/>
                    </a:xfrm>
                    <a:prstGeom prst="rect">
                      <a:avLst/>
                    </a:prstGeom>
                  </pic:spPr>
                </pic:pic>
              </a:graphicData>
            </a:graphic>
          </wp:inline>
        </w:drawing>
      </w:r>
    </w:p>
    <w:commentRangeEnd w:id="111"/>
    <w:p w14:paraId="634D8D53" w14:textId="77777777" w:rsidR="0034356A"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Pr>
          <w:rStyle w:val="a7"/>
        </w:rPr>
        <w:commentReference w:id="111"/>
      </w:r>
    </w:p>
    <w:p w14:paraId="31339B32" w14:textId="38A35C9B" w:rsidR="0034356A" w:rsidRPr="00DA5B2D"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kk-KZ"/>
        </w:rPr>
      </w:pPr>
      <w:r w:rsidRPr="00DA5B2D">
        <w:rPr>
          <w:rFonts w:ascii="Times New Roman" w:hAnsi="Times New Roman" w:cs="Times New Roman"/>
          <w:noProof/>
          <w:color w:val="222222"/>
          <w:sz w:val="20"/>
          <w:szCs w:val="20"/>
          <w:lang w:eastAsia="ru-RU"/>
        </w:rPr>
        <w:lastRenderedPageBreak/>
        <w:drawing>
          <wp:inline distT="0" distB="0" distL="0" distR="0" wp14:anchorId="10B71324" wp14:editId="5A6604A6">
            <wp:extent cx="5940425" cy="2040890"/>
            <wp:effectExtent l="0" t="0" r="3175" b="0"/>
            <wp:docPr id="2028607589" name="Рисунок 202860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40425" cy="2040890"/>
                    </a:xfrm>
                    <a:prstGeom prst="rect">
                      <a:avLst/>
                    </a:prstGeom>
                  </pic:spPr>
                </pic:pic>
              </a:graphicData>
            </a:graphic>
          </wp:inline>
        </w:drawing>
      </w:r>
    </w:p>
    <w:p w14:paraId="23D5922D" w14:textId="77777777" w:rsidR="0034356A" w:rsidRPr="00AC3683" w:rsidRDefault="0034356A" w:rsidP="0034356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p>
    <w:p w14:paraId="23060915" w14:textId="13EB4637" w:rsidR="0034356A" w:rsidRPr="00947610" w:rsidRDefault="00D220D5" w:rsidP="00947610">
      <w:pPr>
        <w:pStyle w:val="a4"/>
        <w:numPr>
          <w:ilvl w:val="0"/>
          <w:numId w:val="12"/>
        </w:numPr>
        <w:shd w:val="clear" w:color="auto" w:fill="FFFFFF" w:themeFill="background1"/>
        <w:autoSpaceDE w:val="0"/>
        <w:autoSpaceDN w:val="0"/>
        <w:adjustRightInd w:val="0"/>
        <w:spacing w:after="0" w:line="240" w:lineRule="auto"/>
        <w:jc w:val="both"/>
        <w:rPr>
          <w:rFonts w:ascii="Times New Roman" w:hAnsi="Times New Roman" w:cs="Times New Roman"/>
          <w:b/>
          <w:bCs/>
          <w:color w:val="C0235E"/>
          <w:sz w:val="24"/>
          <w:szCs w:val="24"/>
        </w:rPr>
      </w:pPr>
      <w:r w:rsidRPr="00947610">
        <w:rPr>
          <w:rFonts w:ascii="Times New Roman" w:hAnsi="Times New Roman" w:cs="Times New Roman"/>
          <w:b/>
          <w:bCs/>
          <w:color w:val="C0235E"/>
          <w:sz w:val="24"/>
          <w:szCs w:val="24"/>
        </w:rPr>
        <w:t>Категория «</w:t>
      </w:r>
      <w:proofErr w:type="spellStart"/>
      <w:r w:rsidRPr="00947610">
        <w:rPr>
          <w:rFonts w:ascii="Times New Roman" w:hAnsi="Times New Roman" w:cs="Times New Roman"/>
          <w:b/>
          <w:bCs/>
          <w:color w:val="C0235E"/>
          <w:sz w:val="24"/>
          <w:szCs w:val="24"/>
        </w:rPr>
        <w:t>Автокасса</w:t>
      </w:r>
      <w:proofErr w:type="spellEnd"/>
      <w:r w:rsidRPr="00947610">
        <w:rPr>
          <w:rFonts w:ascii="Times New Roman" w:hAnsi="Times New Roman" w:cs="Times New Roman"/>
          <w:b/>
          <w:bCs/>
          <w:color w:val="C0235E"/>
          <w:sz w:val="24"/>
          <w:szCs w:val="24"/>
        </w:rPr>
        <w:t>»</w:t>
      </w:r>
    </w:p>
    <w:p w14:paraId="7EF8A7A8" w14:textId="495B509F" w:rsidR="00D220D5" w:rsidRDefault="00D220D5"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p>
    <w:p w14:paraId="1A6B1FB1" w14:textId="77777777" w:rsidR="00D220D5" w:rsidRDefault="00D220D5" w:rsidP="00D220D5">
      <w:pPr>
        <w:shd w:val="clear" w:color="auto" w:fill="FFFFFF" w:themeFill="background1"/>
        <w:rPr>
          <w:rFonts w:ascii="Times New Roman" w:hAnsi="Times New Roman" w:cs="Times New Roman"/>
          <w:color w:val="222222"/>
        </w:rPr>
      </w:pPr>
      <w:r>
        <w:rPr>
          <w:rFonts w:ascii="Times New Roman" w:hAnsi="Times New Roman" w:cs="Times New Roman"/>
          <w:color w:val="222222"/>
        </w:rPr>
        <w:t>В данной категории клиенту есть возможность снятия и пополнения денег со счета через терминал самообслуживания</w:t>
      </w:r>
    </w:p>
    <w:p w14:paraId="1AAB8339" w14:textId="77777777" w:rsidR="00D220D5" w:rsidRDefault="00D220D5" w:rsidP="00D220D5">
      <w:pPr>
        <w:shd w:val="clear" w:color="auto" w:fill="FFFFFF" w:themeFill="background1"/>
        <w:rPr>
          <w:rFonts w:ascii="Times New Roman" w:hAnsi="Times New Roman" w:cs="Times New Roman"/>
          <w:color w:val="222222"/>
        </w:rPr>
      </w:pPr>
      <w:r>
        <w:rPr>
          <w:noProof/>
        </w:rPr>
        <w:drawing>
          <wp:inline distT="0" distB="0" distL="0" distR="0" wp14:anchorId="0E905831" wp14:editId="52941ACE">
            <wp:extent cx="5940425" cy="2193925"/>
            <wp:effectExtent l="0" t="0" r="3175" b="0"/>
            <wp:docPr id="2028607672" name="Рисунок 202860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0425" cy="2193925"/>
                    </a:xfrm>
                    <a:prstGeom prst="rect">
                      <a:avLst/>
                    </a:prstGeom>
                  </pic:spPr>
                </pic:pic>
              </a:graphicData>
            </a:graphic>
          </wp:inline>
        </w:drawing>
      </w:r>
    </w:p>
    <w:p w14:paraId="40D5E4D8" w14:textId="77777777" w:rsidR="00D220D5" w:rsidRPr="00274D4A" w:rsidRDefault="00D220D5" w:rsidP="00D220D5">
      <w:pPr>
        <w:pStyle w:val="a4"/>
        <w:numPr>
          <w:ilvl w:val="0"/>
          <w:numId w:val="45"/>
        </w:numPr>
        <w:shd w:val="clear" w:color="auto" w:fill="FFFFFF" w:themeFill="background1"/>
        <w:rPr>
          <w:rFonts w:ascii="Times New Roman" w:hAnsi="Times New Roman" w:cs="Times New Roman"/>
          <w:color w:val="222222"/>
        </w:rPr>
      </w:pPr>
      <w:r w:rsidRPr="00274D4A">
        <w:rPr>
          <w:rFonts w:ascii="Times New Roman" w:hAnsi="Times New Roman" w:cs="Times New Roman"/>
          <w:color w:val="222222"/>
        </w:rPr>
        <w:t>Пополнение счета – в открывшемся окне нужно будет выбрать счет для пополнения и далее «Подтвердить»</w:t>
      </w:r>
    </w:p>
    <w:p w14:paraId="68B902B7" w14:textId="77777777" w:rsidR="00D220D5" w:rsidRDefault="00D220D5" w:rsidP="00D220D5">
      <w:pPr>
        <w:shd w:val="clear" w:color="auto" w:fill="FFFFFF" w:themeFill="background1"/>
        <w:ind w:left="360"/>
        <w:rPr>
          <w:rFonts w:ascii="Times New Roman" w:hAnsi="Times New Roman" w:cs="Times New Roman"/>
          <w:color w:val="222222"/>
        </w:rPr>
      </w:pPr>
      <w:r>
        <w:rPr>
          <w:noProof/>
        </w:rPr>
        <w:drawing>
          <wp:inline distT="0" distB="0" distL="0" distR="0" wp14:anchorId="16D523DC" wp14:editId="09CD6C4B">
            <wp:extent cx="5940425" cy="2345690"/>
            <wp:effectExtent l="0" t="0" r="3175" b="0"/>
            <wp:docPr id="2028607673" name="Рисунок 202860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40425" cy="2345690"/>
                    </a:xfrm>
                    <a:prstGeom prst="rect">
                      <a:avLst/>
                    </a:prstGeom>
                  </pic:spPr>
                </pic:pic>
              </a:graphicData>
            </a:graphic>
          </wp:inline>
        </w:drawing>
      </w:r>
    </w:p>
    <w:p w14:paraId="1CAA14ED" w14:textId="77777777" w:rsidR="00D220D5" w:rsidRPr="001A60E6" w:rsidRDefault="00D220D5" w:rsidP="00D220D5">
      <w:pPr>
        <w:shd w:val="clear" w:color="auto" w:fill="FFFFFF" w:themeFill="background1"/>
        <w:ind w:left="360"/>
        <w:rPr>
          <w:rFonts w:ascii="Times New Roman" w:hAnsi="Times New Roman" w:cs="Times New Roman"/>
          <w:color w:val="222222"/>
        </w:rPr>
      </w:pPr>
      <w:r>
        <w:rPr>
          <w:rFonts w:ascii="Times New Roman" w:hAnsi="Times New Roman" w:cs="Times New Roman"/>
          <w:color w:val="222222"/>
        </w:rPr>
        <w:t xml:space="preserve">После выйдет </w:t>
      </w:r>
      <w:r>
        <w:rPr>
          <w:rFonts w:ascii="Times New Roman" w:hAnsi="Times New Roman" w:cs="Times New Roman"/>
          <w:color w:val="222222"/>
          <w:lang w:val="en-US"/>
        </w:rPr>
        <w:t>QR</w:t>
      </w:r>
      <w:r w:rsidRPr="00274D4A">
        <w:rPr>
          <w:rFonts w:ascii="Times New Roman" w:hAnsi="Times New Roman" w:cs="Times New Roman"/>
          <w:color w:val="222222"/>
        </w:rPr>
        <w:t xml:space="preserve"> </w:t>
      </w:r>
      <w:r>
        <w:rPr>
          <w:rFonts w:ascii="Times New Roman" w:hAnsi="Times New Roman" w:cs="Times New Roman"/>
          <w:color w:val="222222"/>
        </w:rPr>
        <w:t xml:space="preserve">код </w:t>
      </w:r>
      <w:proofErr w:type="spellStart"/>
      <w:r>
        <w:rPr>
          <w:rFonts w:ascii="Times New Roman" w:hAnsi="Times New Roman" w:cs="Times New Roman"/>
          <w:color w:val="222222"/>
        </w:rPr>
        <w:t>код</w:t>
      </w:r>
      <w:proofErr w:type="spellEnd"/>
      <w:r>
        <w:rPr>
          <w:rFonts w:ascii="Times New Roman" w:hAnsi="Times New Roman" w:cs="Times New Roman"/>
          <w:color w:val="222222"/>
        </w:rPr>
        <w:t xml:space="preserve"> доступен до 18.00 текущего дня</w:t>
      </w:r>
    </w:p>
    <w:p w14:paraId="43F197E5" w14:textId="77777777" w:rsidR="00D220D5" w:rsidRDefault="00D220D5" w:rsidP="00D220D5">
      <w:pPr>
        <w:shd w:val="clear" w:color="auto" w:fill="FFFFFF" w:themeFill="background1"/>
        <w:ind w:left="360"/>
        <w:rPr>
          <w:rFonts w:ascii="Times New Roman" w:hAnsi="Times New Roman" w:cs="Times New Roman"/>
          <w:color w:val="222222"/>
        </w:rPr>
      </w:pPr>
      <w:r>
        <w:rPr>
          <w:noProof/>
        </w:rPr>
        <w:lastRenderedPageBreak/>
        <w:drawing>
          <wp:inline distT="0" distB="0" distL="0" distR="0" wp14:anchorId="28C023A8" wp14:editId="6E24B686">
            <wp:extent cx="5940425" cy="2920365"/>
            <wp:effectExtent l="0" t="0" r="3175" b="0"/>
            <wp:docPr id="2028607674" name="Рисунок 202860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0425" cy="2920365"/>
                    </a:xfrm>
                    <a:prstGeom prst="rect">
                      <a:avLst/>
                    </a:prstGeom>
                  </pic:spPr>
                </pic:pic>
              </a:graphicData>
            </a:graphic>
          </wp:inline>
        </w:drawing>
      </w:r>
    </w:p>
    <w:p w14:paraId="265D1731" w14:textId="77777777" w:rsidR="00D220D5" w:rsidRPr="00274D4A" w:rsidRDefault="00D220D5" w:rsidP="00D220D5">
      <w:pPr>
        <w:pStyle w:val="a4"/>
        <w:numPr>
          <w:ilvl w:val="0"/>
          <w:numId w:val="45"/>
        </w:numPr>
        <w:shd w:val="clear" w:color="auto" w:fill="FFFFFF" w:themeFill="background1"/>
        <w:rPr>
          <w:rFonts w:ascii="Times New Roman" w:hAnsi="Times New Roman" w:cs="Times New Roman"/>
          <w:color w:val="222222"/>
        </w:rPr>
      </w:pPr>
      <w:r w:rsidRPr="00274D4A">
        <w:rPr>
          <w:rFonts w:ascii="Times New Roman" w:hAnsi="Times New Roman" w:cs="Times New Roman"/>
          <w:color w:val="222222"/>
        </w:rPr>
        <w:t xml:space="preserve">Снятие средств со счета – в открывшемся окне нужно будет выбрать </w:t>
      </w:r>
      <w:proofErr w:type="spellStart"/>
      <w:r w:rsidRPr="00274D4A">
        <w:rPr>
          <w:rFonts w:ascii="Times New Roman" w:hAnsi="Times New Roman" w:cs="Times New Roman"/>
          <w:color w:val="222222"/>
        </w:rPr>
        <w:t>выбрать</w:t>
      </w:r>
      <w:proofErr w:type="spellEnd"/>
      <w:r w:rsidRPr="00274D4A">
        <w:rPr>
          <w:rFonts w:ascii="Times New Roman" w:hAnsi="Times New Roman" w:cs="Times New Roman"/>
          <w:color w:val="222222"/>
        </w:rPr>
        <w:t xml:space="preserve"> текущий счет и указать сумму для снятия</w:t>
      </w:r>
      <w:r>
        <w:rPr>
          <w:rFonts w:ascii="Times New Roman" w:hAnsi="Times New Roman" w:cs="Times New Roman"/>
          <w:color w:val="222222"/>
        </w:rPr>
        <w:t xml:space="preserve">. Так же есть возможность для выбора отделения с </w:t>
      </w:r>
      <w:proofErr w:type="spellStart"/>
      <w:r>
        <w:rPr>
          <w:rFonts w:ascii="Times New Roman" w:hAnsi="Times New Roman" w:cs="Times New Roman"/>
          <w:color w:val="222222"/>
        </w:rPr>
        <w:t>Автокассой</w:t>
      </w:r>
      <w:proofErr w:type="spellEnd"/>
      <w:r>
        <w:rPr>
          <w:rFonts w:ascii="Times New Roman" w:hAnsi="Times New Roman" w:cs="Times New Roman"/>
          <w:color w:val="222222"/>
        </w:rPr>
        <w:t>, после «Подписать»,</w:t>
      </w:r>
      <w:r w:rsidRPr="00274D4A">
        <w:rPr>
          <w:rFonts w:ascii="Times New Roman" w:hAnsi="Times New Roman" w:cs="Times New Roman"/>
          <w:color w:val="222222"/>
        </w:rPr>
        <w:t xml:space="preserve"> </w:t>
      </w:r>
      <w:r>
        <w:rPr>
          <w:rFonts w:ascii="Times New Roman" w:hAnsi="Times New Roman" w:cs="Times New Roman"/>
          <w:color w:val="222222"/>
        </w:rPr>
        <w:t xml:space="preserve">далее выйдет уведомление о </w:t>
      </w:r>
      <w:proofErr w:type="gramStart"/>
      <w:r>
        <w:rPr>
          <w:rFonts w:ascii="Times New Roman" w:hAnsi="Times New Roman" w:cs="Times New Roman"/>
          <w:color w:val="222222"/>
        </w:rPr>
        <w:t>том</w:t>
      </w:r>
      <w:proofErr w:type="gramEnd"/>
      <w:r>
        <w:rPr>
          <w:rFonts w:ascii="Times New Roman" w:hAnsi="Times New Roman" w:cs="Times New Roman"/>
          <w:color w:val="222222"/>
        </w:rPr>
        <w:t xml:space="preserve"> что, в</w:t>
      </w:r>
      <w:r w:rsidRPr="00274D4A">
        <w:rPr>
          <w:rFonts w:ascii="Times New Roman" w:hAnsi="Times New Roman" w:cs="Times New Roman"/>
          <w:color w:val="222222"/>
        </w:rPr>
        <w:t xml:space="preserve"> мобильном приложении </w:t>
      </w:r>
      <w:proofErr w:type="spellStart"/>
      <w:r w:rsidRPr="00274D4A">
        <w:rPr>
          <w:rFonts w:ascii="Times New Roman" w:hAnsi="Times New Roman" w:cs="Times New Roman"/>
          <w:color w:val="222222"/>
        </w:rPr>
        <w:t>ForteBusiness</w:t>
      </w:r>
      <w:proofErr w:type="spellEnd"/>
      <w:r w:rsidRPr="00274D4A">
        <w:rPr>
          <w:rFonts w:ascii="Times New Roman" w:hAnsi="Times New Roman" w:cs="Times New Roman"/>
          <w:color w:val="222222"/>
        </w:rPr>
        <w:t xml:space="preserve"> сформирован QR код</w:t>
      </w:r>
      <w:r>
        <w:rPr>
          <w:rFonts w:ascii="Times New Roman" w:hAnsi="Times New Roman" w:cs="Times New Roman"/>
          <w:color w:val="222222"/>
        </w:rPr>
        <w:t>.</w:t>
      </w:r>
    </w:p>
    <w:p w14:paraId="5C4F74F6" w14:textId="77777777" w:rsidR="00D220D5" w:rsidRDefault="00D220D5" w:rsidP="00D220D5">
      <w:pPr>
        <w:pStyle w:val="a4"/>
        <w:shd w:val="clear" w:color="auto" w:fill="FFFFFF" w:themeFill="background1"/>
        <w:rPr>
          <w:rFonts w:ascii="Times New Roman" w:hAnsi="Times New Roman" w:cs="Times New Roman"/>
          <w:color w:val="222222"/>
        </w:rPr>
      </w:pPr>
      <w:r>
        <w:rPr>
          <w:noProof/>
        </w:rPr>
        <w:drawing>
          <wp:inline distT="0" distB="0" distL="0" distR="0" wp14:anchorId="117B325C" wp14:editId="3E47BAAE">
            <wp:extent cx="5940425" cy="3021330"/>
            <wp:effectExtent l="0" t="0" r="3175" b="7620"/>
            <wp:docPr id="2028607675" name="Рисунок 202860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0425" cy="3021330"/>
                    </a:xfrm>
                    <a:prstGeom prst="rect">
                      <a:avLst/>
                    </a:prstGeom>
                  </pic:spPr>
                </pic:pic>
              </a:graphicData>
            </a:graphic>
          </wp:inline>
        </w:drawing>
      </w:r>
    </w:p>
    <w:p w14:paraId="6F46EA1D" w14:textId="77777777" w:rsidR="00D220D5" w:rsidRPr="00274D4A" w:rsidRDefault="00D220D5" w:rsidP="00D220D5">
      <w:pPr>
        <w:pStyle w:val="a4"/>
        <w:shd w:val="clear" w:color="auto" w:fill="FFFFFF" w:themeFill="background1"/>
        <w:rPr>
          <w:rFonts w:ascii="Times New Roman" w:hAnsi="Times New Roman" w:cs="Times New Roman"/>
          <w:color w:val="222222"/>
        </w:rPr>
      </w:pPr>
      <w:r>
        <w:rPr>
          <w:noProof/>
        </w:rPr>
        <w:drawing>
          <wp:inline distT="0" distB="0" distL="0" distR="0" wp14:anchorId="60D17515" wp14:editId="5E859898">
            <wp:extent cx="3676650" cy="2038350"/>
            <wp:effectExtent l="0" t="0" r="0" b="0"/>
            <wp:docPr id="2028607676" name="Рисунок 202860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676650" cy="2038350"/>
                    </a:xfrm>
                    <a:prstGeom prst="rect">
                      <a:avLst/>
                    </a:prstGeom>
                  </pic:spPr>
                </pic:pic>
              </a:graphicData>
            </a:graphic>
          </wp:inline>
        </w:drawing>
      </w:r>
    </w:p>
    <w:p w14:paraId="4F30B3B6" w14:textId="77777777" w:rsidR="00D220D5" w:rsidRDefault="00D220D5" w:rsidP="00EB4217">
      <w:pPr>
        <w:shd w:val="clear" w:color="auto" w:fill="FFFFFF" w:themeFill="background1"/>
        <w:autoSpaceDE w:val="0"/>
        <w:autoSpaceDN w:val="0"/>
        <w:adjustRightInd w:val="0"/>
        <w:spacing w:after="0" w:line="240" w:lineRule="auto"/>
        <w:jc w:val="both"/>
        <w:rPr>
          <w:rFonts w:ascii="Times New Roman" w:hAnsi="Times New Roman" w:cs="Times New Roman"/>
          <w:color w:val="C0235E"/>
          <w:sz w:val="24"/>
          <w:szCs w:val="24"/>
        </w:rPr>
      </w:pPr>
    </w:p>
    <w:p w14:paraId="15E31073" w14:textId="65FC80B8" w:rsidR="00AB6262" w:rsidRPr="00F71C56" w:rsidRDefault="00AB6262" w:rsidP="00AB6262">
      <w:pPr>
        <w:pStyle w:val="2"/>
        <w:shd w:val="clear" w:color="auto" w:fill="FFFFFF" w:themeFill="background1"/>
        <w:jc w:val="both"/>
        <w:rPr>
          <w:rFonts w:cs="Times New Roman"/>
          <w:b/>
          <w:szCs w:val="24"/>
        </w:rPr>
      </w:pPr>
      <w:r w:rsidRPr="00947610">
        <w:rPr>
          <w:rFonts w:cs="Times New Roman"/>
          <w:b/>
          <w:szCs w:val="24"/>
        </w:rPr>
        <w:t>5.4.</w:t>
      </w:r>
      <w:r w:rsidRPr="00F71C56">
        <w:rPr>
          <w:rFonts w:cs="Times New Roman"/>
          <w:b/>
          <w:szCs w:val="24"/>
        </w:rPr>
        <w:t xml:space="preserve"> </w:t>
      </w:r>
      <w:r w:rsidRPr="00F71C56">
        <w:rPr>
          <w:rStyle w:val="20"/>
          <w:b/>
        </w:rPr>
        <w:t>Переводы в тенге</w:t>
      </w:r>
    </w:p>
    <w:p w14:paraId="7C7841F9" w14:textId="77777777" w:rsidR="00DF10BA" w:rsidRDefault="00AB6262" w:rsidP="00DF10BA">
      <w:pPr>
        <w:pStyle w:val="Default"/>
      </w:pPr>
      <w:r>
        <w:rPr>
          <w:color w:val="222222"/>
          <w:sz w:val="20"/>
          <w:szCs w:val="20"/>
        </w:rPr>
        <w:t>В данном разделе отображаются платежи в национальной валюте.</w:t>
      </w:r>
      <w:r w:rsidR="00DF10BA" w:rsidRPr="00947610">
        <w:rPr>
          <w:color w:val="222222"/>
          <w:sz w:val="20"/>
          <w:szCs w:val="20"/>
          <w:lang w:val="ru-RU"/>
        </w:rPr>
        <w:t xml:space="preserve"> </w:t>
      </w:r>
    </w:p>
    <w:p w14:paraId="28D58ECC" w14:textId="6CB275A3" w:rsidR="00AB6262" w:rsidRDefault="00DF10BA"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t xml:space="preserve"> </w:t>
      </w:r>
      <w:r w:rsidR="00AB6262">
        <w:rPr>
          <w:rFonts w:ascii="Times New Roman" w:hAnsi="Times New Roman" w:cs="Times New Roman"/>
          <w:color w:val="222222"/>
          <w:sz w:val="20"/>
          <w:szCs w:val="20"/>
        </w:rPr>
        <w:t>Раздел доступен по ссылке «</w:t>
      </w:r>
      <w:r w:rsidR="00AB6262">
        <w:rPr>
          <w:noProof/>
          <w:lang w:eastAsia="ru-RU"/>
        </w:rPr>
        <w:drawing>
          <wp:inline distT="0" distB="0" distL="0" distR="0" wp14:anchorId="3704B1AA" wp14:editId="4A20925C">
            <wp:extent cx="204788" cy="152278"/>
            <wp:effectExtent l="0" t="0" r="5080" b="635"/>
            <wp:docPr id="2028607490" name="Рисунок 202860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sidR="00AB6262">
        <w:rPr>
          <w:rFonts w:ascii="Times New Roman" w:hAnsi="Times New Roman" w:cs="Times New Roman"/>
          <w:color w:val="222222"/>
          <w:sz w:val="20"/>
          <w:szCs w:val="20"/>
        </w:rPr>
        <w:t>» - «Переводы в тенге».</w:t>
      </w:r>
    </w:p>
    <w:p w14:paraId="23D3DEF5"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 сортировка имеющихся платежей (см. разделы «</w:t>
      </w:r>
      <w:hyperlink w:anchor="_3.2.14_Фильтры" w:history="1">
        <w:r w:rsidRPr="00AC727F">
          <w:rPr>
            <w:rFonts w:ascii="Times New Roman" w:hAnsi="Times New Roman" w:cs="Times New Roman"/>
            <w:color w:val="0563C2"/>
            <w:sz w:val="20"/>
            <w:szCs w:val="20"/>
            <w:u w:val="single"/>
          </w:rPr>
          <w:t>Фильтры</w:t>
        </w:r>
      </w:hyperlink>
      <w:r>
        <w:rPr>
          <w:rFonts w:ascii="Times New Roman" w:hAnsi="Times New Roman" w:cs="Times New Roman"/>
          <w:color w:val="222222"/>
          <w:sz w:val="20"/>
          <w:szCs w:val="20"/>
        </w:rPr>
        <w:t>» и «</w:t>
      </w:r>
      <w:hyperlink w:anchor="_3.2.12._Сортировка_данных" w:history="1">
        <w:r w:rsidRPr="00B8403F">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121D3559"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59450BB"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Системе реализованы следующие платежи:</w:t>
      </w:r>
    </w:p>
    <w:p w14:paraId="25E9CEA8"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Платежное поручение;</w:t>
      </w:r>
    </w:p>
    <w:p w14:paraId="15A9C9C4" w14:textId="0B5BB08F"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Платежное поручение со списком (</w:t>
      </w:r>
      <w:r w:rsidRPr="00D139CC">
        <w:rPr>
          <w:rFonts w:ascii="Times New Roman" w:hAnsi="Times New Roman" w:cs="Times New Roman"/>
          <w:color w:val="222222"/>
          <w:sz w:val="20"/>
          <w:szCs w:val="20"/>
        </w:rPr>
        <w:t>заработная плата, социальное отчисление,</w:t>
      </w:r>
      <w:r w:rsidR="00031F65">
        <w:rPr>
          <w:rFonts w:ascii="Times New Roman" w:hAnsi="Times New Roman" w:cs="Times New Roman"/>
          <w:color w:val="222222"/>
          <w:sz w:val="20"/>
          <w:szCs w:val="20"/>
        </w:rPr>
        <w:t xml:space="preserve"> профессиональные выплаты, страховые выплаты, </w:t>
      </w:r>
      <w:r w:rsidRPr="00D139CC">
        <w:rPr>
          <w:rFonts w:ascii="Times New Roman" w:hAnsi="Times New Roman" w:cs="Times New Roman"/>
          <w:color w:val="222222"/>
          <w:sz w:val="20"/>
          <w:szCs w:val="20"/>
        </w:rPr>
        <w:t>мед. страхование, пенсионное отчисление</w:t>
      </w:r>
      <w:r>
        <w:rPr>
          <w:rFonts w:ascii="Times New Roman" w:hAnsi="Times New Roman" w:cs="Times New Roman"/>
          <w:color w:val="222222"/>
          <w:sz w:val="20"/>
          <w:szCs w:val="20"/>
        </w:rPr>
        <w:t>, единый платеж</w:t>
      </w:r>
      <w:r w:rsidRPr="00D139CC">
        <w:rPr>
          <w:rFonts w:ascii="Times New Roman" w:hAnsi="Times New Roman" w:cs="Times New Roman"/>
          <w:color w:val="222222"/>
          <w:sz w:val="20"/>
          <w:szCs w:val="20"/>
        </w:rPr>
        <w:t>).</w:t>
      </w:r>
    </w:p>
    <w:p w14:paraId="579110E6" w14:textId="7DBCF796" w:rsidR="007C6EDE" w:rsidRDefault="007C6EDE"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Единый платеж</w:t>
      </w:r>
    </w:p>
    <w:p w14:paraId="2DAE29AA"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D8120D9"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Платежное поручение</w:t>
      </w:r>
    </w:p>
    <w:p w14:paraId="2DD5E040"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того чтобы создать и отправить в банк платежное поручение необходимо выполнить следующие действия:</w:t>
      </w:r>
    </w:p>
    <w:p w14:paraId="0108D2AB"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Выберите пункт «</w:t>
      </w:r>
      <w:r>
        <w:rPr>
          <w:noProof/>
          <w:lang w:eastAsia="ru-RU"/>
        </w:rPr>
        <w:drawing>
          <wp:inline distT="0" distB="0" distL="0" distR="0" wp14:anchorId="5E9BB7D3" wp14:editId="16E802C8">
            <wp:extent cx="204788" cy="152278"/>
            <wp:effectExtent l="0" t="0" r="5080" b="635"/>
            <wp:docPr id="2028607491" name="Рисунок 202860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Pr>
          <w:rFonts w:ascii="Times New Roman" w:hAnsi="Times New Roman" w:cs="Times New Roman"/>
          <w:color w:val="222222"/>
          <w:sz w:val="20"/>
          <w:szCs w:val="20"/>
        </w:rPr>
        <w:t>» – «Переводы в тенге» и нажмите кнопку «Создать» или выберите пункт в настройках</w:t>
      </w:r>
    </w:p>
    <w:p w14:paraId="4A868E50" w14:textId="29ECBCB8"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счета. В появившемся списке выберите «Платежное поручение».</w:t>
      </w:r>
    </w:p>
    <w:p w14:paraId="7A109E14" w14:textId="667BA88E" w:rsidR="007C6EDE" w:rsidRDefault="007C6EDE"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drawing>
          <wp:inline distT="0" distB="0" distL="0" distR="0" wp14:anchorId="30FE4A05" wp14:editId="49C91DCA">
            <wp:extent cx="3383654" cy="862642"/>
            <wp:effectExtent l="0" t="0" r="7620" b="0"/>
            <wp:docPr id="735375700" name="Рисунок 73537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392314" cy="864850"/>
                    </a:xfrm>
                    <a:prstGeom prst="rect">
                      <a:avLst/>
                    </a:prstGeom>
                  </pic:spPr>
                </pic:pic>
              </a:graphicData>
            </a:graphic>
          </wp:inline>
        </w:drawing>
      </w:r>
    </w:p>
    <w:p w14:paraId="270E62A4" w14:textId="432F853B"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4FCB3CC" w14:textId="77777777" w:rsidR="00031F65" w:rsidRDefault="00031F65"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C6A7CC6" w14:textId="041E7BE5" w:rsidR="00031F65" w:rsidRDefault="00AB6262" w:rsidP="00031F6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2. В открывшемся окне поля </w:t>
      </w:r>
      <w:r w:rsidR="00031F65">
        <w:rPr>
          <w:rFonts w:ascii="Times New Roman" w:hAnsi="Times New Roman" w:cs="Times New Roman"/>
          <w:color w:val="222222"/>
          <w:sz w:val="20"/>
          <w:szCs w:val="20"/>
        </w:rPr>
        <w:t>«Получатель»</w:t>
      </w:r>
      <w:r>
        <w:rPr>
          <w:rFonts w:ascii="Times New Roman" w:hAnsi="Times New Roman" w:cs="Times New Roman"/>
          <w:color w:val="222222"/>
          <w:sz w:val="20"/>
          <w:szCs w:val="20"/>
        </w:rPr>
        <w:t xml:space="preserve">, </w:t>
      </w:r>
      <w:r w:rsidR="00031F65">
        <w:rPr>
          <w:rFonts w:ascii="Times New Roman" w:hAnsi="Times New Roman" w:cs="Times New Roman"/>
          <w:color w:val="222222"/>
          <w:sz w:val="20"/>
          <w:szCs w:val="20"/>
        </w:rPr>
        <w:t xml:space="preserve">заполните данные получателя: наименование, ИИН/БИН, </w:t>
      </w:r>
      <w:proofErr w:type="spellStart"/>
      <w:r w:rsidR="00031F65">
        <w:rPr>
          <w:rFonts w:ascii="Times New Roman" w:hAnsi="Times New Roman" w:cs="Times New Roman"/>
          <w:color w:val="222222"/>
          <w:sz w:val="20"/>
          <w:szCs w:val="20"/>
        </w:rPr>
        <w:t>КБе</w:t>
      </w:r>
      <w:proofErr w:type="spellEnd"/>
      <w:r w:rsidR="00031F65">
        <w:rPr>
          <w:rFonts w:ascii="Times New Roman" w:hAnsi="Times New Roman" w:cs="Times New Roman"/>
          <w:color w:val="222222"/>
          <w:sz w:val="20"/>
          <w:szCs w:val="20"/>
        </w:rPr>
        <w:t xml:space="preserve">, счет, БИК банка, счет зачисления. Наименование банка заполнится автоматически после выбора </w:t>
      </w:r>
      <w:proofErr w:type="spellStart"/>
      <w:r w:rsidR="00031F65">
        <w:rPr>
          <w:rFonts w:ascii="Times New Roman" w:hAnsi="Times New Roman" w:cs="Times New Roman"/>
          <w:color w:val="222222"/>
          <w:sz w:val="20"/>
          <w:szCs w:val="20"/>
        </w:rPr>
        <w:t>БИКа</w:t>
      </w:r>
      <w:proofErr w:type="spellEnd"/>
      <w:r w:rsidR="00031F65">
        <w:rPr>
          <w:rFonts w:ascii="Times New Roman" w:hAnsi="Times New Roman" w:cs="Times New Roman"/>
          <w:color w:val="222222"/>
          <w:sz w:val="20"/>
          <w:szCs w:val="20"/>
        </w:rPr>
        <w:t xml:space="preserve"> банка. При ручном вводе нового бенефициара, его данные автоматически сохраняются </w:t>
      </w:r>
      <w:r w:rsidR="007C6EDE">
        <w:rPr>
          <w:rFonts w:ascii="Times New Roman" w:hAnsi="Times New Roman" w:cs="Times New Roman"/>
          <w:color w:val="222222"/>
          <w:sz w:val="20"/>
          <w:szCs w:val="20"/>
        </w:rPr>
        <w:t>в справочнике</w:t>
      </w:r>
      <w:r w:rsidR="00031F65">
        <w:rPr>
          <w:rFonts w:ascii="Times New Roman" w:hAnsi="Times New Roman" w:cs="Times New Roman"/>
          <w:color w:val="222222"/>
          <w:sz w:val="20"/>
          <w:szCs w:val="20"/>
        </w:rPr>
        <w:t xml:space="preserve"> бенефициаров и далее доступны для редактирования в справочнике </w:t>
      </w:r>
      <w:r w:rsidR="00031F65">
        <w:rPr>
          <w:rFonts w:ascii="Times New Roman" w:hAnsi="Times New Roman" w:cs="Times New Roman"/>
          <w:color w:val="0563C2"/>
          <w:sz w:val="20"/>
          <w:szCs w:val="20"/>
        </w:rPr>
        <w:t>«</w:t>
      </w:r>
      <w:hyperlink w:anchor="_13._Справочники" w:history="1">
        <w:r w:rsidR="00031F65" w:rsidRPr="00B34EBB">
          <w:rPr>
            <w:rStyle w:val="a5"/>
            <w:rFonts w:ascii="Times New Roman" w:hAnsi="Times New Roman" w:cs="Times New Roman"/>
            <w:sz w:val="20"/>
            <w:szCs w:val="20"/>
          </w:rPr>
          <w:t>Контрагенты</w:t>
        </w:r>
      </w:hyperlink>
      <w:r w:rsidR="00031F65">
        <w:rPr>
          <w:rFonts w:ascii="Times New Roman" w:hAnsi="Times New Roman" w:cs="Times New Roman"/>
          <w:color w:val="0563C2"/>
          <w:sz w:val="20"/>
          <w:szCs w:val="20"/>
        </w:rPr>
        <w:t>»</w:t>
      </w:r>
      <w:r w:rsidR="00031F65">
        <w:rPr>
          <w:rFonts w:ascii="Times New Roman" w:hAnsi="Times New Roman" w:cs="Times New Roman"/>
          <w:color w:val="222222"/>
          <w:sz w:val="20"/>
          <w:szCs w:val="20"/>
        </w:rPr>
        <w:t>.</w:t>
      </w:r>
    </w:p>
    <w:p w14:paraId="7C41ADA4" w14:textId="77777777" w:rsidR="00031F65" w:rsidRDefault="00031F65" w:rsidP="00031F6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Также можно добавить бенефициара из справочника. Для этого выберите название бенефициара из выпадающего списка. При создании платежа в бюджет отметьте галочку напротив пункта «Платёж в бюджет», дополнительно Система предложит заполнить атрибуты КБК и VIN код.</w:t>
      </w:r>
    </w:p>
    <w:p w14:paraId="7EAF5420" w14:textId="35CEBEEA" w:rsidR="00031F65" w:rsidRPr="00947610" w:rsidRDefault="00031F65" w:rsidP="00947610">
      <w:pPr>
        <w:pStyle w:val="a4"/>
        <w:numPr>
          <w:ilvl w:val="0"/>
          <w:numId w:val="9"/>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В секции «Детали платежа» заполните сумму платежа. Номер документа, дата документа и дата валютирования заполняются автоматически. Возможно выбрать другую дату валютирования из календаря. При необходимости отметьте галочку напротив пункта «С НДС (12%).</w:t>
      </w:r>
    </w:p>
    <w:p w14:paraId="76264916" w14:textId="0A792424" w:rsidR="007C6EDE" w:rsidRPr="00947610" w:rsidRDefault="007C6EDE" w:rsidP="00947610">
      <w:pPr>
        <w:pStyle w:val="a4"/>
        <w:numPr>
          <w:ilvl w:val="0"/>
          <w:numId w:val="9"/>
        </w:numPr>
        <w:spacing w:after="0" w:line="240" w:lineRule="auto"/>
        <w:contextualSpacing w:val="0"/>
        <w:jc w:val="both"/>
        <w:rPr>
          <w:rFonts w:ascii="Times New Roman" w:hAnsi="Times New Roman" w:cs="Times New Roman"/>
          <w:sz w:val="24"/>
          <w:szCs w:val="24"/>
          <w:lang w:val="kk-KZ" w:eastAsia="ru-RU"/>
        </w:rPr>
      </w:pPr>
      <w:r w:rsidRPr="00BA68E2">
        <w:rPr>
          <w:rFonts w:ascii="Times New Roman" w:hAnsi="Times New Roman" w:cs="Times New Roman"/>
          <w:sz w:val="24"/>
          <w:szCs w:val="24"/>
          <w:lang w:val="kk-KZ" w:eastAsia="ru-RU"/>
        </w:rPr>
        <w:t>По всем типам платежей дополнены параметры</w:t>
      </w:r>
      <w:r>
        <w:rPr>
          <w:rFonts w:ascii="Times New Roman" w:hAnsi="Times New Roman" w:cs="Times New Roman"/>
          <w:sz w:val="24"/>
          <w:szCs w:val="24"/>
          <w:lang w:val="kk-KZ" w:eastAsia="ru-RU"/>
        </w:rPr>
        <w:t>:</w:t>
      </w:r>
    </w:p>
    <w:p w14:paraId="273B5107" w14:textId="77777777" w:rsidR="00031F65" w:rsidRDefault="00031F65" w:rsidP="00031F6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5. Заполните КНП – вручную или из выпадающего списка.</w:t>
      </w:r>
    </w:p>
    <w:p w14:paraId="29A047B2" w14:textId="77777777" w:rsidR="00031F65" w:rsidRDefault="00031F65" w:rsidP="00031F6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6. Заполните назначение платежа. Обратите внимание, что при включенном параметре «Запомнить назначение», введенное назначение платежа сохраняется во внутреннем справочнике «Назначение платежа».</w:t>
      </w:r>
    </w:p>
    <w:p w14:paraId="04EB3C74" w14:textId="77777777" w:rsidR="00031F65" w:rsidRPr="00D429DC" w:rsidRDefault="00031F65" w:rsidP="00031F6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7. При необходимости укажите дополнительную информацию в соответствующем поле.</w:t>
      </w:r>
      <w:r w:rsidRPr="00D429DC">
        <w:rPr>
          <w:rFonts w:ascii="Times New Roman" w:hAnsi="Times New Roman" w:cs="Times New Roman"/>
          <w:color w:val="222222"/>
          <w:sz w:val="20"/>
          <w:szCs w:val="20"/>
        </w:rPr>
        <w:tab/>
      </w:r>
      <w:r>
        <w:rPr>
          <w:rFonts w:ascii="Times New Roman" w:hAnsi="Times New Roman" w:cs="Times New Roman"/>
          <w:color w:val="222222"/>
          <w:sz w:val="20"/>
          <w:szCs w:val="20"/>
        </w:rPr>
        <w:tab/>
      </w:r>
    </w:p>
    <w:p w14:paraId="4F7AD7E0" w14:textId="77777777" w:rsidR="00031F65" w:rsidRDefault="00031F65" w:rsidP="00031F6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8. Нажмите «Создать платеж» (или в случае создания шаблона – «Создать шаблон»).</w:t>
      </w:r>
    </w:p>
    <w:p w14:paraId="36B88CE2" w14:textId="77777777" w:rsidR="00031F65" w:rsidRDefault="00031F65" w:rsidP="00031F6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9. Созданный документ отобразится в списке платежей со статусом «</w:t>
      </w:r>
      <w:r w:rsidRPr="00A93AD0">
        <w:rPr>
          <w:rFonts w:ascii="Times New Roman" w:hAnsi="Times New Roman" w:cs="Times New Roman"/>
          <w:color w:val="222222"/>
          <w:sz w:val="20"/>
          <w:szCs w:val="20"/>
        </w:rPr>
        <w:t>Новый».</w:t>
      </w:r>
    </w:p>
    <w:p w14:paraId="67F0BA6F" w14:textId="73DF2E3E" w:rsidR="00AB6262" w:rsidRDefault="00031F65"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31F65">
        <w:rPr>
          <w:rFonts w:ascii="Times New Roman" w:hAnsi="Times New Roman" w:cs="Times New Roman"/>
          <w:noProof/>
          <w:color w:val="222222"/>
          <w:sz w:val="20"/>
          <w:szCs w:val="20"/>
        </w:rPr>
        <w:lastRenderedPageBreak/>
        <w:drawing>
          <wp:inline distT="0" distB="0" distL="0" distR="0" wp14:anchorId="774B54DA" wp14:editId="08530609">
            <wp:extent cx="3921262" cy="3623310"/>
            <wp:effectExtent l="0" t="0" r="3175" b="0"/>
            <wp:docPr id="2028607521" name="Рисунок 202860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930661" cy="3631995"/>
                    </a:xfrm>
                    <a:prstGeom prst="rect">
                      <a:avLst/>
                    </a:prstGeom>
                  </pic:spPr>
                </pic:pic>
              </a:graphicData>
            </a:graphic>
          </wp:inline>
        </w:drawing>
      </w:r>
    </w:p>
    <w:p w14:paraId="25F4A1FA" w14:textId="4380FCE4" w:rsidR="00AB6262" w:rsidRDefault="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3. В секции «Получатель» </w:t>
      </w:r>
    </w:p>
    <w:p w14:paraId="34F6B349" w14:textId="41346CFC"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180A3992" wp14:editId="5B4F4F35">
            <wp:extent cx="4843462" cy="844416"/>
            <wp:effectExtent l="0" t="0" r="0" b="0"/>
            <wp:docPr id="2028607494" name="Рисунок 202860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876170" cy="850118"/>
                    </a:xfrm>
                    <a:prstGeom prst="rect">
                      <a:avLst/>
                    </a:prstGeom>
                    <a:noFill/>
                    <a:ln>
                      <a:noFill/>
                    </a:ln>
                  </pic:spPr>
                </pic:pic>
              </a:graphicData>
            </a:graphic>
          </wp:inline>
        </w:drawing>
      </w:r>
    </w:p>
    <w:p w14:paraId="7748CB96"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 дальнейшей работе с документом смотрите раздел «</w:t>
      </w:r>
      <w:hyperlink w:anchor="_3.2._Работа_с" w:history="1">
        <w:r w:rsidRPr="004F1C2A">
          <w:rPr>
            <w:rStyle w:val="a5"/>
            <w:rFonts w:ascii="Times New Roman" w:hAnsi="Times New Roman" w:cs="Times New Roman"/>
            <w:sz w:val="20"/>
            <w:szCs w:val="20"/>
          </w:rPr>
          <w:t>Работа с документами</w:t>
        </w:r>
      </w:hyperlink>
      <w:r>
        <w:rPr>
          <w:rFonts w:ascii="Times New Roman" w:hAnsi="Times New Roman" w:cs="Times New Roman"/>
          <w:color w:val="222222"/>
          <w:sz w:val="20"/>
          <w:szCs w:val="20"/>
        </w:rPr>
        <w:t>».</w:t>
      </w:r>
    </w:p>
    <w:p w14:paraId="3EB7320D"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508009B"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Платежное поручение со списком</w:t>
      </w:r>
    </w:p>
    <w:p w14:paraId="6F0BF2A7"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Системе реализованы следующие виды платежных поручений со списком:</w:t>
      </w:r>
    </w:p>
    <w:p w14:paraId="3868E149" w14:textId="77777777" w:rsidR="00AB6262" w:rsidRDefault="00AB6262" w:rsidP="00AB6262">
      <w:pPr>
        <w:shd w:val="clear" w:color="auto" w:fill="FFFFFF" w:themeFill="background1"/>
        <w:autoSpaceDE w:val="0"/>
        <w:autoSpaceDN w:val="0"/>
        <w:adjustRightInd w:val="0"/>
        <w:spacing w:after="0" w:line="240" w:lineRule="auto"/>
        <w:jc w:val="both"/>
        <w:rPr>
          <w:rFonts w:ascii="Symbol" w:hAnsi="Symbol" w:cs="Symbol"/>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заработная плата;</w:t>
      </w:r>
      <w:r w:rsidRPr="00B47F8C">
        <w:rPr>
          <w:rFonts w:ascii="Symbol" w:hAnsi="Symbol" w:cs="Symbol"/>
          <w:color w:val="222222"/>
          <w:sz w:val="20"/>
          <w:szCs w:val="20"/>
        </w:rPr>
        <w:t></w:t>
      </w:r>
    </w:p>
    <w:p w14:paraId="2A9787A9"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пенсионное отчисление;</w:t>
      </w:r>
    </w:p>
    <w:p w14:paraId="123C2594"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социальное отчисление;</w:t>
      </w:r>
    </w:p>
    <w:p w14:paraId="287A67AC"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медицинское страхование;</w:t>
      </w:r>
    </w:p>
    <w:p w14:paraId="7AE80134" w14:textId="122409A1"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единый платеж</w:t>
      </w:r>
      <w:r w:rsidR="001830B2">
        <w:rPr>
          <w:rFonts w:ascii="Times New Roman" w:hAnsi="Times New Roman" w:cs="Times New Roman"/>
          <w:color w:val="222222"/>
          <w:sz w:val="20"/>
          <w:szCs w:val="20"/>
        </w:rPr>
        <w:t>;</w:t>
      </w:r>
    </w:p>
    <w:p w14:paraId="0B9216CB" w14:textId="374A160D" w:rsidR="001830B2" w:rsidRDefault="001830B2" w:rsidP="001830B2">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профессиональные выплаты;</w:t>
      </w:r>
    </w:p>
    <w:p w14:paraId="4D3A132E" w14:textId="7F85C571" w:rsidR="001830B2" w:rsidRPr="00947610" w:rsidRDefault="001830B2" w:rsidP="00947610">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w:t>
      </w:r>
      <w:r w:rsidRPr="00947610">
        <w:rPr>
          <w:rFonts w:ascii="Times New Roman" w:hAnsi="Times New Roman" w:cs="Times New Roman"/>
          <w:color w:val="222222"/>
          <w:sz w:val="20"/>
          <w:szCs w:val="20"/>
        </w:rPr>
        <w:t xml:space="preserve">траховые выплаты, </w:t>
      </w:r>
    </w:p>
    <w:p w14:paraId="73E35536" w14:textId="77777777" w:rsidR="001830B2" w:rsidRDefault="001830B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12CE0E1" w14:textId="42D3BDC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того чтобы создать и отправить в банк платежное поручение со списком необходимо выбрать пункт «</w:t>
      </w:r>
      <w:r>
        <w:rPr>
          <w:noProof/>
          <w:lang w:eastAsia="ru-RU"/>
        </w:rPr>
        <w:drawing>
          <wp:inline distT="0" distB="0" distL="0" distR="0" wp14:anchorId="0C9E94CD" wp14:editId="3ABF2935">
            <wp:extent cx="192716" cy="143301"/>
            <wp:effectExtent l="0" t="0" r="0" b="9525"/>
            <wp:docPr id="2028607495" name="Рисунок 202860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13661" cy="158875"/>
                    </a:xfrm>
                    <a:prstGeom prst="rect">
                      <a:avLst/>
                    </a:prstGeom>
                  </pic:spPr>
                </pic:pic>
              </a:graphicData>
            </a:graphic>
          </wp:inline>
        </w:drawing>
      </w:r>
      <w:r>
        <w:rPr>
          <w:rFonts w:ascii="Times New Roman" w:hAnsi="Times New Roman" w:cs="Times New Roman"/>
          <w:color w:val="222222"/>
          <w:sz w:val="20"/>
          <w:szCs w:val="20"/>
        </w:rPr>
        <w:t>» – «Переводы в тенге» и нажмите кнопку «Создать» или выберите пункт в настройках счета. В появившемся списке выберите «Платежное поручение со списком», далее нужный вид документа.</w:t>
      </w:r>
    </w:p>
    <w:p w14:paraId="50244B3E" w14:textId="67459AC2" w:rsidR="00B41DCF" w:rsidRPr="00947610" w:rsidRDefault="00B41DCF"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B41DCF">
        <w:rPr>
          <w:rFonts w:ascii="Times New Roman" w:hAnsi="Times New Roman" w:cs="Times New Roman"/>
          <w:noProof/>
          <w:color w:val="222222"/>
          <w:sz w:val="20"/>
          <w:szCs w:val="20"/>
        </w:rPr>
        <w:drawing>
          <wp:inline distT="0" distB="0" distL="0" distR="0" wp14:anchorId="23A4817F" wp14:editId="7908A798">
            <wp:extent cx="3343742" cy="1819529"/>
            <wp:effectExtent l="0" t="0" r="9525" b="9525"/>
            <wp:docPr id="2028607522" name="Рисунок 202860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343742" cy="1819529"/>
                    </a:xfrm>
                    <a:prstGeom prst="rect">
                      <a:avLst/>
                    </a:prstGeom>
                  </pic:spPr>
                </pic:pic>
              </a:graphicData>
            </a:graphic>
          </wp:inline>
        </w:drawing>
      </w:r>
    </w:p>
    <w:p w14:paraId="53CED838" w14:textId="77777777" w:rsidR="00B41DCF" w:rsidRDefault="00B41DCF"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0CB7132" w14:textId="0394915C" w:rsidR="009D0A15" w:rsidRDefault="009D0A15" w:rsidP="00947610">
      <w:pPr>
        <w:shd w:val="clear" w:color="auto" w:fill="FFFFFF" w:themeFill="background1"/>
        <w:autoSpaceDE w:val="0"/>
        <w:autoSpaceDN w:val="0"/>
        <w:adjustRightInd w:val="0"/>
        <w:spacing w:after="0" w:line="240" w:lineRule="auto"/>
        <w:ind w:firstLine="708"/>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Для платежных поручений со списком:</w:t>
      </w:r>
    </w:p>
    <w:p w14:paraId="33183282" w14:textId="02D6E016" w:rsidR="009D0A15" w:rsidRPr="00947610" w:rsidRDefault="009D0A15" w:rsidP="009D0A15">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sidRPr="00947610">
        <w:rPr>
          <w:rFonts w:ascii="Times New Roman" w:hAnsi="Times New Roman" w:cs="Times New Roman"/>
          <w:color w:val="222222"/>
          <w:sz w:val="20"/>
          <w:szCs w:val="20"/>
        </w:rPr>
        <w:t xml:space="preserve"> </w:t>
      </w:r>
      <w:r>
        <w:rPr>
          <w:rFonts w:ascii="Symbol" w:hAnsi="Symbol" w:cs="Symbol"/>
          <w:color w:val="222222"/>
          <w:sz w:val="20"/>
          <w:szCs w:val="20"/>
        </w:rPr>
        <w:t></w:t>
      </w:r>
      <w:r w:rsidR="00335407">
        <w:rPr>
          <w:rFonts w:ascii="Times New Roman,Italic" w:hAnsi="Times New Roman,Italic" w:cs="Times New Roman,Italic"/>
          <w:i/>
          <w:iCs/>
          <w:color w:val="C0235E"/>
        </w:rPr>
        <w:t xml:space="preserve"> -</w:t>
      </w:r>
      <w:r w:rsidRPr="00947610">
        <w:rPr>
          <w:rFonts w:ascii="Times New Roman,Italic" w:hAnsi="Times New Roman,Italic" w:cs="Times New Roman,Italic"/>
          <w:i/>
          <w:iCs/>
          <w:color w:val="C0235E"/>
        </w:rPr>
        <w:t>социальное отчисление;</w:t>
      </w:r>
    </w:p>
    <w:p w14:paraId="01BBE0B9" w14:textId="54A06B53" w:rsidR="00AB6262" w:rsidRPr="00947610" w:rsidRDefault="00335407" w:rsidP="009D0A15">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 xml:space="preserve"> - м</w:t>
      </w:r>
      <w:r w:rsidR="009D0A15" w:rsidRPr="00947610">
        <w:rPr>
          <w:rFonts w:ascii="Times New Roman,Italic" w:hAnsi="Times New Roman,Italic" w:cs="Times New Roman,Italic"/>
          <w:i/>
          <w:iCs/>
          <w:color w:val="C0235E"/>
        </w:rPr>
        <w:t>едицинское страхование;</w:t>
      </w:r>
    </w:p>
    <w:p w14:paraId="0AD37865" w14:textId="79D31E7A" w:rsidR="009D0A15" w:rsidRPr="00947610" w:rsidRDefault="00335407" w:rsidP="00947610">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 xml:space="preserve">- </w:t>
      </w:r>
      <w:r w:rsidR="009D0A15" w:rsidRPr="00947610">
        <w:rPr>
          <w:rFonts w:ascii="Times New Roman,Italic" w:hAnsi="Times New Roman,Italic" w:cs="Times New Roman,Italic"/>
          <w:i/>
          <w:iCs/>
          <w:color w:val="C0235E"/>
        </w:rPr>
        <w:t xml:space="preserve">страховые выплаты, </w:t>
      </w:r>
    </w:p>
    <w:p w14:paraId="05022669" w14:textId="77777777" w:rsidR="009D0A15" w:rsidRDefault="009D0A15" w:rsidP="009D0A1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8965554" w14:textId="1A786E14" w:rsidR="00263718" w:rsidRPr="00947610" w:rsidRDefault="00335407" w:rsidP="00947610">
      <w:pPr>
        <w:pStyle w:val="a4"/>
        <w:numPr>
          <w:ilvl w:val="0"/>
          <w:numId w:val="36"/>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Выберите пункт «</w:t>
      </w:r>
      <w:r>
        <w:rPr>
          <w:noProof/>
          <w:lang w:eastAsia="ru-RU"/>
        </w:rPr>
        <w:drawing>
          <wp:inline distT="0" distB="0" distL="0" distR="0" wp14:anchorId="5BB0A81C" wp14:editId="232E3475">
            <wp:extent cx="204788" cy="152278"/>
            <wp:effectExtent l="0" t="0" r="5080" b="635"/>
            <wp:docPr id="2028607530" name="Рисунок 2028607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sidRPr="00947610">
        <w:rPr>
          <w:rFonts w:ascii="Times New Roman" w:hAnsi="Times New Roman" w:cs="Times New Roman"/>
          <w:color w:val="222222"/>
          <w:sz w:val="20"/>
          <w:szCs w:val="20"/>
        </w:rPr>
        <w:t>» – «Переводы в тенге» и нажмите кнопку «Создать» или выберите пункт в настройках</w:t>
      </w:r>
      <w:r>
        <w:rPr>
          <w:rFonts w:ascii="Times New Roman" w:hAnsi="Times New Roman" w:cs="Times New Roman"/>
          <w:color w:val="222222"/>
          <w:sz w:val="20"/>
          <w:szCs w:val="20"/>
        </w:rPr>
        <w:t xml:space="preserve"> </w:t>
      </w:r>
      <w:r w:rsidRPr="00947610">
        <w:rPr>
          <w:rFonts w:ascii="Times New Roman" w:hAnsi="Times New Roman" w:cs="Times New Roman"/>
          <w:color w:val="222222"/>
          <w:sz w:val="20"/>
          <w:szCs w:val="20"/>
        </w:rPr>
        <w:t>счета. В появившемся списке выберите «Платежное поручение со списком», далее тип документа</w:t>
      </w:r>
      <w:r>
        <w:rPr>
          <w:rFonts w:ascii="Times New Roman" w:hAnsi="Times New Roman" w:cs="Times New Roman"/>
          <w:color w:val="222222"/>
          <w:sz w:val="20"/>
          <w:szCs w:val="20"/>
        </w:rPr>
        <w:t xml:space="preserve"> «</w:t>
      </w:r>
      <w:r w:rsidRPr="00F71C56">
        <w:rPr>
          <w:rFonts w:ascii="Times New Roman,Italic" w:hAnsi="Times New Roman,Italic" w:cs="Times New Roman,Italic"/>
          <w:i/>
          <w:iCs/>
          <w:color w:val="C0235E"/>
        </w:rPr>
        <w:t>социальное отчисление</w:t>
      </w:r>
      <w:r>
        <w:rPr>
          <w:rFonts w:ascii="Times New Roman" w:hAnsi="Times New Roman" w:cs="Times New Roman"/>
          <w:color w:val="222222"/>
          <w:sz w:val="20"/>
          <w:szCs w:val="20"/>
        </w:rPr>
        <w:t>»; «</w:t>
      </w:r>
      <w:r>
        <w:rPr>
          <w:rFonts w:ascii="Times New Roman,Italic" w:hAnsi="Times New Roman,Italic" w:cs="Times New Roman,Italic"/>
          <w:i/>
          <w:iCs/>
          <w:color w:val="C0235E"/>
        </w:rPr>
        <w:t>м</w:t>
      </w:r>
      <w:r w:rsidRPr="00F71C56">
        <w:rPr>
          <w:rFonts w:ascii="Times New Roman,Italic" w:hAnsi="Times New Roman,Italic" w:cs="Times New Roman,Italic"/>
          <w:i/>
          <w:iCs/>
          <w:color w:val="C0235E"/>
        </w:rPr>
        <w:t>едицинское страхование</w:t>
      </w:r>
      <w:r>
        <w:rPr>
          <w:rFonts w:ascii="Times New Roman" w:hAnsi="Times New Roman" w:cs="Times New Roman"/>
          <w:color w:val="222222"/>
          <w:sz w:val="20"/>
          <w:szCs w:val="20"/>
        </w:rPr>
        <w:t>»; «</w:t>
      </w:r>
      <w:r w:rsidRPr="00F71C56">
        <w:rPr>
          <w:rFonts w:ascii="Times New Roman,Italic" w:hAnsi="Times New Roman,Italic" w:cs="Times New Roman,Italic"/>
          <w:i/>
          <w:iCs/>
          <w:color w:val="C0235E"/>
        </w:rPr>
        <w:t>страховые выплаты</w:t>
      </w:r>
      <w:r>
        <w:rPr>
          <w:rFonts w:ascii="Times New Roman" w:hAnsi="Times New Roman" w:cs="Times New Roman"/>
          <w:color w:val="222222"/>
          <w:sz w:val="20"/>
          <w:szCs w:val="20"/>
        </w:rPr>
        <w:t>».</w:t>
      </w:r>
      <w:r w:rsidRPr="00947610">
        <w:rPr>
          <w:rFonts w:ascii="Times New Roman" w:hAnsi="Times New Roman" w:cs="Times New Roman"/>
          <w:color w:val="222222"/>
          <w:sz w:val="20"/>
          <w:szCs w:val="20"/>
        </w:rPr>
        <w:t xml:space="preserve"> </w:t>
      </w:r>
      <w:r w:rsidR="00263718" w:rsidRPr="00947610">
        <w:rPr>
          <w:rFonts w:ascii="Times New Roman" w:hAnsi="Times New Roman" w:cs="Times New Roman"/>
          <w:color w:val="222222"/>
          <w:sz w:val="20"/>
          <w:szCs w:val="20"/>
        </w:rPr>
        <w:t>В</w:t>
      </w:r>
      <w:r w:rsidR="009D0A15" w:rsidRPr="00947610">
        <w:rPr>
          <w:rFonts w:ascii="Times New Roman" w:hAnsi="Times New Roman" w:cs="Times New Roman"/>
          <w:color w:val="222222"/>
          <w:sz w:val="20"/>
          <w:szCs w:val="20"/>
        </w:rPr>
        <w:t xml:space="preserve"> открывшемся окне поля счет отправителя, наименование, заполняются автоматически. Вы можете выбрать другой счет из списка, доступный остаток заполнится автоматически. В поле получатель наименование, БИН, БИК Банка, счет заполняются автоматический (</w:t>
      </w:r>
      <w:r w:rsidR="00263718" w:rsidRPr="00947610">
        <w:rPr>
          <w:rFonts w:ascii="Times New Roman" w:hAnsi="Times New Roman" w:cs="Times New Roman"/>
          <w:b/>
          <w:bCs/>
          <w:color w:val="222222"/>
          <w:sz w:val="20"/>
          <w:szCs w:val="20"/>
        </w:rPr>
        <w:t>после выбора типа отчисления</w:t>
      </w:r>
      <w:r w:rsidR="009D0A15" w:rsidRPr="00947610">
        <w:rPr>
          <w:rFonts w:ascii="Times New Roman" w:hAnsi="Times New Roman" w:cs="Times New Roman"/>
          <w:color w:val="222222"/>
          <w:sz w:val="20"/>
          <w:szCs w:val="20"/>
        </w:rPr>
        <w:t>)</w:t>
      </w:r>
      <w:r w:rsidR="00263718" w:rsidRPr="00947610">
        <w:rPr>
          <w:rFonts w:ascii="Times New Roman" w:hAnsi="Times New Roman" w:cs="Times New Roman"/>
          <w:color w:val="222222"/>
          <w:sz w:val="20"/>
          <w:szCs w:val="20"/>
        </w:rPr>
        <w:t>.</w:t>
      </w:r>
    </w:p>
    <w:p w14:paraId="0A541FC1" w14:textId="5575D114" w:rsidR="00263718" w:rsidRDefault="00263718" w:rsidP="002637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2. В секции «Детали платежа» номер документа, дата документа и дата валютирования заполняются автоматически. Возможно выбрать другую дату валютирования из календаря или указать другой номер документа. Сумма в данном документе считается автоматически, как сумма по реестру к документу. </w:t>
      </w:r>
    </w:p>
    <w:p w14:paraId="5852F758" w14:textId="62F927C5" w:rsidR="00263718" w:rsidRDefault="00263718" w:rsidP="002637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Заполните КНП – вручную или из выпадающего списка.</w:t>
      </w:r>
    </w:p>
    <w:p w14:paraId="01E7C8B5" w14:textId="05B4B60F" w:rsidR="00263718" w:rsidRDefault="00263718" w:rsidP="002637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4. Заполните назначение платежа. Обратите внимание, что при включенном параметре «Запомнить назначение», введенное назначение платежа сохраняется во внутреннем справочнике «Назначение платежа».</w:t>
      </w:r>
    </w:p>
    <w:p w14:paraId="340B8426" w14:textId="56132E0C" w:rsidR="00263718" w:rsidRDefault="00263718" w:rsidP="002637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5. При необходимости укажите дополнительную информацию в соответствующем поле.</w:t>
      </w:r>
    </w:p>
    <w:p w14:paraId="38D968B8" w14:textId="2B46B6B8" w:rsidR="00263718" w:rsidRDefault="00263718" w:rsidP="0026371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6. Перейдите на вкладку «Реестр».</w:t>
      </w:r>
    </w:p>
    <w:p w14:paraId="49108547" w14:textId="0CD7C336" w:rsidR="009D0A15" w:rsidRDefault="009D0A15" w:rsidP="009D0A1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00BA60E5" w:rsidRPr="00BA60E5">
        <w:rPr>
          <w:rFonts w:ascii="Times New Roman" w:hAnsi="Times New Roman" w:cs="Times New Roman"/>
          <w:noProof/>
          <w:color w:val="222222"/>
          <w:sz w:val="20"/>
          <w:szCs w:val="20"/>
        </w:rPr>
        <w:drawing>
          <wp:inline distT="0" distB="0" distL="0" distR="0" wp14:anchorId="2CD7CD8F" wp14:editId="4AA41EEB">
            <wp:extent cx="5940425" cy="1745615"/>
            <wp:effectExtent l="0" t="0" r="3175" b="6985"/>
            <wp:docPr id="2028607524" name="Рисунок 202860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40425" cy="1745615"/>
                    </a:xfrm>
                    <a:prstGeom prst="rect">
                      <a:avLst/>
                    </a:prstGeom>
                  </pic:spPr>
                </pic:pic>
              </a:graphicData>
            </a:graphic>
          </wp:inline>
        </w:drawing>
      </w:r>
    </w:p>
    <w:p w14:paraId="49F4F478" w14:textId="77777777" w:rsidR="00BA60E5" w:rsidRDefault="00BA60E5" w:rsidP="00BA60E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добавления нового сотрудника нажмите кнопку «Добавить» </w:t>
      </w:r>
      <w:r>
        <w:rPr>
          <w:noProof/>
          <w:lang w:eastAsia="ru-RU"/>
        </w:rPr>
        <w:drawing>
          <wp:inline distT="0" distB="0" distL="0" distR="0" wp14:anchorId="0AFAF48F" wp14:editId="5884BF48">
            <wp:extent cx="406642" cy="176212"/>
            <wp:effectExtent l="0" t="0" r="0" b="0"/>
            <wp:docPr id="2028607526" name="Рисунок 202860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34306" cy="188200"/>
                    </a:xfrm>
                    <a:prstGeom prst="rect">
                      <a:avLst/>
                    </a:prstGeom>
                  </pic:spPr>
                </pic:pic>
              </a:graphicData>
            </a:graphic>
          </wp:inline>
        </w:drawing>
      </w:r>
      <w:r>
        <w:rPr>
          <w:rFonts w:ascii="Times New Roman" w:hAnsi="Times New Roman" w:cs="Times New Roman"/>
          <w:color w:val="222222"/>
          <w:sz w:val="20"/>
          <w:szCs w:val="20"/>
        </w:rPr>
        <w:t>. Укажите фамилию, имя, отчество, счет, ИИН/БИН и сумму сотрудника.</w:t>
      </w:r>
    </w:p>
    <w:p w14:paraId="55538D71" w14:textId="77777777" w:rsidR="00BA60E5" w:rsidRDefault="00BA60E5" w:rsidP="00BA60E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10. Возможно добавление сотрудников из заранее заполненного справочника «Сотрудники». Введенные вручную данные о сотрудниках автоматически сохраняются в справочнике.</w:t>
      </w:r>
    </w:p>
    <w:p w14:paraId="0165FD79" w14:textId="77777777" w:rsidR="00BA60E5" w:rsidRDefault="00BA60E5" w:rsidP="00BA60E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11. Нажмите «Создать платеж» (или в случае создания шаблона – «Создать шаблон»). Созданный документ</w:t>
      </w:r>
    </w:p>
    <w:p w14:paraId="40B9C121" w14:textId="77777777" w:rsidR="00BA60E5" w:rsidRDefault="00BA60E5" w:rsidP="00BA60E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отобразится в списке платежей со статусом «Новый».</w:t>
      </w:r>
    </w:p>
    <w:p w14:paraId="3132F558" w14:textId="77777777" w:rsidR="00BA60E5" w:rsidRDefault="00BA60E5" w:rsidP="00BA60E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 дальнейшей работе с документом смотрите раздел «</w:t>
      </w:r>
      <w:hyperlink w:anchor="_3.2._Работа_с" w:history="1">
        <w:r w:rsidRPr="004F1C2A">
          <w:rPr>
            <w:rStyle w:val="a5"/>
            <w:rFonts w:ascii="Times New Roman" w:hAnsi="Times New Roman" w:cs="Times New Roman"/>
            <w:sz w:val="20"/>
            <w:szCs w:val="20"/>
          </w:rPr>
          <w:t>Работа с документами</w:t>
        </w:r>
      </w:hyperlink>
      <w:r>
        <w:rPr>
          <w:rFonts w:ascii="Times New Roman" w:hAnsi="Times New Roman" w:cs="Times New Roman"/>
          <w:color w:val="222222"/>
          <w:sz w:val="20"/>
          <w:szCs w:val="20"/>
        </w:rPr>
        <w:t>».</w:t>
      </w:r>
    </w:p>
    <w:p w14:paraId="1A124BAE" w14:textId="77777777" w:rsidR="009D0A15" w:rsidRPr="009D0A15" w:rsidRDefault="009D0A15" w:rsidP="009D0A15">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FA8C98A"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Italic" w:hAnsi="Times New Roman,Italic" w:cs="Times New Roman,Italic"/>
          <w:i/>
          <w:iCs/>
          <w:color w:val="C0235E"/>
        </w:rPr>
        <w:t>Заработная плата</w:t>
      </w:r>
      <w:r>
        <w:rPr>
          <w:rFonts w:ascii="Times New Roman,Italic" w:hAnsi="Times New Roman,Italic" w:cs="Times New Roman,Italic"/>
          <w:i/>
          <w:iCs/>
          <w:color w:val="C0235E"/>
        </w:rPr>
        <w:tab/>
      </w:r>
    </w:p>
    <w:p w14:paraId="29486CAF"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того чтобы создать и отправить в банк заработную плату необходимо выполнить следующие действия:</w:t>
      </w:r>
    </w:p>
    <w:p w14:paraId="01588520" w14:textId="77777777" w:rsidR="00335407" w:rsidRDefault="002C7D17" w:rsidP="0033540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w:t>
      </w:r>
      <w:r w:rsidR="00AB6262">
        <w:rPr>
          <w:rFonts w:ascii="Times New Roman" w:hAnsi="Times New Roman" w:cs="Times New Roman"/>
          <w:color w:val="222222"/>
          <w:sz w:val="20"/>
          <w:szCs w:val="20"/>
        </w:rPr>
        <w:t xml:space="preserve">. </w:t>
      </w:r>
      <w:r w:rsidR="00335407">
        <w:rPr>
          <w:rFonts w:ascii="Times New Roman" w:hAnsi="Times New Roman" w:cs="Times New Roman"/>
          <w:color w:val="222222"/>
          <w:sz w:val="20"/>
          <w:szCs w:val="20"/>
        </w:rPr>
        <w:t>Выберите пункт «</w:t>
      </w:r>
      <w:r w:rsidR="00335407">
        <w:rPr>
          <w:noProof/>
          <w:lang w:eastAsia="ru-RU"/>
        </w:rPr>
        <w:drawing>
          <wp:inline distT="0" distB="0" distL="0" distR="0" wp14:anchorId="2AC6C057" wp14:editId="25CD8613">
            <wp:extent cx="204788" cy="152278"/>
            <wp:effectExtent l="0" t="0" r="5080" b="635"/>
            <wp:docPr id="2028607528" name="Рисунок 2028607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sidR="00335407">
        <w:rPr>
          <w:rFonts w:ascii="Times New Roman" w:hAnsi="Times New Roman" w:cs="Times New Roman"/>
          <w:color w:val="222222"/>
          <w:sz w:val="20"/>
          <w:szCs w:val="20"/>
        </w:rPr>
        <w:t>» – «Переводы в тенге» и нажмите кнопку «Создать» или выберите пункт в настройках</w:t>
      </w:r>
    </w:p>
    <w:p w14:paraId="60EB7981" w14:textId="31CBB299" w:rsidR="00AB6262" w:rsidRDefault="00335407" w:rsidP="0033540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счета. В появившемся списке выберите «Платежное поручение со списком», далее тип документа «</w:t>
      </w:r>
      <w:proofErr w:type="spellStart"/>
      <w:r>
        <w:rPr>
          <w:rFonts w:ascii="Times New Roman" w:hAnsi="Times New Roman" w:cs="Times New Roman"/>
          <w:color w:val="222222"/>
          <w:sz w:val="20"/>
          <w:szCs w:val="20"/>
        </w:rPr>
        <w:t>Зароботная</w:t>
      </w:r>
      <w:proofErr w:type="spellEnd"/>
      <w:r>
        <w:rPr>
          <w:rFonts w:ascii="Times New Roman" w:hAnsi="Times New Roman" w:cs="Times New Roman"/>
          <w:color w:val="222222"/>
          <w:sz w:val="20"/>
          <w:szCs w:val="20"/>
        </w:rPr>
        <w:t xml:space="preserve"> плата». </w:t>
      </w:r>
      <w:r w:rsidR="00AB6262">
        <w:rPr>
          <w:rFonts w:ascii="Times New Roman" w:hAnsi="Times New Roman" w:cs="Times New Roman"/>
          <w:color w:val="222222"/>
          <w:sz w:val="20"/>
          <w:szCs w:val="20"/>
        </w:rPr>
        <w:t>В открывшемся окне поля счет отправителя, руководитель заполняются автоматически. Вы можете выбрать другой счет из списка, доступный остаток заполнится автоматически.</w:t>
      </w:r>
    </w:p>
    <w:p w14:paraId="44A12B32" w14:textId="30BA877B"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lastRenderedPageBreak/>
        <w:drawing>
          <wp:inline distT="0" distB="0" distL="0" distR="0" wp14:anchorId="19D3D11A" wp14:editId="6E0981DF">
            <wp:extent cx="3314700" cy="1988891"/>
            <wp:effectExtent l="0" t="0" r="0" b="0"/>
            <wp:docPr id="2028607497" name="Рисунок 202860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316513" cy="1989979"/>
                    </a:xfrm>
                    <a:prstGeom prst="rect">
                      <a:avLst/>
                    </a:prstGeom>
                    <a:noFill/>
                    <a:ln>
                      <a:noFill/>
                    </a:ln>
                  </pic:spPr>
                </pic:pic>
              </a:graphicData>
            </a:graphic>
          </wp:inline>
        </w:drawing>
      </w:r>
    </w:p>
    <w:p w14:paraId="7602F520" w14:textId="2266D3DF"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w:t>
      </w:r>
      <w:r w:rsidR="00AB6262">
        <w:rPr>
          <w:rFonts w:ascii="Times New Roman" w:hAnsi="Times New Roman" w:cs="Times New Roman"/>
          <w:color w:val="222222"/>
          <w:sz w:val="20"/>
          <w:szCs w:val="20"/>
        </w:rPr>
        <w:t xml:space="preserve">. В секции «Получатель» заполните данные получателя: наименование, ИИН/БИН, </w:t>
      </w:r>
      <w:proofErr w:type="spellStart"/>
      <w:r w:rsidR="00AB6262">
        <w:rPr>
          <w:rFonts w:ascii="Times New Roman" w:hAnsi="Times New Roman" w:cs="Times New Roman"/>
          <w:color w:val="222222"/>
          <w:sz w:val="20"/>
          <w:szCs w:val="20"/>
        </w:rPr>
        <w:t>КБе</w:t>
      </w:r>
      <w:proofErr w:type="spellEnd"/>
      <w:r w:rsidR="00AB6262">
        <w:rPr>
          <w:rFonts w:ascii="Times New Roman" w:hAnsi="Times New Roman" w:cs="Times New Roman"/>
          <w:color w:val="222222"/>
          <w:sz w:val="20"/>
          <w:szCs w:val="20"/>
        </w:rPr>
        <w:t xml:space="preserve">, счет, БИК банка. Наименование банка заполнится автоматически после выбора </w:t>
      </w:r>
      <w:proofErr w:type="spellStart"/>
      <w:r w:rsidR="00AB6262">
        <w:rPr>
          <w:rFonts w:ascii="Times New Roman" w:hAnsi="Times New Roman" w:cs="Times New Roman"/>
          <w:color w:val="222222"/>
          <w:sz w:val="20"/>
          <w:szCs w:val="20"/>
        </w:rPr>
        <w:t>БИКа</w:t>
      </w:r>
      <w:proofErr w:type="spellEnd"/>
      <w:r w:rsidR="00AB6262">
        <w:rPr>
          <w:rFonts w:ascii="Times New Roman" w:hAnsi="Times New Roman" w:cs="Times New Roman"/>
          <w:color w:val="222222"/>
          <w:sz w:val="20"/>
          <w:szCs w:val="20"/>
        </w:rPr>
        <w:t xml:space="preserve"> банка. При ручном вводе нового бенефициара, его данные автоматически сохраняются в справочнике бенефициаров и далее доступны для редактирования в справочнике </w:t>
      </w:r>
      <w:r w:rsidR="00AB6262">
        <w:rPr>
          <w:rFonts w:ascii="Times New Roman" w:hAnsi="Times New Roman" w:cs="Times New Roman"/>
          <w:color w:val="0563C2"/>
          <w:sz w:val="20"/>
          <w:szCs w:val="20"/>
        </w:rPr>
        <w:t>«</w:t>
      </w:r>
      <w:hyperlink w:anchor="_14._Справочники" w:history="1">
        <w:r w:rsidR="00AB6262" w:rsidRPr="00B34EBB">
          <w:rPr>
            <w:rStyle w:val="a5"/>
            <w:rFonts w:ascii="Times New Roman" w:hAnsi="Times New Roman" w:cs="Times New Roman"/>
            <w:sz w:val="20"/>
            <w:szCs w:val="20"/>
          </w:rPr>
          <w:t>Контрагенты</w:t>
        </w:r>
      </w:hyperlink>
      <w:r w:rsidR="00AB6262">
        <w:rPr>
          <w:rFonts w:ascii="Times New Roman" w:hAnsi="Times New Roman" w:cs="Times New Roman"/>
          <w:color w:val="0563C2"/>
          <w:sz w:val="20"/>
          <w:szCs w:val="20"/>
        </w:rPr>
        <w:t>»</w:t>
      </w:r>
      <w:r w:rsidR="00AB6262">
        <w:rPr>
          <w:rFonts w:ascii="Times New Roman" w:hAnsi="Times New Roman" w:cs="Times New Roman"/>
          <w:color w:val="222222"/>
          <w:sz w:val="20"/>
          <w:szCs w:val="20"/>
        </w:rPr>
        <w:t>.</w:t>
      </w:r>
    </w:p>
    <w:p w14:paraId="6A82D644"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Также можно добавить бенефициара из справочника. Для этого выберите название бенефициара из выпадающего списка.</w:t>
      </w:r>
    </w:p>
    <w:p w14:paraId="3862E278" w14:textId="2ECB4795"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w:t>
      </w:r>
      <w:r w:rsidR="00AB6262">
        <w:rPr>
          <w:rFonts w:ascii="Times New Roman" w:hAnsi="Times New Roman" w:cs="Times New Roman"/>
          <w:color w:val="222222"/>
          <w:sz w:val="20"/>
          <w:szCs w:val="20"/>
        </w:rPr>
        <w:t xml:space="preserve">. В секции «Детали платежа» номер документа, дата документа и дата валютирования заполняются автоматически. Возможно выбрать другую дату валютирования из календаря или указать другой номер документа. Сумма в данном документе считается автоматически, как сумма по реестру к документу. </w:t>
      </w:r>
    </w:p>
    <w:p w14:paraId="4496E16C" w14:textId="75A24252"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4</w:t>
      </w:r>
      <w:r w:rsidR="00AB6262">
        <w:rPr>
          <w:rFonts w:ascii="Times New Roman" w:hAnsi="Times New Roman" w:cs="Times New Roman"/>
          <w:color w:val="222222"/>
          <w:sz w:val="20"/>
          <w:szCs w:val="20"/>
        </w:rPr>
        <w:t>. Заполните КНП – вручную или из выпадающего списка.</w:t>
      </w:r>
    </w:p>
    <w:p w14:paraId="6B52BF2D" w14:textId="17640F87"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5</w:t>
      </w:r>
      <w:r w:rsidR="00AB6262">
        <w:rPr>
          <w:rFonts w:ascii="Times New Roman" w:hAnsi="Times New Roman" w:cs="Times New Roman"/>
          <w:color w:val="222222"/>
          <w:sz w:val="20"/>
          <w:szCs w:val="20"/>
        </w:rPr>
        <w:t>. Заполните назначение платежа. Обратите внимание, что при включенном параметре «Запомнить назначение», введенное назначение платежа сохраняется во внутреннем справочнике «Назначение платежа».</w:t>
      </w:r>
    </w:p>
    <w:p w14:paraId="607D2478" w14:textId="4644C60A"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6</w:t>
      </w:r>
      <w:r w:rsidR="00AB6262">
        <w:rPr>
          <w:rFonts w:ascii="Times New Roman" w:hAnsi="Times New Roman" w:cs="Times New Roman"/>
          <w:color w:val="222222"/>
          <w:sz w:val="20"/>
          <w:szCs w:val="20"/>
        </w:rPr>
        <w:t>. При необходимости укажите дополнительную информацию в соответствующем поле.</w:t>
      </w:r>
    </w:p>
    <w:p w14:paraId="3BED0B00" w14:textId="3FA41D01"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7</w:t>
      </w:r>
      <w:r w:rsidR="00AB6262">
        <w:rPr>
          <w:rFonts w:ascii="Times New Roman" w:hAnsi="Times New Roman" w:cs="Times New Roman"/>
          <w:color w:val="222222"/>
          <w:sz w:val="20"/>
          <w:szCs w:val="20"/>
        </w:rPr>
        <w:t>. Перейдите на вкладку «Реестр».</w:t>
      </w:r>
    </w:p>
    <w:p w14:paraId="68183A59" w14:textId="77777777" w:rsidR="00BA60E5" w:rsidRDefault="00BA60E5"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FCBDF10" w14:textId="56BCC1F2"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7DC84763" wp14:editId="07679914">
            <wp:extent cx="4195762" cy="1599816"/>
            <wp:effectExtent l="0" t="0" r="0" b="635"/>
            <wp:docPr id="2028607498" name="Рисунок 202860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210811" cy="1605554"/>
                    </a:xfrm>
                    <a:prstGeom prst="rect">
                      <a:avLst/>
                    </a:prstGeom>
                  </pic:spPr>
                </pic:pic>
              </a:graphicData>
            </a:graphic>
          </wp:inline>
        </w:drawing>
      </w:r>
    </w:p>
    <w:p w14:paraId="1B39170C" w14:textId="21679DAF"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8</w:t>
      </w:r>
      <w:r w:rsidR="00AB6262">
        <w:rPr>
          <w:rFonts w:ascii="Times New Roman" w:hAnsi="Times New Roman" w:cs="Times New Roman"/>
          <w:color w:val="222222"/>
          <w:sz w:val="20"/>
          <w:szCs w:val="20"/>
        </w:rPr>
        <w:t xml:space="preserve">. Для добавления нового сотрудника нажмите кнопку «Добавить» </w:t>
      </w:r>
      <w:r w:rsidR="00AB6262">
        <w:rPr>
          <w:noProof/>
          <w:lang w:eastAsia="ru-RU"/>
        </w:rPr>
        <w:drawing>
          <wp:inline distT="0" distB="0" distL="0" distR="0" wp14:anchorId="2C684E56" wp14:editId="38920A51">
            <wp:extent cx="406642" cy="176212"/>
            <wp:effectExtent l="0" t="0" r="0" b="0"/>
            <wp:docPr id="2028607499" name="Рисунок 202860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34306" cy="188200"/>
                    </a:xfrm>
                    <a:prstGeom prst="rect">
                      <a:avLst/>
                    </a:prstGeom>
                  </pic:spPr>
                </pic:pic>
              </a:graphicData>
            </a:graphic>
          </wp:inline>
        </w:drawing>
      </w:r>
      <w:r w:rsidR="00AB6262">
        <w:rPr>
          <w:rFonts w:ascii="Times New Roman" w:hAnsi="Times New Roman" w:cs="Times New Roman"/>
          <w:color w:val="222222"/>
          <w:sz w:val="20"/>
          <w:szCs w:val="20"/>
        </w:rPr>
        <w:t>. Укажите фамилию, имя, отчество, счет, ИИН/БИН и сумму сотрудника.</w:t>
      </w:r>
    </w:p>
    <w:p w14:paraId="7835DD9B" w14:textId="5E9A7B38"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9</w:t>
      </w:r>
      <w:r w:rsidR="00AB6262">
        <w:rPr>
          <w:rFonts w:ascii="Times New Roman" w:hAnsi="Times New Roman" w:cs="Times New Roman"/>
          <w:color w:val="222222"/>
          <w:sz w:val="20"/>
          <w:szCs w:val="20"/>
        </w:rPr>
        <w:t>. Возможно добавление сотрудников из заранее заполненного справочника «Сотрудники». Введенные вручную данные о сотрудниках автоматически сохраняются в справочнике.</w:t>
      </w:r>
    </w:p>
    <w:p w14:paraId="229E2928" w14:textId="758B1B6B" w:rsidR="00AB6262" w:rsidRDefault="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11. Нажмите «Со</w:t>
      </w:r>
      <w:r w:rsidR="002C7D17">
        <w:rPr>
          <w:rFonts w:ascii="Times New Roman" w:hAnsi="Times New Roman" w:cs="Times New Roman"/>
          <w:color w:val="222222"/>
          <w:sz w:val="20"/>
          <w:szCs w:val="20"/>
        </w:rPr>
        <w:t>хранить и отправить на подпись</w:t>
      </w:r>
      <w:r>
        <w:rPr>
          <w:rFonts w:ascii="Times New Roman" w:hAnsi="Times New Roman" w:cs="Times New Roman"/>
          <w:color w:val="222222"/>
          <w:sz w:val="20"/>
          <w:szCs w:val="20"/>
        </w:rPr>
        <w:t xml:space="preserve">» (или в случае создания шаблона – «Создать шаблон»). </w:t>
      </w:r>
    </w:p>
    <w:p w14:paraId="289D9BF4"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174B0DD"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Пенсионное отчисление</w:t>
      </w:r>
    </w:p>
    <w:p w14:paraId="34B1E43B"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того чтобы создать и отправить в банк пенсионное отчисление необходимо выполнить следующие действия:</w:t>
      </w:r>
    </w:p>
    <w:p w14:paraId="0EE540FF" w14:textId="77777777" w:rsidR="00335407" w:rsidRDefault="00AB6262" w:rsidP="0033540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1. </w:t>
      </w:r>
      <w:r w:rsidR="00335407">
        <w:rPr>
          <w:rFonts w:ascii="Times New Roman" w:hAnsi="Times New Roman" w:cs="Times New Roman"/>
          <w:color w:val="222222"/>
          <w:sz w:val="20"/>
          <w:szCs w:val="20"/>
        </w:rPr>
        <w:t>Выберите пункт «</w:t>
      </w:r>
      <w:r w:rsidR="00335407">
        <w:rPr>
          <w:noProof/>
          <w:lang w:eastAsia="ru-RU"/>
        </w:rPr>
        <w:drawing>
          <wp:inline distT="0" distB="0" distL="0" distR="0" wp14:anchorId="40F544E4" wp14:editId="1C60C568">
            <wp:extent cx="204788" cy="152278"/>
            <wp:effectExtent l="0" t="0" r="5080" b="635"/>
            <wp:docPr id="2028607527" name="Рисунок 202860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sidR="00335407">
        <w:rPr>
          <w:rFonts w:ascii="Times New Roman" w:hAnsi="Times New Roman" w:cs="Times New Roman"/>
          <w:color w:val="222222"/>
          <w:sz w:val="20"/>
          <w:szCs w:val="20"/>
        </w:rPr>
        <w:t>» – «Переводы в тенге» и нажмите кнопку «Создать» или выберите пункт в настройках</w:t>
      </w:r>
    </w:p>
    <w:p w14:paraId="7775EBAE" w14:textId="4B7923A0" w:rsidR="00AB6262" w:rsidRDefault="00335407" w:rsidP="0033540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счета. В появившемся списке выберите «Платежное поручение со списком», далее тип документа «пенсионные отчисления». </w:t>
      </w:r>
      <w:r w:rsidR="002C7D17">
        <w:rPr>
          <w:rFonts w:ascii="Times New Roman" w:hAnsi="Times New Roman" w:cs="Times New Roman"/>
          <w:color w:val="222222"/>
          <w:sz w:val="20"/>
          <w:szCs w:val="20"/>
        </w:rPr>
        <w:t>В открывшемся окне поля счет отправителя, руководитель заполняются автоматически. Вы можете выбрать другой счет из списка, доступный остаток заполнится автоматически</w:t>
      </w:r>
      <w:r w:rsidR="00AB6262">
        <w:rPr>
          <w:rFonts w:ascii="Times New Roman" w:hAnsi="Times New Roman" w:cs="Times New Roman"/>
          <w:color w:val="222222"/>
          <w:sz w:val="20"/>
          <w:szCs w:val="20"/>
        </w:rPr>
        <w:t xml:space="preserve">, </w:t>
      </w:r>
      <w:commentRangeStart w:id="112"/>
      <w:r w:rsidR="00AB6262">
        <w:rPr>
          <w:rFonts w:ascii="Times New Roman" w:hAnsi="Times New Roman" w:cs="Times New Roman"/>
          <w:color w:val="222222"/>
          <w:sz w:val="20"/>
          <w:szCs w:val="20"/>
        </w:rPr>
        <w:t>справа во вкладке выбрать тип отчисления из выпадающего списка:</w:t>
      </w:r>
    </w:p>
    <w:p w14:paraId="01DF79AF"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Pr="00C80B47">
        <w:rPr>
          <w:rFonts w:ascii="Times New Roman" w:hAnsi="Times New Roman" w:cs="Times New Roman"/>
          <w:color w:val="222222"/>
          <w:sz w:val="20"/>
          <w:szCs w:val="20"/>
        </w:rPr>
        <w:t>Обязательное пенсионное отчисление</w:t>
      </w:r>
      <w:r>
        <w:rPr>
          <w:rFonts w:ascii="Times New Roman" w:hAnsi="Times New Roman" w:cs="Times New Roman"/>
          <w:color w:val="222222"/>
          <w:sz w:val="20"/>
          <w:szCs w:val="20"/>
        </w:rPr>
        <w:t>;</w:t>
      </w:r>
    </w:p>
    <w:p w14:paraId="754BF1A2"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Pr="00C80B47">
        <w:rPr>
          <w:rFonts w:ascii="Times New Roman" w:hAnsi="Times New Roman" w:cs="Times New Roman"/>
          <w:color w:val="222222"/>
          <w:sz w:val="20"/>
          <w:szCs w:val="20"/>
        </w:rPr>
        <w:t>Добровольное пенсионное отчисление</w:t>
      </w:r>
      <w:r>
        <w:rPr>
          <w:rFonts w:ascii="Times New Roman" w:hAnsi="Times New Roman" w:cs="Times New Roman"/>
          <w:color w:val="222222"/>
          <w:sz w:val="20"/>
          <w:szCs w:val="20"/>
        </w:rPr>
        <w:t>;</w:t>
      </w:r>
    </w:p>
    <w:p w14:paraId="7D81C37E"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Pr="00C80B47">
        <w:rPr>
          <w:rFonts w:ascii="Times New Roman" w:hAnsi="Times New Roman" w:cs="Times New Roman"/>
          <w:color w:val="222222"/>
          <w:sz w:val="20"/>
          <w:szCs w:val="20"/>
        </w:rPr>
        <w:t>Профессиональное пенсионное отчисление</w:t>
      </w:r>
      <w:r>
        <w:rPr>
          <w:rFonts w:ascii="Times New Roman" w:hAnsi="Times New Roman" w:cs="Times New Roman"/>
          <w:color w:val="222222"/>
          <w:sz w:val="20"/>
          <w:szCs w:val="20"/>
        </w:rPr>
        <w:t>;</w:t>
      </w:r>
    </w:p>
    <w:p w14:paraId="7635C26A"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Pr="00C80B47">
        <w:rPr>
          <w:rFonts w:ascii="Times New Roman" w:hAnsi="Times New Roman" w:cs="Times New Roman"/>
          <w:color w:val="222222"/>
          <w:sz w:val="20"/>
          <w:szCs w:val="20"/>
        </w:rPr>
        <w:t>Обязательные пенсионные взносы работодателя</w:t>
      </w:r>
      <w:r>
        <w:rPr>
          <w:rFonts w:ascii="Times New Roman" w:hAnsi="Times New Roman" w:cs="Times New Roman"/>
          <w:color w:val="222222"/>
          <w:sz w:val="20"/>
          <w:szCs w:val="20"/>
        </w:rPr>
        <w:t>.</w:t>
      </w:r>
      <w:commentRangeEnd w:id="112"/>
      <w:r>
        <w:rPr>
          <w:rStyle w:val="a7"/>
        </w:rPr>
        <w:commentReference w:id="112"/>
      </w:r>
    </w:p>
    <w:p w14:paraId="07705047"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p>
    <w:p w14:paraId="7AC45954" w14:textId="029B24F4" w:rsidR="00AB6262" w:rsidRPr="00F71C56"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Pr>
          <w:noProof/>
          <w:lang w:eastAsia="ru-RU"/>
        </w:rPr>
        <w:lastRenderedPageBreak/>
        <w:drawing>
          <wp:inline distT="0" distB="0" distL="0" distR="0" wp14:anchorId="445E5B49" wp14:editId="72E0E7AB">
            <wp:extent cx="2533650" cy="1488626"/>
            <wp:effectExtent l="0" t="0" r="0" b="0"/>
            <wp:docPr id="2028607501" name="Рисунок 202860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538001" cy="1491182"/>
                    </a:xfrm>
                    <a:prstGeom prst="rect">
                      <a:avLst/>
                    </a:prstGeom>
                  </pic:spPr>
                </pic:pic>
              </a:graphicData>
            </a:graphic>
          </wp:inline>
        </w:drawing>
      </w:r>
    </w:p>
    <w:p w14:paraId="0099A364" w14:textId="6A6FA2A0"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39247765" wp14:editId="4705234D">
            <wp:extent cx="3371850" cy="2048728"/>
            <wp:effectExtent l="0" t="0" r="0" b="8890"/>
            <wp:docPr id="2028607502" name="Рисунок 202860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378796" cy="2052948"/>
                    </a:xfrm>
                    <a:prstGeom prst="rect">
                      <a:avLst/>
                    </a:prstGeom>
                    <a:noFill/>
                    <a:ln>
                      <a:noFill/>
                    </a:ln>
                  </pic:spPr>
                </pic:pic>
              </a:graphicData>
            </a:graphic>
          </wp:inline>
        </w:drawing>
      </w:r>
    </w:p>
    <w:p w14:paraId="211DE23C" w14:textId="2349A8B1"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w:t>
      </w:r>
      <w:r w:rsidR="00AB6262">
        <w:rPr>
          <w:rFonts w:ascii="Times New Roman" w:hAnsi="Times New Roman" w:cs="Times New Roman"/>
          <w:color w:val="222222"/>
          <w:sz w:val="20"/>
          <w:szCs w:val="20"/>
        </w:rPr>
        <w:t>. Данные получателя заполняются автоматически.</w:t>
      </w:r>
    </w:p>
    <w:p w14:paraId="127CE667" w14:textId="3E0FC3AA"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w:t>
      </w:r>
      <w:r w:rsidR="00AB6262">
        <w:rPr>
          <w:rFonts w:ascii="Times New Roman" w:hAnsi="Times New Roman" w:cs="Times New Roman"/>
          <w:color w:val="222222"/>
          <w:sz w:val="20"/>
          <w:szCs w:val="20"/>
        </w:rPr>
        <w:t>. В секции «Детали платежа» номер документа, дата документа и дата валютирования заполняются автоматически. Сумма в данном документе считается автоматически. Укажите тип отчисления (по умолчанию С – обязательный пенсионный взнос).</w:t>
      </w:r>
    </w:p>
    <w:p w14:paraId="5C9FAAC9" w14:textId="03207C9A"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4</w:t>
      </w:r>
      <w:r w:rsidR="00AB6262">
        <w:rPr>
          <w:rFonts w:ascii="Times New Roman" w:hAnsi="Times New Roman" w:cs="Times New Roman"/>
          <w:color w:val="222222"/>
          <w:sz w:val="20"/>
          <w:szCs w:val="20"/>
        </w:rPr>
        <w:t>. Заполните КНП – вручную или из выпадающего списка.</w:t>
      </w:r>
    </w:p>
    <w:p w14:paraId="7467CD67" w14:textId="3B6B9FA2"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5</w:t>
      </w:r>
      <w:r w:rsidR="00AB6262">
        <w:rPr>
          <w:rFonts w:ascii="Times New Roman" w:hAnsi="Times New Roman" w:cs="Times New Roman"/>
          <w:color w:val="222222"/>
          <w:sz w:val="20"/>
          <w:szCs w:val="20"/>
        </w:rPr>
        <w:t>. Заполните назначение платежа. Обратите внимание, что при включенном параметре «Запомнить назначение»,</w:t>
      </w:r>
      <w:r w:rsidR="00AB6262" w:rsidRPr="00E70A81">
        <w:rPr>
          <w:rFonts w:ascii="Times New Roman" w:hAnsi="Times New Roman" w:cs="Times New Roman"/>
          <w:color w:val="222222"/>
          <w:sz w:val="20"/>
          <w:szCs w:val="20"/>
        </w:rPr>
        <w:t xml:space="preserve"> </w:t>
      </w:r>
      <w:r w:rsidR="00AB6262">
        <w:rPr>
          <w:rFonts w:ascii="Times New Roman" w:hAnsi="Times New Roman" w:cs="Times New Roman"/>
          <w:color w:val="222222"/>
          <w:sz w:val="20"/>
          <w:szCs w:val="20"/>
        </w:rPr>
        <w:t>введенное назначение платежа сохраняется во внутреннем справочнике «Назначение платежа».</w:t>
      </w:r>
    </w:p>
    <w:p w14:paraId="4D3FCB9F" w14:textId="35A041FC" w:rsidR="00AB6262" w:rsidRDefault="002C7D17"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6</w:t>
      </w:r>
      <w:r w:rsidR="00AB6262">
        <w:rPr>
          <w:rFonts w:ascii="Times New Roman" w:hAnsi="Times New Roman" w:cs="Times New Roman"/>
          <w:color w:val="222222"/>
          <w:sz w:val="20"/>
          <w:szCs w:val="20"/>
        </w:rPr>
        <w:t>. При необходимости укажите дополнительную информацию в соответствующем поле.</w:t>
      </w:r>
    </w:p>
    <w:p w14:paraId="23737F7C" w14:textId="6857E840" w:rsidR="00AB6262" w:rsidRDefault="002C7D17" w:rsidP="00AB6262">
      <w:pPr>
        <w:shd w:val="clear" w:color="auto" w:fill="FFFFFF" w:themeFill="background1"/>
        <w:autoSpaceDE w:val="0"/>
        <w:autoSpaceDN w:val="0"/>
        <w:adjustRightInd w:val="0"/>
        <w:spacing w:after="0" w:line="240" w:lineRule="auto"/>
        <w:jc w:val="both"/>
        <w:rPr>
          <w:noProof/>
          <w:lang w:eastAsia="ru-RU"/>
        </w:rPr>
      </w:pPr>
      <w:r>
        <w:rPr>
          <w:rFonts w:ascii="Times New Roman" w:hAnsi="Times New Roman" w:cs="Times New Roman"/>
          <w:color w:val="222222"/>
          <w:sz w:val="20"/>
          <w:szCs w:val="20"/>
        </w:rPr>
        <w:t>7</w:t>
      </w:r>
      <w:r w:rsidR="00AB6262">
        <w:rPr>
          <w:rFonts w:ascii="Times New Roman" w:hAnsi="Times New Roman" w:cs="Times New Roman"/>
          <w:color w:val="222222"/>
          <w:sz w:val="20"/>
          <w:szCs w:val="20"/>
        </w:rPr>
        <w:t>. Перейдите на вкладку «Реестр»</w:t>
      </w:r>
      <w:r w:rsidR="00AB6262" w:rsidRPr="00DB54BD">
        <w:rPr>
          <w:noProof/>
          <w:lang w:eastAsia="ru-RU"/>
        </w:rPr>
        <w:t xml:space="preserve"> </w:t>
      </w:r>
    </w:p>
    <w:p w14:paraId="20EE8107" w14:textId="5BE372C8"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2B2810FF" wp14:editId="3B20E02D">
            <wp:extent cx="3700462" cy="1407402"/>
            <wp:effectExtent l="0" t="0" r="0" b="2540"/>
            <wp:docPr id="2028607503" name="Рисунок 202860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737846" cy="1421620"/>
                    </a:xfrm>
                    <a:prstGeom prst="rect">
                      <a:avLst/>
                    </a:prstGeom>
                  </pic:spPr>
                </pic:pic>
              </a:graphicData>
            </a:graphic>
          </wp:inline>
        </w:drawing>
      </w:r>
    </w:p>
    <w:p w14:paraId="78D8C03B"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9. Укажите фамилию, имя, отчество, дату рождения, ИИН/БИН, период и сумму сотрудника.</w:t>
      </w:r>
    </w:p>
    <w:p w14:paraId="2E539DB5"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10. Для добавления данных о новом сотруднике нажмите кнопку «Добавить» </w:t>
      </w:r>
      <w:r>
        <w:rPr>
          <w:noProof/>
          <w:lang w:eastAsia="ru-RU"/>
        </w:rPr>
        <w:drawing>
          <wp:inline distT="0" distB="0" distL="0" distR="0" wp14:anchorId="7744FA82" wp14:editId="2C4B371A">
            <wp:extent cx="364332" cy="161925"/>
            <wp:effectExtent l="0" t="0" r="0" b="0"/>
            <wp:docPr id="2028607504" name="Рисунок 202860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88071" cy="172476"/>
                    </a:xfrm>
                    <a:prstGeom prst="rect">
                      <a:avLst/>
                    </a:prstGeom>
                  </pic:spPr>
                </pic:pic>
              </a:graphicData>
            </a:graphic>
          </wp:inline>
        </w:drawing>
      </w:r>
      <w:r>
        <w:rPr>
          <w:rFonts w:ascii="Times New Roman" w:hAnsi="Times New Roman" w:cs="Times New Roman"/>
          <w:color w:val="222222"/>
          <w:sz w:val="20"/>
          <w:szCs w:val="20"/>
        </w:rPr>
        <w:t>.</w:t>
      </w:r>
    </w:p>
    <w:p w14:paraId="58D5EF69"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11. Возможно добавление сотрудников из заранее заполненного справочника «Сотрудники». Введенные вручную</w:t>
      </w:r>
      <w:r w:rsidRPr="00E95682">
        <w:rPr>
          <w:rFonts w:ascii="Times New Roman" w:hAnsi="Times New Roman" w:cs="Times New Roman"/>
          <w:color w:val="222222"/>
          <w:sz w:val="20"/>
          <w:szCs w:val="20"/>
        </w:rPr>
        <w:t xml:space="preserve"> </w:t>
      </w:r>
      <w:r>
        <w:rPr>
          <w:rFonts w:ascii="Times New Roman" w:hAnsi="Times New Roman" w:cs="Times New Roman"/>
          <w:color w:val="222222"/>
          <w:sz w:val="20"/>
          <w:szCs w:val="20"/>
        </w:rPr>
        <w:t>данные о сотрудниках автоматически сохраняются в справочнике.</w:t>
      </w:r>
    </w:p>
    <w:p w14:paraId="00403655" w14:textId="0FCF54C0" w:rsidR="00AB6262" w:rsidRDefault="00AB6262" w:rsidP="002C7D17">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12. Нажмите «</w:t>
      </w:r>
      <w:r w:rsidR="002C7D17">
        <w:rPr>
          <w:rFonts w:ascii="Times New Roman" w:hAnsi="Times New Roman" w:cs="Times New Roman"/>
          <w:color w:val="222222"/>
          <w:sz w:val="20"/>
          <w:szCs w:val="20"/>
        </w:rPr>
        <w:t>Сохранить и отправить на подпись» (или в случае создания шаблона – «Создать шаблон»).</w:t>
      </w:r>
    </w:p>
    <w:p w14:paraId="4B708D06" w14:textId="77777777"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p>
    <w:p w14:paraId="37DF0442" w14:textId="77777777" w:rsidR="00AB6262" w:rsidRPr="00B267A0"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i/>
          <w:iCs/>
          <w:color w:val="C0235E"/>
        </w:rPr>
      </w:pPr>
      <w:r w:rsidRPr="00B267A0">
        <w:rPr>
          <w:rFonts w:ascii="Times New Roman" w:hAnsi="Times New Roman" w:cs="Times New Roman"/>
          <w:i/>
          <w:iCs/>
          <w:color w:val="C0235E"/>
        </w:rPr>
        <w:t>Единый платеж</w:t>
      </w:r>
    </w:p>
    <w:p w14:paraId="01B33318" w14:textId="77289E98"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00B93">
        <w:rPr>
          <w:rFonts w:ascii="Times New Roman" w:hAnsi="Times New Roman" w:cs="Times New Roman"/>
          <w:color w:val="222222"/>
          <w:sz w:val="20"/>
          <w:szCs w:val="20"/>
        </w:rPr>
        <w:t xml:space="preserve">Для того чтобы создать и отправить в банк единый платеж </w:t>
      </w:r>
      <w:r w:rsidR="0056163A">
        <w:rPr>
          <w:rFonts w:ascii="Times New Roman" w:hAnsi="Times New Roman" w:cs="Times New Roman"/>
          <w:color w:val="222222"/>
          <w:sz w:val="20"/>
          <w:szCs w:val="20"/>
        </w:rPr>
        <w:t>можно</w:t>
      </w:r>
      <w:r w:rsidRPr="00400B93">
        <w:rPr>
          <w:rFonts w:ascii="Times New Roman" w:hAnsi="Times New Roman" w:cs="Times New Roman"/>
          <w:color w:val="222222"/>
          <w:sz w:val="20"/>
          <w:szCs w:val="20"/>
        </w:rPr>
        <w:t xml:space="preserve"> выполнить </w:t>
      </w:r>
      <w:r w:rsidR="0056163A">
        <w:rPr>
          <w:rFonts w:ascii="Times New Roman" w:hAnsi="Times New Roman" w:cs="Times New Roman"/>
          <w:color w:val="222222"/>
          <w:sz w:val="20"/>
          <w:szCs w:val="20"/>
        </w:rPr>
        <w:t xml:space="preserve">несколько </w:t>
      </w:r>
      <w:r w:rsidRPr="00400B93">
        <w:rPr>
          <w:rFonts w:ascii="Times New Roman" w:hAnsi="Times New Roman" w:cs="Times New Roman"/>
          <w:color w:val="222222"/>
          <w:sz w:val="20"/>
          <w:szCs w:val="20"/>
        </w:rPr>
        <w:t>действи</w:t>
      </w:r>
      <w:r w:rsidR="0056163A">
        <w:rPr>
          <w:rFonts w:ascii="Times New Roman" w:hAnsi="Times New Roman" w:cs="Times New Roman"/>
          <w:color w:val="222222"/>
          <w:sz w:val="20"/>
          <w:szCs w:val="20"/>
        </w:rPr>
        <w:t>й</w:t>
      </w:r>
      <w:r w:rsidRPr="00400B93">
        <w:rPr>
          <w:rFonts w:ascii="Times New Roman" w:hAnsi="Times New Roman" w:cs="Times New Roman"/>
          <w:color w:val="222222"/>
          <w:sz w:val="20"/>
          <w:szCs w:val="20"/>
        </w:rPr>
        <w:t>:</w:t>
      </w:r>
    </w:p>
    <w:p w14:paraId="09E9FF1E" w14:textId="11D5602D" w:rsidR="00AB6262" w:rsidRDefault="00AB6262" w:rsidP="00F33B8D">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1. </w:t>
      </w:r>
      <w:r w:rsidR="00F33B8D">
        <w:rPr>
          <w:rFonts w:ascii="Times New Roman" w:hAnsi="Times New Roman" w:cs="Times New Roman"/>
          <w:color w:val="222222"/>
          <w:sz w:val="20"/>
          <w:szCs w:val="20"/>
        </w:rPr>
        <w:t>Пройдите –</w:t>
      </w:r>
      <w:r>
        <w:rPr>
          <w:rFonts w:ascii="Times New Roman" w:hAnsi="Times New Roman" w:cs="Times New Roman"/>
          <w:color w:val="222222"/>
          <w:sz w:val="20"/>
          <w:szCs w:val="20"/>
        </w:rPr>
        <w:t xml:space="preserve"> «Переводы в тенге» и нажмите кнопку «Создать»</w:t>
      </w:r>
      <w:r w:rsidR="00F33B8D">
        <w:rPr>
          <w:rFonts w:ascii="Times New Roman" w:hAnsi="Times New Roman" w:cs="Times New Roman"/>
          <w:color w:val="222222"/>
          <w:sz w:val="20"/>
          <w:szCs w:val="20"/>
        </w:rPr>
        <w:t>,</w:t>
      </w:r>
      <w:r>
        <w:rPr>
          <w:rFonts w:ascii="Times New Roman" w:hAnsi="Times New Roman" w:cs="Times New Roman"/>
          <w:color w:val="222222"/>
          <w:sz w:val="20"/>
          <w:szCs w:val="20"/>
        </w:rPr>
        <w:t xml:space="preserve"> </w:t>
      </w:r>
      <w:r w:rsidR="00F33B8D">
        <w:rPr>
          <w:rFonts w:ascii="Times New Roman" w:hAnsi="Times New Roman" w:cs="Times New Roman"/>
          <w:color w:val="222222"/>
          <w:sz w:val="20"/>
          <w:szCs w:val="20"/>
        </w:rPr>
        <w:t>в</w:t>
      </w:r>
      <w:r>
        <w:rPr>
          <w:rFonts w:ascii="Times New Roman" w:hAnsi="Times New Roman" w:cs="Times New Roman"/>
          <w:color w:val="222222"/>
          <w:sz w:val="20"/>
          <w:szCs w:val="20"/>
        </w:rPr>
        <w:t xml:space="preserve"> появившемся списке выберите «Платежное поручение со списком», далее тип документа «Единый платеж».</w:t>
      </w:r>
    </w:p>
    <w:p w14:paraId="345E57EA" w14:textId="225F70DE" w:rsidR="0056163A" w:rsidRDefault="0056163A"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279CBB7" w14:textId="77777777" w:rsidR="0056163A" w:rsidRDefault="0056163A"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5975C6D" w14:textId="558907DE" w:rsidR="00802F59" w:rsidRDefault="00802F59"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C4F1607" w14:textId="77777777" w:rsidR="00802F59" w:rsidRDefault="00802F59" w:rsidP="00AB6262">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p>
    <w:p w14:paraId="70ECE721" w14:textId="28E4CB11"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r w:rsidRPr="002776F8">
        <w:rPr>
          <w:rFonts w:ascii="Times New Roman" w:hAnsi="Times New Roman" w:cs="Times New Roman"/>
          <w:noProof/>
          <w:sz w:val="20"/>
          <w:szCs w:val="20"/>
          <w:u w:val="single"/>
          <w:lang w:eastAsia="ru-RU"/>
        </w:rPr>
        <w:lastRenderedPageBreak/>
        <w:drawing>
          <wp:inline distT="0" distB="0" distL="0" distR="0" wp14:anchorId="236C350B" wp14:editId="093BB201">
            <wp:extent cx="2105025" cy="852668"/>
            <wp:effectExtent l="0" t="0" r="0" b="5080"/>
            <wp:docPr id="2028607517" name="Рисунок 202860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152406" cy="871860"/>
                    </a:xfrm>
                    <a:prstGeom prst="rect">
                      <a:avLst/>
                    </a:prstGeom>
                  </pic:spPr>
                </pic:pic>
              </a:graphicData>
            </a:graphic>
          </wp:inline>
        </w:drawing>
      </w:r>
    </w:p>
    <w:p w14:paraId="031FFD6A" w14:textId="4AB45875" w:rsidR="00AB6262" w:rsidRDefault="0098515F"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00AB6262">
        <w:rPr>
          <w:rFonts w:ascii="Times New Roman" w:hAnsi="Times New Roman" w:cs="Times New Roman"/>
          <w:color w:val="222222"/>
          <w:sz w:val="20"/>
          <w:szCs w:val="20"/>
        </w:rPr>
        <w:t>В открывшемся окне поля счет отправителя, руководитель заполняются автоматически. Вы можете выбрать другой счет из списка, доступный остаток заполнится автоматически. Данные получателя заполняются автоматически.</w:t>
      </w:r>
    </w:p>
    <w:p w14:paraId="7D498666" w14:textId="29439615"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r w:rsidRPr="00EB7D0D">
        <w:rPr>
          <w:rFonts w:ascii="Times New Roman" w:hAnsi="Times New Roman" w:cs="Times New Roman"/>
          <w:noProof/>
          <w:sz w:val="20"/>
          <w:szCs w:val="20"/>
          <w:u w:val="single"/>
          <w:lang w:eastAsia="ru-RU"/>
        </w:rPr>
        <w:drawing>
          <wp:inline distT="0" distB="0" distL="0" distR="0" wp14:anchorId="52287D05" wp14:editId="76510C8B">
            <wp:extent cx="4017679" cy="2133600"/>
            <wp:effectExtent l="0" t="0" r="1905" b="0"/>
            <wp:docPr id="2028607518" name="Рисунок 202860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038336" cy="2144570"/>
                    </a:xfrm>
                    <a:prstGeom prst="rect">
                      <a:avLst/>
                    </a:prstGeom>
                  </pic:spPr>
                </pic:pic>
              </a:graphicData>
            </a:graphic>
          </wp:inline>
        </w:drawing>
      </w:r>
    </w:p>
    <w:p w14:paraId="08B5EE6C" w14:textId="1BF36B9D" w:rsidR="00AB6262" w:rsidRDefault="0098515F"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00AB6262">
        <w:rPr>
          <w:rFonts w:ascii="Times New Roman" w:hAnsi="Times New Roman" w:cs="Times New Roman"/>
          <w:color w:val="222222"/>
          <w:sz w:val="20"/>
          <w:szCs w:val="20"/>
        </w:rPr>
        <w:t xml:space="preserve">В секции «Детали платежа» номер документа, дата документа и дата валютирования заполняются автоматически. Сумма в данном документе </w:t>
      </w:r>
      <w:proofErr w:type="gramStart"/>
      <w:r w:rsidR="00AB6262">
        <w:rPr>
          <w:rFonts w:ascii="Times New Roman" w:hAnsi="Times New Roman" w:cs="Times New Roman"/>
          <w:color w:val="222222"/>
          <w:sz w:val="20"/>
          <w:szCs w:val="20"/>
        </w:rPr>
        <w:t xml:space="preserve">считается </w:t>
      </w:r>
      <w:r w:rsidR="00C31A6F">
        <w:rPr>
          <w:rFonts w:ascii="Times New Roman" w:hAnsi="Times New Roman" w:cs="Times New Roman"/>
          <w:color w:val="222222"/>
          <w:sz w:val="20"/>
          <w:szCs w:val="20"/>
        </w:rPr>
        <w:t xml:space="preserve"> </w:t>
      </w:r>
      <w:r w:rsidR="0056163A">
        <w:rPr>
          <w:rFonts w:ascii="Times New Roman" w:hAnsi="Times New Roman" w:cs="Times New Roman"/>
          <w:color w:val="222222"/>
          <w:sz w:val="20"/>
          <w:szCs w:val="20"/>
        </w:rPr>
        <w:t>вручную</w:t>
      </w:r>
      <w:proofErr w:type="gramEnd"/>
      <w:r w:rsidR="00D567D3">
        <w:rPr>
          <w:rFonts w:ascii="Times New Roman" w:hAnsi="Times New Roman" w:cs="Times New Roman"/>
          <w:color w:val="222222"/>
          <w:sz w:val="20"/>
          <w:szCs w:val="20"/>
        </w:rPr>
        <w:t xml:space="preserve"> в вкладке «Реестр»</w:t>
      </w:r>
      <w:r w:rsidR="00AB6262">
        <w:rPr>
          <w:rFonts w:ascii="Times New Roman" w:hAnsi="Times New Roman" w:cs="Times New Roman"/>
          <w:color w:val="222222"/>
          <w:sz w:val="20"/>
          <w:szCs w:val="20"/>
        </w:rPr>
        <w:t>. Укажите период отчисления.</w:t>
      </w:r>
    </w:p>
    <w:p w14:paraId="468856E9" w14:textId="53C408DD" w:rsidR="00AB6262" w:rsidRDefault="0098515F"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w:t>
      </w:r>
      <w:r w:rsidR="00AB6262">
        <w:rPr>
          <w:rFonts w:ascii="Times New Roman" w:hAnsi="Times New Roman" w:cs="Times New Roman"/>
          <w:color w:val="222222"/>
          <w:sz w:val="20"/>
          <w:szCs w:val="20"/>
        </w:rPr>
        <w:t xml:space="preserve"> Заполните КНП – вручную или из выпадающего списка.</w:t>
      </w:r>
      <w:r w:rsidR="00C31A6F">
        <w:rPr>
          <w:rFonts w:ascii="Times New Roman" w:hAnsi="Times New Roman" w:cs="Times New Roman"/>
          <w:color w:val="222222"/>
          <w:sz w:val="20"/>
          <w:szCs w:val="20"/>
        </w:rPr>
        <w:t xml:space="preserve">  </w:t>
      </w:r>
    </w:p>
    <w:p w14:paraId="777B12E4" w14:textId="31413CC0" w:rsidR="00AB6262" w:rsidRPr="00410BB0" w:rsidRDefault="0098515F"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00AB6262">
        <w:rPr>
          <w:rFonts w:ascii="Times New Roman" w:hAnsi="Times New Roman" w:cs="Times New Roman"/>
          <w:color w:val="222222"/>
          <w:sz w:val="20"/>
          <w:szCs w:val="20"/>
        </w:rPr>
        <w:t xml:space="preserve">Заполните назначение платежа. Обратите внимание, что при включенном параметре «Запомнить назначение», введенное назначение платежа сохраняется во внутреннем справочнике </w:t>
      </w:r>
      <w:r w:rsidR="00AB6262" w:rsidRPr="00410BB0">
        <w:rPr>
          <w:rFonts w:ascii="Times New Roman" w:hAnsi="Times New Roman" w:cs="Times New Roman"/>
          <w:color w:val="222222"/>
          <w:sz w:val="20"/>
          <w:szCs w:val="20"/>
        </w:rPr>
        <w:t>«</w:t>
      </w:r>
      <w:hyperlink w:anchor="_14._Справочники" w:history="1">
        <w:r w:rsidR="00AB6262" w:rsidRPr="00094BCC">
          <w:rPr>
            <w:rFonts w:ascii="Times New Roman" w:hAnsi="Times New Roman" w:cs="Times New Roman"/>
            <w:color w:val="222222"/>
            <w:sz w:val="20"/>
            <w:szCs w:val="20"/>
          </w:rPr>
          <w:t>Назначение платежа</w:t>
        </w:r>
      </w:hyperlink>
      <w:r w:rsidR="00AB6262" w:rsidRPr="00410BB0">
        <w:rPr>
          <w:rFonts w:ascii="Times New Roman" w:hAnsi="Times New Roman" w:cs="Times New Roman"/>
          <w:color w:val="222222"/>
          <w:sz w:val="20"/>
          <w:szCs w:val="20"/>
        </w:rPr>
        <w:t>».</w:t>
      </w:r>
    </w:p>
    <w:p w14:paraId="4790A465" w14:textId="32F47959" w:rsidR="00AB6262" w:rsidRDefault="0098515F"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w:t>
      </w:r>
      <w:r w:rsidR="00AB6262">
        <w:rPr>
          <w:rFonts w:ascii="Times New Roman" w:hAnsi="Times New Roman" w:cs="Times New Roman"/>
          <w:color w:val="222222"/>
          <w:sz w:val="20"/>
          <w:szCs w:val="20"/>
        </w:rPr>
        <w:t xml:space="preserve"> При необходимости укажите дополнительную информацию в соответствующем поле.</w:t>
      </w:r>
    </w:p>
    <w:p w14:paraId="12FFA25E" w14:textId="592C82F8" w:rsidR="00AB6262" w:rsidRDefault="0098515F" w:rsidP="00AB6262">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w:t>
      </w:r>
      <w:r w:rsidR="00AB6262">
        <w:rPr>
          <w:rFonts w:ascii="Times New Roman" w:hAnsi="Times New Roman" w:cs="Times New Roman"/>
          <w:color w:val="222222"/>
          <w:sz w:val="20"/>
          <w:szCs w:val="20"/>
        </w:rPr>
        <w:t xml:space="preserve"> Перейдите на вкладку «Реестр».</w:t>
      </w:r>
    </w:p>
    <w:p w14:paraId="7404A44C" w14:textId="6D433C0E" w:rsidR="00AB6262" w:rsidRDefault="00AB6262" w:rsidP="00AB6262">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r w:rsidRPr="00EB7D0D">
        <w:rPr>
          <w:rFonts w:ascii="Times New Roman" w:hAnsi="Times New Roman" w:cs="Times New Roman"/>
          <w:noProof/>
          <w:sz w:val="20"/>
          <w:szCs w:val="20"/>
          <w:u w:val="single"/>
          <w:lang w:eastAsia="ru-RU"/>
        </w:rPr>
        <w:drawing>
          <wp:inline distT="0" distB="0" distL="0" distR="0" wp14:anchorId="1E5B27A2" wp14:editId="2A0C4480">
            <wp:extent cx="5064120" cy="1743075"/>
            <wp:effectExtent l="0" t="0" r="3810" b="0"/>
            <wp:docPr id="2028607519" name="Рисунок 202860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080686" cy="1748777"/>
                    </a:xfrm>
                    <a:prstGeom prst="rect">
                      <a:avLst/>
                    </a:prstGeom>
                  </pic:spPr>
                </pic:pic>
              </a:graphicData>
            </a:graphic>
          </wp:inline>
        </w:drawing>
      </w:r>
    </w:p>
    <w:p w14:paraId="34AB1F7F" w14:textId="62685687" w:rsidR="00AB6262" w:rsidRPr="0098515F" w:rsidRDefault="0098515F" w:rsidP="0098515F">
      <w:pPr>
        <w:shd w:val="clear" w:color="auto" w:fill="FFFFFF" w:themeFill="background1"/>
        <w:autoSpaceDE w:val="0"/>
        <w:autoSpaceDN w:val="0"/>
        <w:adjustRightInd w:val="0"/>
        <w:spacing w:after="0" w:line="240" w:lineRule="auto"/>
        <w:ind w:left="567"/>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00AB6262" w:rsidRPr="0098515F">
        <w:rPr>
          <w:rFonts w:ascii="Times New Roman" w:hAnsi="Times New Roman" w:cs="Times New Roman"/>
          <w:color w:val="222222"/>
          <w:sz w:val="20"/>
          <w:szCs w:val="20"/>
        </w:rPr>
        <w:t xml:space="preserve">Для добавления данных о новом сотруднике нажмите кнопку «Добавить» </w:t>
      </w:r>
      <w:r w:rsidR="00AB6262">
        <w:rPr>
          <w:noProof/>
          <w:lang w:eastAsia="ru-RU"/>
        </w:rPr>
        <w:drawing>
          <wp:inline distT="0" distB="0" distL="0" distR="0" wp14:anchorId="33ACA364" wp14:editId="0104F259">
            <wp:extent cx="374650" cy="171450"/>
            <wp:effectExtent l="0" t="0" r="6350" b="0"/>
            <wp:docPr id="2028607520" name="Рисунок 202860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00717" cy="183379"/>
                    </a:xfrm>
                    <a:prstGeom prst="rect">
                      <a:avLst/>
                    </a:prstGeom>
                  </pic:spPr>
                </pic:pic>
              </a:graphicData>
            </a:graphic>
          </wp:inline>
        </w:drawing>
      </w:r>
      <w:r w:rsidR="00D567D3" w:rsidRPr="0098515F">
        <w:rPr>
          <w:rFonts w:ascii="Times New Roman" w:hAnsi="Times New Roman" w:cs="Times New Roman"/>
          <w:color w:val="222222"/>
          <w:sz w:val="20"/>
          <w:szCs w:val="20"/>
        </w:rPr>
        <w:t>, или в</w:t>
      </w:r>
      <w:r w:rsidR="00AB6262" w:rsidRPr="0098515F">
        <w:rPr>
          <w:rFonts w:ascii="Times New Roman" w:hAnsi="Times New Roman" w:cs="Times New Roman"/>
          <w:color w:val="222222"/>
          <w:sz w:val="20"/>
          <w:szCs w:val="20"/>
        </w:rPr>
        <w:t>озможно добавление сотрудников из заранее заполненного справочника «</w:t>
      </w:r>
      <w:r w:rsidR="00D567D3" w:rsidRPr="0098515F">
        <w:rPr>
          <w:rFonts w:ascii="Times New Roman" w:hAnsi="Times New Roman" w:cs="Times New Roman"/>
          <w:color w:val="222222"/>
          <w:sz w:val="20"/>
          <w:szCs w:val="20"/>
        </w:rPr>
        <w:t>Заполнить из справочника</w:t>
      </w:r>
      <w:r w:rsidR="00AB6262" w:rsidRPr="0098515F">
        <w:rPr>
          <w:rFonts w:ascii="Times New Roman" w:hAnsi="Times New Roman" w:cs="Times New Roman"/>
          <w:color w:val="222222"/>
          <w:sz w:val="20"/>
          <w:szCs w:val="20"/>
        </w:rPr>
        <w:t>». Введенные вручную данные о сотрудниках автоматически сохраняются в справочнике.</w:t>
      </w:r>
    </w:p>
    <w:p w14:paraId="18D9CC0A" w14:textId="1D81BD31" w:rsidR="00D567D3" w:rsidRPr="0098515F" w:rsidRDefault="0098515F" w:rsidP="0098515F">
      <w:pPr>
        <w:pStyle w:val="a4"/>
        <w:shd w:val="clear" w:color="auto" w:fill="FFFFFF" w:themeFill="background1"/>
        <w:autoSpaceDE w:val="0"/>
        <w:autoSpaceDN w:val="0"/>
        <w:adjustRightInd w:val="0"/>
        <w:spacing w:after="0" w:line="240" w:lineRule="auto"/>
        <w:ind w:left="927"/>
        <w:jc w:val="both"/>
        <w:rPr>
          <w:rFonts w:ascii="Times New Roman" w:hAnsi="Times New Roman" w:cs="Times New Roman"/>
          <w:color w:val="222222"/>
          <w:sz w:val="20"/>
          <w:szCs w:val="20"/>
        </w:rPr>
      </w:pPr>
      <w:r>
        <w:rPr>
          <w:rFonts w:ascii="Times New Roman" w:hAnsi="Times New Roman" w:cs="Times New Roman"/>
          <w:color w:val="222222"/>
          <w:sz w:val="20"/>
          <w:szCs w:val="20"/>
        </w:rPr>
        <w:t>-</w:t>
      </w:r>
      <w:r w:rsidR="00D567D3" w:rsidRPr="00D567D3">
        <w:rPr>
          <w:rFonts w:ascii="Times New Roman" w:hAnsi="Times New Roman" w:cs="Times New Roman"/>
          <w:color w:val="222222"/>
          <w:sz w:val="20"/>
          <w:szCs w:val="20"/>
        </w:rPr>
        <w:t xml:space="preserve"> Укажите фамилию, имя, отчество, дату рождения, ИИН/БИН, период</w:t>
      </w:r>
      <w:r w:rsidR="00D567D3">
        <w:rPr>
          <w:rFonts w:ascii="Times New Roman" w:hAnsi="Times New Roman" w:cs="Times New Roman"/>
          <w:color w:val="222222"/>
          <w:sz w:val="20"/>
          <w:szCs w:val="20"/>
        </w:rPr>
        <w:t xml:space="preserve"> заполняется автоматически</w:t>
      </w:r>
      <w:r w:rsidR="00D567D3" w:rsidRPr="00D567D3">
        <w:rPr>
          <w:rFonts w:ascii="Times New Roman" w:hAnsi="Times New Roman" w:cs="Times New Roman"/>
          <w:color w:val="222222"/>
          <w:sz w:val="20"/>
          <w:szCs w:val="20"/>
        </w:rPr>
        <w:t xml:space="preserve">, сумма к начислению, сумма к оплате </w:t>
      </w:r>
      <w:r w:rsidR="00D567D3">
        <w:rPr>
          <w:rFonts w:ascii="Times New Roman" w:hAnsi="Times New Roman" w:cs="Times New Roman"/>
          <w:color w:val="222222"/>
          <w:sz w:val="20"/>
          <w:szCs w:val="20"/>
        </w:rPr>
        <w:t xml:space="preserve">заполняется вручную, </w:t>
      </w:r>
      <w:r w:rsidR="00D567D3" w:rsidRPr="00D567D3">
        <w:rPr>
          <w:rFonts w:ascii="Times New Roman" w:hAnsi="Times New Roman" w:cs="Times New Roman"/>
          <w:color w:val="222222"/>
          <w:sz w:val="20"/>
          <w:szCs w:val="20"/>
        </w:rPr>
        <w:t xml:space="preserve">и </w:t>
      </w:r>
      <w:r w:rsidR="00D567D3">
        <w:rPr>
          <w:rFonts w:ascii="Times New Roman" w:hAnsi="Times New Roman" w:cs="Times New Roman"/>
          <w:color w:val="222222"/>
          <w:sz w:val="20"/>
          <w:szCs w:val="20"/>
        </w:rPr>
        <w:t xml:space="preserve">«Доля единого платежа» </w:t>
      </w:r>
      <w:r w:rsidR="004D7537">
        <w:rPr>
          <w:rFonts w:ascii="Times New Roman" w:hAnsi="Times New Roman" w:cs="Times New Roman"/>
          <w:color w:val="222222"/>
          <w:sz w:val="20"/>
          <w:szCs w:val="20"/>
        </w:rPr>
        <w:t>указывается автоматически</w:t>
      </w:r>
      <w:proofErr w:type="gramStart"/>
      <w:r w:rsidR="004D7537">
        <w:rPr>
          <w:rFonts w:ascii="Times New Roman" w:hAnsi="Times New Roman" w:cs="Times New Roman"/>
          <w:color w:val="222222"/>
          <w:sz w:val="20"/>
          <w:szCs w:val="20"/>
        </w:rPr>
        <w:t xml:space="preserve">. </w:t>
      </w:r>
      <w:r w:rsidR="00D567D3" w:rsidRPr="00D567D3">
        <w:rPr>
          <w:rFonts w:ascii="Times New Roman" w:hAnsi="Times New Roman" w:cs="Times New Roman"/>
          <w:color w:val="222222"/>
          <w:sz w:val="20"/>
          <w:szCs w:val="20"/>
        </w:rPr>
        <w:t>.</w:t>
      </w:r>
      <w:proofErr w:type="gramEnd"/>
    </w:p>
    <w:p w14:paraId="65B8E3E2" w14:textId="46997A2E" w:rsidR="006E2EA3" w:rsidRDefault="0098515F"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w:t>
      </w:r>
      <w:r w:rsidR="00AB6262">
        <w:rPr>
          <w:rFonts w:ascii="Times New Roman" w:hAnsi="Times New Roman" w:cs="Times New Roman"/>
          <w:color w:val="222222"/>
          <w:sz w:val="20"/>
          <w:szCs w:val="20"/>
        </w:rPr>
        <w:t xml:space="preserve"> </w:t>
      </w:r>
      <w:r w:rsidR="006E2EA3">
        <w:rPr>
          <w:rFonts w:ascii="Times New Roman" w:hAnsi="Times New Roman" w:cs="Times New Roman"/>
          <w:color w:val="222222"/>
          <w:sz w:val="20"/>
          <w:szCs w:val="20"/>
        </w:rPr>
        <w:t>Нажмите «Сохранить и отправить на подпись» (или в случае создания шаблона – «Создать шаблон»)</w:t>
      </w:r>
    </w:p>
    <w:p w14:paraId="08F11DBE" w14:textId="7FD3D312" w:rsidR="0098515F" w:rsidRDefault="0098515F"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lastRenderedPageBreak/>
        <w:drawing>
          <wp:inline distT="0" distB="0" distL="0" distR="0" wp14:anchorId="7C555132" wp14:editId="33DF04AC">
            <wp:extent cx="5940425" cy="2010410"/>
            <wp:effectExtent l="0" t="0" r="3175" b="8890"/>
            <wp:docPr id="2028607508" name="Рисунок 202860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0425" cy="2010410"/>
                    </a:xfrm>
                    <a:prstGeom prst="rect">
                      <a:avLst/>
                    </a:prstGeom>
                  </pic:spPr>
                </pic:pic>
              </a:graphicData>
            </a:graphic>
          </wp:inline>
        </w:drawing>
      </w:r>
    </w:p>
    <w:p w14:paraId="0F5B3179" w14:textId="330C2954" w:rsidR="0098515F" w:rsidRDefault="0098515F"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Созданный документ отобразится в списке документов со статусом «Ожидает подписи руководителя»</w:t>
      </w:r>
      <w:r w:rsidR="00503036">
        <w:rPr>
          <w:rFonts w:ascii="Times New Roman" w:hAnsi="Times New Roman" w:cs="Times New Roman"/>
          <w:color w:val="222222"/>
          <w:sz w:val="20"/>
          <w:szCs w:val="20"/>
        </w:rPr>
        <w:t xml:space="preserve">, далее через троеточие можно выбрать «Подписать». </w:t>
      </w:r>
    </w:p>
    <w:p w14:paraId="01BEE441" w14:textId="141F68B4" w:rsidR="00AB6262" w:rsidRPr="00E26969" w:rsidRDefault="00AB6262" w:rsidP="006E2EA3">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p>
    <w:p w14:paraId="69679427" w14:textId="1543C6B6" w:rsidR="00F33B8D" w:rsidRDefault="0098515F" w:rsidP="00F33B8D">
      <w:pPr>
        <w:pStyle w:val="a4"/>
        <w:numPr>
          <w:ilvl w:val="0"/>
          <w:numId w:val="36"/>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drawing>
          <wp:inline distT="0" distB="0" distL="0" distR="0" wp14:anchorId="1BE18ED2" wp14:editId="16DDD833">
            <wp:extent cx="5940425" cy="1358265"/>
            <wp:effectExtent l="0" t="0" r="3175" b="0"/>
            <wp:docPr id="2028607509" name="Рисунок 2028607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0425" cy="1358265"/>
                    </a:xfrm>
                    <a:prstGeom prst="rect">
                      <a:avLst/>
                    </a:prstGeom>
                  </pic:spPr>
                </pic:pic>
              </a:graphicData>
            </a:graphic>
          </wp:inline>
        </w:drawing>
      </w:r>
      <w:bookmarkStart w:id="113" w:name="_5.1._Переводы_между"/>
      <w:bookmarkStart w:id="114" w:name="_Toc110603041"/>
      <w:bookmarkEnd w:id="113"/>
      <w:r w:rsidR="00F33B8D" w:rsidRPr="00F33B8D">
        <w:rPr>
          <w:rFonts w:ascii="Times New Roman" w:hAnsi="Times New Roman" w:cs="Times New Roman"/>
          <w:color w:val="222222"/>
          <w:sz w:val="20"/>
          <w:szCs w:val="20"/>
        </w:rPr>
        <w:t>«Переводы в тенге» и нажмите кнопку «Создать»</w:t>
      </w:r>
      <w:r w:rsidR="00F33B8D">
        <w:rPr>
          <w:rFonts w:ascii="Times New Roman" w:hAnsi="Times New Roman" w:cs="Times New Roman"/>
          <w:color w:val="222222"/>
          <w:sz w:val="20"/>
          <w:szCs w:val="20"/>
        </w:rPr>
        <w:t>,</w:t>
      </w:r>
      <w:r w:rsidR="00F33B8D" w:rsidRPr="00F33B8D">
        <w:rPr>
          <w:rFonts w:ascii="Times New Roman" w:hAnsi="Times New Roman" w:cs="Times New Roman"/>
          <w:color w:val="222222"/>
          <w:sz w:val="20"/>
          <w:szCs w:val="20"/>
        </w:rPr>
        <w:t xml:space="preserve"> </w:t>
      </w:r>
      <w:r w:rsidR="00F33B8D">
        <w:rPr>
          <w:rFonts w:ascii="Times New Roman" w:hAnsi="Times New Roman" w:cs="Times New Roman"/>
          <w:color w:val="222222"/>
          <w:sz w:val="20"/>
          <w:szCs w:val="20"/>
        </w:rPr>
        <w:t>в</w:t>
      </w:r>
      <w:r w:rsidR="00F33B8D" w:rsidRPr="00F33B8D">
        <w:rPr>
          <w:rFonts w:ascii="Times New Roman" w:hAnsi="Times New Roman" w:cs="Times New Roman"/>
          <w:color w:val="222222"/>
          <w:sz w:val="20"/>
          <w:szCs w:val="20"/>
        </w:rPr>
        <w:t xml:space="preserve"> появившемся списке выберите «Единый платеж».</w:t>
      </w:r>
    </w:p>
    <w:p w14:paraId="7C651D94" w14:textId="0F65FFCA" w:rsidR="00F33B8D" w:rsidRPr="00F33B8D" w:rsidRDefault="00F33B8D" w:rsidP="00947610">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«Детали платежа» выбираем счет списания, КНП, далее нужно будет заполнить данные сотрудников либо выбрать из справочника. </w:t>
      </w:r>
      <w:r w:rsidR="00477351">
        <w:rPr>
          <w:rFonts w:ascii="Times New Roman" w:hAnsi="Times New Roman" w:cs="Times New Roman"/>
          <w:color w:val="222222"/>
          <w:sz w:val="20"/>
          <w:szCs w:val="20"/>
        </w:rPr>
        <w:t>Далее д</w:t>
      </w:r>
      <w:r w:rsidR="00477351" w:rsidRPr="00947610">
        <w:rPr>
          <w:rFonts w:ascii="Times New Roman" w:hAnsi="Times New Roman" w:cs="Times New Roman"/>
          <w:color w:val="222222"/>
          <w:sz w:val="20"/>
          <w:szCs w:val="20"/>
        </w:rPr>
        <w:t>ля расчета отчислений всех сотрудников, нажмите на кнопку “Рассчитать единый платеж”</w:t>
      </w:r>
      <w:r w:rsidR="0051535F">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  </w:t>
      </w:r>
    </w:p>
    <w:p w14:paraId="1AC87B0B" w14:textId="7E09CD69" w:rsidR="00F33B8D" w:rsidRDefault="00477351" w:rsidP="00F33B8D">
      <w:pPr>
        <w:pStyle w:val="a4"/>
        <w:rPr>
          <w:rFonts w:ascii="Times New Roman" w:hAnsi="Times New Roman" w:cs="Times New Roman"/>
          <w:color w:val="222222"/>
          <w:sz w:val="20"/>
          <w:szCs w:val="20"/>
        </w:rPr>
      </w:pPr>
      <w:r>
        <w:rPr>
          <w:noProof/>
        </w:rPr>
        <w:drawing>
          <wp:inline distT="0" distB="0" distL="0" distR="0" wp14:anchorId="33004722" wp14:editId="05D601A5">
            <wp:extent cx="5037549" cy="2965450"/>
            <wp:effectExtent l="0" t="0" r="0" b="6350"/>
            <wp:docPr id="2028607513" name="Рисунок 202860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042088" cy="2968122"/>
                    </a:xfrm>
                    <a:prstGeom prst="rect">
                      <a:avLst/>
                    </a:prstGeom>
                  </pic:spPr>
                </pic:pic>
              </a:graphicData>
            </a:graphic>
          </wp:inline>
        </w:drawing>
      </w:r>
    </w:p>
    <w:p w14:paraId="591A375E" w14:textId="179D2C2D" w:rsidR="00477351" w:rsidRDefault="0051535F" w:rsidP="00F33B8D">
      <w:pPr>
        <w:pStyle w:val="a4"/>
        <w:rPr>
          <w:rFonts w:ascii="Times New Roman" w:hAnsi="Times New Roman" w:cs="Times New Roman"/>
          <w:color w:val="222222"/>
          <w:sz w:val="20"/>
          <w:szCs w:val="20"/>
        </w:rPr>
      </w:pPr>
      <w:r>
        <w:rPr>
          <w:rFonts w:ascii="Times New Roman" w:hAnsi="Times New Roman" w:cs="Times New Roman"/>
          <w:color w:val="222222"/>
          <w:sz w:val="20"/>
          <w:szCs w:val="20"/>
        </w:rPr>
        <w:t>После «Сохранить и отправить на подпись», в статусе «Ожидает подписи Руководителя» через кнопку троеточие выбрать «Подписать»</w:t>
      </w:r>
    </w:p>
    <w:p w14:paraId="00E9E236" w14:textId="17BE12EE" w:rsidR="0051535F" w:rsidRPr="00947610" w:rsidRDefault="0051535F" w:rsidP="00947610">
      <w:pPr>
        <w:pStyle w:val="a4"/>
        <w:rPr>
          <w:rFonts w:ascii="Times New Roman" w:hAnsi="Times New Roman" w:cs="Times New Roman"/>
          <w:color w:val="222222"/>
          <w:sz w:val="20"/>
          <w:szCs w:val="20"/>
        </w:rPr>
      </w:pPr>
      <w:r>
        <w:rPr>
          <w:noProof/>
        </w:rPr>
        <w:lastRenderedPageBreak/>
        <w:drawing>
          <wp:inline distT="0" distB="0" distL="0" distR="0" wp14:anchorId="71E8E370" wp14:editId="6FBA2562">
            <wp:extent cx="5093064" cy="1454150"/>
            <wp:effectExtent l="0" t="0" r="0" b="0"/>
            <wp:docPr id="2028607515" name="Рисунок 2028607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097624" cy="1455452"/>
                    </a:xfrm>
                    <a:prstGeom prst="rect">
                      <a:avLst/>
                    </a:prstGeom>
                  </pic:spPr>
                </pic:pic>
              </a:graphicData>
            </a:graphic>
          </wp:inline>
        </w:drawing>
      </w:r>
    </w:p>
    <w:p w14:paraId="72E87D62" w14:textId="7F3A723E" w:rsidR="00E03E31" w:rsidRDefault="00D33AE0" w:rsidP="00D33AE0">
      <w:pPr>
        <w:pStyle w:val="a4"/>
        <w:numPr>
          <w:ilvl w:val="0"/>
          <w:numId w:val="36"/>
        </w:numPr>
        <w:rPr>
          <w:rFonts w:ascii="Times New Roman" w:hAnsi="Times New Roman" w:cs="Times New Roman"/>
          <w:sz w:val="20"/>
          <w:szCs w:val="20"/>
          <w:u w:val="single"/>
        </w:rPr>
      </w:pPr>
      <w:bookmarkStart w:id="115" w:name="_5.2._Переводы_в"/>
      <w:bookmarkEnd w:id="114"/>
      <w:bookmarkEnd w:id="115"/>
      <w:r>
        <w:rPr>
          <w:rFonts w:ascii="Times New Roman" w:hAnsi="Times New Roman" w:cs="Times New Roman"/>
          <w:sz w:val="20"/>
          <w:szCs w:val="20"/>
          <w:u w:val="single"/>
        </w:rPr>
        <w:t>Перейдите в раздел «Переводы в тенге» далее через кнопку создать выберите «Единый платеж»:</w:t>
      </w:r>
    </w:p>
    <w:p w14:paraId="003DA991" w14:textId="4A67E9E9" w:rsidR="00D33AE0" w:rsidRDefault="00D33AE0" w:rsidP="00D33AE0">
      <w:pPr>
        <w:pStyle w:val="a4"/>
        <w:rPr>
          <w:rFonts w:ascii="Times New Roman" w:hAnsi="Times New Roman" w:cs="Times New Roman"/>
          <w:sz w:val="20"/>
          <w:szCs w:val="20"/>
          <w:u w:val="single"/>
        </w:rPr>
      </w:pPr>
      <w:r>
        <w:rPr>
          <w:noProof/>
        </w:rPr>
        <w:drawing>
          <wp:inline distT="0" distB="0" distL="0" distR="0" wp14:anchorId="0F857567" wp14:editId="24DE6DEA">
            <wp:extent cx="5940425" cy="1373505"/>
            <wp:effectExtent l="0" t="0" r="3175" b="0"/>
            <wp:docPr id="2011961768" name="Рисунок 201196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40425" cy="1373505"/>
                    </a:xfrm>
                    <a:prstGeom prst="rect">
                      <a:avLst/>
                    </a:prstGeom>
                  </pic:spPr>
                </pic:pic>
              </a:graphicData>
            </a:graphic>
          </wp:inline>
        </w:drawing>
      </w:r>
    </w:p>
    <w:p w14:paraId="4A14698D" w14:textId="7A39716B" w:rsidR="0087485A" w:rsidRDefault="00D33AE0" w:rsidP="0087485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sz w:val="20"/>
          <w:szCs w:val="20"/>
          <w:u w:val="single"/>
        </w:rPr>
        <w:t xml:space="preserve">В открывшемся окне номер заполняется автоматически, в «Детали платежа» </w:t>
      </w:r>
      <w:r w:rsidR="0087485A">
        <w:rPr>
          <w:rFonts w:ascii="Times New Roman" w:hAnsi="Times New Roman" w:cs="Times New Roman"/>
          <w:sz w:val="20"/>
          <w:szCs w:val="20"/>
          <w:u w:val="single"/>
        </w:rPr>
        <w:t>выберете счет списания, КНП</w:t>
      </w:r>
      <w:r w:rsidR="0087485A" w:rsidRPr="0087485A">
        <w:rPr>
          <w:rFonts w:ascii="Times New Roman" w:hAnsi="Times New Roman" w:cs="Times New Roman"/>
          <w:color w:val="222222"/>
          <w:sz w:val="20"/>
          <w:szCs w:val="20"/>
        </w:rPr>
        <w:t xml:space="preserve"> </w:t>
      </w:r>
      <w:r w:rsidR="0087485A">
        <w:rPr>
          <w:rFonts w:ascii="Times New Roman" w:hAnsi="Times New Roman" w:cs="Times New Roman"/>
          <w:color w:val="222222"/>
          <w:sz w:val="20"/>
          <w:szCs w:val="20"/>
        </w:rPr>
        <w:t>Детали платежа» номер документа, дата документа и дата валютирования заполняются автоматически. Сумма в данном документе считается вручную в вкладке «Реестр». Укажите период отчисления.</w:t>
      </w:r>
    </w:p>
    <w:p w14:paraId="0C2213ED" w14:textId="77777777" w:rsidR="0087485A" w:rsidRDefault="0087485A" w:rsidP="0087485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Заполните КНП – вручную или из выпадающего списка.</w:t>
      </w:r>
    </w:p>
    <w:p w14:paraId="12632C70" w14:textId="77777777" w:rsidR="0087485A" w:rsidRPr="00410BB0" w:rsidRDefault="0087485A" w:rsidP="0087485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Заполните назначение платежа. Обратите внимание, что при включенном параметре «Запомнить назначение», введенное назначение платежа сохраняется во внутреннем справочнике </w:t>
      </w:r>
      <w:r w:rsidRPr="00410BB0">
        <w:rPr>
          <w:rFonts w:ascii="Times New Roman" w:hAnsi="Times New Roman" w:cs="Times New Roman"/>
          <w:color w:val="222222"/>
          <w:sz w:val="20"/>
          <w:szCs w:val="20"/>
        </w:rPr>
        <w:t>«</w:t>
      </w:r>
      <w:hyperlink w:anchor="_14._Справочники" w:history="1">
        <w:r w:rsidRPr="00094BCC">
          <w:rPr>
            <w:rFonts w:ascii="Times New Roman" w:hAnsi="Times New Roman" w:cs="Times New Roman"/>
            <w:color w:val="222222"/>
            <w:sz w:val="20"/>
            <w:szCs w:val="20"/>
          </w:rPr>
          <w:t>Назначение платежа</w:t>
        </w:r>
      </w:hyperlink>
      <w:r w:rsidRPr="00410BB0">
        <w:rPr>
          <w:rFonts w:ascii="Times New Roman" w:hAnsi="Times New Roman" w:cs="Times New Roman"/>
          <w:color w:val="222222"/>
          <w:sz w:val="20"/>
          <w:szCs w:val="20"/>
        </w:rPr>
        <w:t>».</w:t>
      </w:r>
    </w:p>
    <w:p w14:paraId="01AC8727" w14:textId="77777777" w:rsidR="0087485A" w:rsidRDefault="0087485A" w:rsidP="0087485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При необходимости укажите дополнительную информацию в соответствующем поле.</w:t>
      </w:r>
    </w:p>
    <w:p w14:paraId="52C99B10" w14:textId="77777777" w:rsidR="0087485A" w:rsidRDefault="0087485A" w:rsidP="0087485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Перейдите на вкладку «Реестр».</w:t>
      </w:r>
    </w:p>
    <w:p w14:paraId="1B4EA1FD" w14:textId="77777777" w:rsidR="0087485A" w:rsidRDefault="0087485A" w:rsidP="0087485A">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r w:rsidRPr="00EB7D0D">
        <w:rPr>
          <w:rFonts w:ascii="Times New Roman" w:hAnsi="Times New Roman" w:cs="Times New Roman"/>
          <w:noProof/>
          <w:sz w:val="20"/>
          <w:szCs w:val="20"/>
          <w:u w:val="single"/>
          <w:lang w:eastAsia="ru-RU"/>
        </w:rPr>
        <w:drawing>
          <wp:inline distT="0" distB="0" distL="0" distR="0" wp14:anchorId="1C4C5DC2" wp14:editId="38B58AC2">
            <wp:extent cx="5064120" cy="1743075"/>
            <wp:effectExtent l="0" t="0" r="3810" b="0"/>
            <wp:docPr id="2028607510" name="Рисунок 202860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080686" cy="1748777"/>
                    </a:xfrm>
                    <a:prstGeom prst="rect">
                      <a:avLst/>
                    </a:prstGeom>
                  </pic:spPr>
                </pic:pic>
              </a:graphicData>
            </a:graphic>
          </wp:inline>
        </w:drawing>
      </w:r>
    </w:p>
    <w:p w14:paraId="32A923FA" w14:textId="77777777" w:rsidR="0087485A" w:rsidRPr="0098515F" w:rsidRDefault="0087485A" w:rsidP="0087485A">
      <w:pPr>
        <w:shd w:val="clear" w:color="auto" w:fill="FFFFFF" w:themeFill="background1"/>
        <w:autoSpaceDE w:val="0"/>
        <w:autoSpaceDN w:val="0"/>
        <w:adjustRightInd w:val="0"/>
        <w:spacing w:after="0" w:line="240" w:lineRule="auto"/>
        <w:ind w:left="567"/>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Pr="0098515F">
        <w:rPr>
          <w:rFonts w:ascii="Times New Roman" w:hAnsi="Times New Roman" w:cs="Times New Roman"/>
          <w:color w:val="222222"/>
          <w:sz w:val="20"/>
          <w:szCs w:val="20"/>
        </w:rPr>
        <w:t xml:space="preserve">Для добавления данных о новом сотруднике нажмите кнопку «Добавить» </w:t>
      </w:r>
      <w:r>
        <w:rPr>
          <w:noProof/>
          <w:lang w:eastAsia="ru-RU"/>
        </w:rPr>
        <w:drawing>
          <wp:inline distT="0" distB="0" distL="0" distR="0" wp14:anchorId="2798FF8E" wp14:editId="3390C493">
            <wp:extent cx="374650" cy="171450"/>
            <wp:effectExtent l="0" t="0" r="6350" b="0"/>
            <wp:docPr id="2028607511" name="Рисунок 202860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00717" cy="183379"/>
                    </a:xfrm>
                    <a:prstGeom prst="rect">
                      <a:avLst/>
                    </a:prstGeom>
                  </pic:spPr>
                </pic:pic>
              </a:graphicData>
            </a:graphic>
          </wp:inline>
        </w:drawing>
      </w:r>
      <w:r w:rsidRPr="0098515F">
        <w:rPr>
          <w:rFonts w:ascii="Times New Roman" w:hAnsi="Times New Roman" w:cs="Times New Roman"/>
          <w:color w:val="222222"/>
          <w:sz w:val="20"/>
          <w:szCs w:val="20"/>
        </w:rPr>
        <w:t>, или возможно добавление сотрудников из заранее заполненного справочника «Заполнить из справочника». Введенные вручную данные о сотрудниках автоматически сохраняются в справочнике.</w:t>
      </w:r>
    </w:p>
    <w:p w14:paraId="1DD60916" w14:textId="77777777" w:rsidR="0087485A" w:rsidRPr="0098515F" w:rsidRDefault="0087485A" w:rsidP="0087485A">
      <w:pPr>
        <w:pStyle w:val="a4"/>
        <w:shd w:val="clear" w:color="auto" w:fill="FFFFFF" w:themeFill="background1"/>
        <w:autoSpaceDE w:val="0"/>
        <w:autoSpaceDN w:val="0"/>
        <w:adjustRightInd w:val="0"/>
        <w:spacing w:after="0" w:line="240" w:lineRule="auto"/>
        <w:ind w:left="927"/>
        <w:jc w:val="both"/>
        <w:rPr>
          <w:rFonts w:ascii="Times New Roman" w:hAnsi="Times New Roman" w:cs="Times New Roman"/>
          <w:color w:val="222222"/>
          <w:sz w:val="20"/>
          <w:szCs w:val="20"/>
        </w:rPr>
      </w:pPr>
      <w:r>
        <w:rPr>
          <w:rFonts w:ascii="Times New Roman" w:hAnsi="Times New Roman" w:cs="Times New Roman"/>
          <w:color w:val="222222"/>
          <w:sz w:val="20"/>
          <w:szCs w:val="20"/>
        </w:rPr>
        <w:t>-</w:t>
      </w:r>
      <w:r w:rsidRPr="00D567D3">
        <w:rPr>
          <w:rFonts w:ascii="Times New Roman" w:hAnsi="Times New Roman" w:cs="Times New Roman"/>
          <w:color w:val="222222"/>
          <w:sz w:val="20"/>
          <w:szCs w:val="20"/>
        </w:rPr>
        <w:t xml:space="preserve"> Укажите фамилию, имя, отчество, дату рождения, ИИН/БИН, период</w:t>
      </w:r>
      <w:r>
        <w:rPr>
          <w:rFonts w:ascii="Times New Roman" w:hAnsi="Times New Roman" w:cs="Times New Roman"/>
          <w:color w:val="222222"/>
          <w:sz w:val="20"/>
          <w:szCs w:val="20"/>
        </w:rPr>
        <w:t xml:space="preserve"> заполняется автоматически</w:t>
      </w:r>
      <w:r w:rsidRPr="00D567D3">
        <w:rPr>
          <w:rFonts w:ascii="Times New Roman" w:hAnsi="Times New Roman" w:cs="Times New Roman"/>
          <w:color w:val="222222"/>
          <w:sz w:val="20"/>
          <w:szCs w:val="20"/>
        </w:rPr>
        <w:t xml:space="preserve">, сумма к начислению, сумма к оплате </w:t>
      </w:r>
      <w:r>
        <w:rPr>
          <w:rFonts w:ascii="Times New Roman" w:hAnsi="Times New Roman" w:cs="Times New Roman"/>
          <w:color w:val="222222"/>
          <w:sz w:val="20"/>
          <w:szCs w:val="20"/>
        </w:rPr>
        <w:t xml:space="preserve">заполняется вручную, </w:t>
      </w:r>
      <w:r w:rsidRPr="00D567D3">
        <w:rPr>
          <w:rFonts w:ascii="Times New Roman" w:hAnsi="Times New Roman" w:cs="Times New Roman"/>
          <w:color w:val="222222"/>
          <w:sz w:val="20"/>
          <w:szCs w:val="20"/>
        </w:rPr>
        <w:t xml:space="preserve">и </w:t>
      </w:r>
      <w:r>
        <w:rPr>
          <w:rFonts w:ascii="Times New Roman" w:hAnsi="Times New Roman" w:cs="Times New Roman"/>
          <w:color w:val="222222"/>
          <w:sz w:val="20"/>
          <w:szCs w:val="20"/>
        </w:rPr>
        <w:t>«Доля единого платежа» указывается автоматически</w:t>
      </w:r>
      <w:r w:rsidRPr="00D567D3">
        <w:rPr>
          <w:rFonts w:ascii="Times New Roman" w:hAnsi="Times New Roman" w:cs="Times New Roman"/>
          <w:color w:val="222222"/>
          <w:sz w:val="20"/>
          <w:szCs w:val="20"/>
        </w:rPr>
        <w:t>.</w:t>
      </w:r>
    </w:p>
    <w:p w14:paraId="37274D9C" w14:textId="77777777" w:rsidR="0087485A" w:rsidRDefault="0087485A" w:rsidP="0087485A">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Нажмите «Сохранить и отправить на подпись» (или в случае создания шаблона – «Создать шаблон»)</w:t>
      </w:r>
    </w:p>
    <w:p w14:paraId="639C620B" w14:textId="5B6A25F6" w:rsidR="00C721B7" w:rsidRDefault="0087485A"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r>
        <w:rPr>
          <w:rFonts w:ascii="Times New Roman" w:hAnsi="Times New Roman" w:cs="Times New Roman"/>
          <w:sz w:val="20"/>
          <w:szCs w:val="20"/>
          <w:u w:val="single"/>
        </w:rPr>
        <w:t xml:space="preserve"> </w:t>
      </w:r>
    </w:p>
    <w:p w14:paraId="33F39060" w14:textId="123F46C8" w:rsidR="00C721B7" w:rsidRPr="00947610" w:rsidRDefault="00C721B7" w:rsidP="00167C84">
      <w:pPr>
        <w:pStyle w:val="2"/>
        <w:shd w:val="clear" w:color="auto" w:fill="FFFFFF" w:themeFill="background1"/>
        <w:jc w:val="both"/>
        <w:rPr>
          <w:rFonts w:cs="Times New Roman"/>
          <w:b/>
          <w:bCs/>
          <w:szCs w:val="24"/>
        </w:rPr>
      </w:pPr>
      <w:bookmarkStart w:id="116" w:name="_5.3._Переводы_в"/>
      <w:bookmarkStart w:id="117" w:name="_Toc110603043"/>
      <w:bookmarkEnd w:id="116"/>
      <w:r w:rsidRPr="00947610">
        <w:rPr>
          <w:rFonts w:cs="Times New Roman"/>
          <w:b/>
          <w:bCs/>
          <w:szCs w:val="24"/>
        </w:rPr>
        <w:t>5.</w:t>
      </w:r>
      <w:r w:rsidR="006E2EA3" w:rsidRPr="00947610">
        <w:rPr>
          <w:rFonts w:cs="Times New Roman"/>
          <w:b/>
          <w:bCs/>
          <w:szCs w:val="24"/>
        </w:rPr>
        <w:t>5</w:t>
      </w:r>
      <w:r w:rsidRPr="00947610">
        <w:rPr>
          <w:rFonts w:cs="Times New Roman"/>
          <w:b/>
          <w:bCs/>
          <w:szCs w:val="24"/>
        </w:rPr>
        <w:t xml:space="preserve">. </w:t>
      </w:r>
      <w:r w:rsidRPr="00947610">
        <w:rPr>
          <w:rStyle w:val="20"/>
          <w:b/>
          <w:bCs/>
        </w:rPr>
        <w:t>Переводы в валюте</w:t>
      </w:r>
      <w:bookmarkEnd w:id="117"/>
    </w:p>
    <w:p w14:paraId="21F694A9" w14:textId="77777777"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данном разделе отображаются международные переводы валюты.</w:t>
      </w:r>
    </w:p>
    <w:p w14:paraId="0BB1CC73" w14:textId="6DBBF0E8"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sidR="00D2622A">
        <w:rPr>
          <w:noProof/>
          <w:lang w:eastAsia="ru-RU"/>
        </w:rPr>
        <w:drawing>
          <wp:inline distT="0" distB="0" distL="0" distR="0" wp14:anchorId="6756901B" wp14:editId="7EE336D8">
            <wp:extent cx="204788" cy="152278"/>
            <wp:effectExtent l="0" t="0" r="5080" b="63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Pr>
          <w:rFonts w:ascii="Times New Roman" w:hAnsi="Times New Roman" w:cs="Times New Roman"/>
          <w:color w:val="222222"/>
          <w:sz w:val="20"/>
          <w:szCs w:val="20"/>
        </w:rPr>
        <w:t>» - «Переводы в валюте».</w:t>
      </w:r>
    </w:p>
    <w:p w14:paraId="3EFCFBF8" w14:textId="42EE5352"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 сортировка имеющихся переводов (см. разделы «</w:t>
      </w:r>
      <w:hyperlink w:anchor="_3.2.14_Фильтры" w:history="1">
        <w:r w:rsidRPr="006D58D9">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 «</w:t>
      </w:r>
      <w:hyperlink w:anchor="_3.2.12._Сортировка_данных" w:history="1">
        <w:r w:rsidRPr="006D58D9">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73AC5281" w14:textId="08451BA8"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Данный функционал Вы можете использовать при необходимости оплатить/перевести сумму денег Получателю на</w:t>
      </w:r>
      <w:r w:rsidR="00DF48A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основании заключенного между Вашей компанией и Получателем соответствующего Договора (далее Валютный</w:t>
      </w:r>
      <w:r w:rsidR="00DF48A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контракт)</w:t>
      </w:r>
      <w:r w:rsidR="00DF48A7">
        <w:rPr>
          <w:rFonts w:ascii="Times New Roman" w:hAnsi="Times New Roman" w:cs="Times New Roman"/>
          <w:color w:val="222222"/>
          <w:sz w:val="20"/>
          <w:szCs w:val="20"/>
        </w:rPr>
        <w:t>.</w:t>
      </w:r>
    </w:p>
    <w:p w14:paraId="34E6067D" w14:textId="77777777"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того чтобы создать и отправить в банк переводы в валюте необходимо выполнить следующие действия:</w:t>
      </w:r>
    </w:p>
    <w:p w14:paraId="7793CB57" w14:textId="1E9D7188"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1. Выберите </w:t>
      </w:r>
      <w:r w:rsidR="00DF48A7">
        <w:rPr>
          <w:rFonts w:ascii="Times New Roman" w:hAnsi="Times New Roman" w:cs="Times New Roman"/>
          <w:color w:val="222222"/>
          <w:sz w:val="20"/>
          <w:szCs w:val="20"/>
        </w:rPr>
        <w:t>в меню через кнопку «</w:t>
      </w:r>
      <w:r w:rsidR="00DF48A7">
        <w:rPr>
          <w:noProof/>
          <w:lang w:eastAsia="ru-RU"/>
        </w:rPr>
        <w:drawing>
          <wp:inline distT="0" distB="0" distL="0" distR="0" wp14:anchorId="19192F39" wp14:editId="763555C0">
            <wp:extent cx="204788" cy="152278"/>
            <wp:effectExtent l="0" t="0" r="5080" b="63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Pr>
          <w:rFonts w:ascii="Times New Roman" w:hAnsi="Times New Roman" w:cs="Times New Roman"/>
          <w:color w:val="222222"/>
          <w:sz w:val="20"/>
          <w:szCs w:val="20"/>
        </w:rPr>
        <w:t>» значение «Перевод в валюте»</w:t>
      </w:r>
    </w:p>
    <w:p w14:paraId="4273C677" w14:textId="574AAAA5"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 xml:space="preserve">2. В появившемся окне отразятся все платежи, которые Компания </w:t>
      </w:r>
      <w:r w:rsidR="00814338">
        <w:rPr>
          <w:rFonts w:ascii="Times New Roman" w:hAnsi="Times New Roman" w:cs="Times New Roman"/>
          <w:color w:val="222222"/>
          <w:sz w:val="20"/>
          <w:szCs w:val="20"/>
        </w:rPr>
        <w:t xml:space="preserve">совершала в течение </w:t>
      </w:r>
      <w:r w:rsidR="004323F5">
        <w:rPr>
          <w:rFonts w:ascii="Times New Roman" w:hAnsi="Times New Roman" w:cs="Times New Roman"/>
          <w:color w:val="222222"/>
          <w:sz w:val="20"/>
          <w:szCs w:val="20"/>
        </w:rPr>
        <w:t xml:space="preserve">определенного </w:t>
      </w:r>
      <w:r w:rsidR="008A6B19">
        <w:rPr>
          <w:rFonts w:ascii="Times New Roman" w:hAnsi="Times New Roman" w:cs="Times New Roman"/>
          <w:color w:val="222222"/>
          <w:sz w:val="20"/>
          <w:szCs w:val="20"/>
        </w:rPr>
        <w:t>периода</w:t>
      </w:r>
      <w:r w:rsidR="00703EAB">
        <w:rPr>
          <w:rFonts w:ascii="Times New Roman" w:hAnsi="Times New Roman" w:cs="Times New Roman"/>
          <w:color w:val="222222"/>
          <w:sz w:val="20"/>
          <w:szCs w:val="20"/>
        </w:rPr>
        <w:t xml:space="preserve"> </w:t>
      </w:r>
      <w:r w:rsidR="00814338">
        <w:rPr>
          <w:rFonts w:ascii="Times New Roman" w:hAnsi="Times New Roman" w:cs="Times New Roman"/>
          <w:color w:val="222222"/>
          <w:sz w:val="20"/>
          <w:szCs w:val="20"/>
        </w:rPr>
        <w:t>(за месяц, н</w:t>
      </w:r>
      <w:r>
        <w:rPr>
          <w:rFonts w:ascii="Times New Roman" w:hAnsi="Times New Roman" w:cs="Times New Roman"/>
          <w:color w:val="222222"/>
          <w:sz w:val="20"/>
          <w:szCs w:val="20"/>
        </w:rPr>
        <w:t>еделю,</w:t>
      </w:r>
      <w:r w:rsidR="008A6B19">
        <w:rPr>
          <w:rFonts w:ascii="Times New Roman" w:hAnsi="Times New Roman" w:cs="Times New Roman"/>
          <w:color w:val="222222"/>
          <w:sz w:val="20"/>
          <w:szCs w:val="20"/>
        </w:rPr>
        <w:t xml:space="preserve"> </w:t>
      </w:r>
      <w:r>
        <w:rPr>
          <w:rFonts w:ascii="Times New Roman" w:hAnsi="Times New Roman" w:cs="Times New Roman"/>
          <w:color w:val="222222"/>
          <w:sz w:val="20"/>
          <w:szCs w:val="20"/>
        </w:rPr>
        <w:t>текущий день)</w:t>
      </w:r>
      <w:r w:rsidR="00814338">
        <w:rPr>
          <w:rFonts w:ascii="Times New Roman" w:hAnsi="Times New Roman" w:cs="Times New Roman"/>
          <w:color w:val="222222"/>
          <w:sz w:val="20"/>
          <w:szCs w:val="20"/>
        </w:rPr>
        <w:t>:</w:t>
      </w:r>
    </w:p>
    <w:p w14:paraId="66814E96" w14:textId="77777777" w:rsidR="00455FB1" w:rsidRDefault="00455FB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BB5676C" w14:textId="0D444471" w:rsidR="00E75DBE" w:rsidRDefault="00E2222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mc:AlternateContent>
          <mc:Choice Requires="wps">
            <w:drawing>
              <wp:anchor distT="0" distB="0" distL="114300" distR="114300" simplePos="0" relativeHeight="251718656" behindDoc="0" locked="0" layoutInCell="1" allowOverlap="1" wp14:anchorId="0926CEC1" wp14:editId="724EB3F2">
                <wp:simplePos x="0" y="0"/>
                <wp:positionH relativeFrom="column">
                  <wp:posOffset>175909</wp:posOffset>
                </wp:positionH>
                <wp:positionV relativeFrom="paragraph">
                  <wp:posOffset>2611190</wp:posOffset>
                </wp:positionV>
                <wp:extent cx="517490" cy="50242"/>
                <wp:effectExtent l="0" t="0" r="16510" b="26035"/>
                <wp:wrapNone/>
                <wp:docPr id="2028607790" name="Блок-схема: процесс 2028607790"/>
                <wp:cNvGraphicFramePr/>
                <a:graphic xmlns:a="http://schemas.openxmlformats.org/drawingml/2006/main">
                  <a:graphicData uri="http://schemas.microsoft.com/office/word/2010/wordprocessingShape">
                    <wps:wsp>
                      <wps:cNvSpPr/>
                      <wps:spPr>
                        <a:xfrm>
                          <a:off x="0" y="0"/>
                          <a:ext cx="517490" cy="50242"/>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5A046A" id="Блок-схема: процесс 2028607790" o:spid="_x0000_s1026" type="#_x0000_t109" style="position:absolute;margin-left:13.85pt;margin-top:205.6pt;width:40.75pt;height:3.9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" fillcolor="#5b9bd5 [3204]" strokecolor="#1f4d78 [1604]" strokeweight="1pt"/>
            </w:pict>
          </mc:Fallback>
        </mc:AlternateContent>
      </w:r>
      <w:r w:rsidR="006E2EA3" w:rsidRPr="006E2EA3">
        <w:rPr>
          <w:noProof/>
        </w:rPr>
        <w:t xml:space="preserve"> </w:t>
      </w:r>
      <w:r w:rsidR="006E2EA3" w:rsidRPr="006E2EA3">
        <w:rPr>
          <w:rFonts w:ascii="Times New Roman" w:hAnsi="Times New Roman" w:cs="Times New Roman"/>
          <w:noProof/>
          <w:color w:val="222222"/>
          <w:sz w:val="20"/>
          <w:szCs w:val="20"/>
        </w:rPr>
        <w:drawing>
          <wp:inline distT="0" distB="0" distL="0" distR="0" wp14:anchorId="6C6C5B06" wp14:editId="01855390">
            <wp:extent cx="4516975" cy="1161232"/>
            <wp:effectExtent l="0" t="0" r="0" b="1270"/>
            <wp:docPr id="2028607535" name="Рисунок 2028607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535509" cy="1165997"/>
                    </a:xfrm>
                    <a:prstGeom prst="rect">
                      <a:avLst/>
                    </a:prstGeom>
                  </pic:spPr>
                </pic:pic>
              </a:graphicData>
            </a:graphic>
          </wp:inline>
        </w:drawing>
      </w:r>
    </w:p>
    <w:p w14:paraId="1D916BC7" w14:textId="77777777" w:rsidR="00455FB1" w:rsidRDefault="00455FB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E91A190" w14:textId="77777777"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Для формирования нового перевода, нажмите кнопку «+Создать».</w:t>
      </w:r>
    </w:p>
    <w:p w14:paraId="5579E8DC" w14:textId="7AD62392"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4. В появившемся окне появляются значения, которые необходимо заполнить в разделах: Отправитель,</w:t>
      </w:r>
      <w:r w:rsidR="007A5DAD">
        <w:rPr>
          <w:rFonts w:ascii="Times New Roman" w:hAnsi="Times New Roman" w:cs="Times New Roman"/>
          <w:color w:val="222222"/>
          <w:sz w:val="20"/>
          <w:szCs w:val="20"/>
        </w:rPr>
        <w:t xml:space="preserve"> </w:t>
      </w:r>
      <w:r>
        <w:rPr>
          <w:rFonts w:ascii="Times New Roman" w:hAnsi="Times New Roman" w:cs="Times New Roman"/>
          <w:color w:val="222222"/>
          <w:sz w:val="20"/>
          <w:szCs w:val="20"/>
        </w:rPr>
        <w:t>Получатель, Банк получателя, Банк посредник, Детали платежа, Детали комиссии, Назначение платежа, а также текст</w:t>
      </w:r>
      <w:r w:rsidR="000F44F0">
        <w:rPr>
          <w:rFonts w:ascii="Times New Roman" w:hAnsi="Times New Roman" w:cs="Times New Roman"/>
          <w:color w:val="222222"/>
          <w:sz w:val="20"/>
          <w:szCs w:val="20"/>
        </w:rPr>
        <w:t xml:space="preserve"> </w:t>
      </w:r>
      <w:r>
        <w:rPr>
          <w:rFonts w:ascii="Times New Roman" w:hAnsi="Times New Roman" w:cs="Times New Roman"/>
          <w:color w:val="222222"/>
          <w:sz w:val="20"/>
          <w:szCs w:val="20"/>
        </w:rPr>
        <w:t>снизу.</w:t>
      </w:r>
    </w:p>
    <w:p w14:paraId="0DA5A9E6" w14:textId="49393603" w:rsidR="00595724" w:rsidRDefault="0034356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4356A">
        <w:rPr>
          <w:rFonts w:ascii="Times New Roman" w:hAnsi="Times New Roman" w:cs="Times New Roman"/>
          <w:noProof/>
          <w:color w:val="222222"/>
          <w:sz w:val="20"/>
          <w:szCs w:val="20"/>
        </w:rPr>
        <w:drawing>
          <wp:inline distT="0" distB="0" distL="0" distR="0" wp14:anchorId="2C6E5914" wp14:editId="04991600">
            <wp:extent cx="3928966" cy="5710793"/>
            <wp:effectExtent l="0" t="0" r="0" b="4445"/>
            <wp:docPr id="2028607540" name="Рисунок 202860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933723" cy="5717707"/>
                    </a:xfrm>
                    <a:prstGeom prst="rect">
                      <a:avLst/>
                    </a:prstGeom>
                  </pic:spPr>
                </pic:pic>
              </a:graphicData>
            </a:graphic>
          </wp:inline>
        </w:drawing>
      </w:r>
    </w:p>
    <w:p w14:paraId="2022B703" w14:textId="77777777"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5. В разделе «Отправитель»:</w:t>
      </w:r>
    </w:p>
    <w:p w14:paraId="68CD9892" w14:textId="50F404EC" w:rsidR="000A64F0" w:rsidRDefault="000A64F0" w:rsidP="00167C84">
      <w:pPr>
        <w:shd w:val="clear" w:color="auto" w:fill="FFFFFF" w:themeFill="background1"/>
        <w:autoSpaceDE w:val="0"/>
        <w:autoSpaceDN w:val="0"/>
        <w:adjustRightInd w:val="0"/>
        <w:spacing w:after="0" w:line="240" w:lineRule="auto"/>
        <w:jc w:val="both"/>
        <w:rPr>
          <w:rFonts w:ascii="Symbol" w:hAnsi="Symbol" w:cs="Symbol"/>
          <w:color w:val="222222"/>
          <w:sz w:val="20"/>
          <w:szCs w:val="20"/>
        </w:rPr>
      </w:pPr>
    </w:p>
    <w:tbl>
      <w:tblPr>
        <w:tblStyle w:val="41"/>
        <w:tblW w:w="0" w:type="auto"/>
        <w:tblLook w:val="04A0" w:firstRow="1" w:lastRow="0" w:firstColumn="1" w:lastColumn="0" w:noHBand="0" w:noVBand="1"/>
      </w:tblPr>
      <w:tblGrid>
        <w:gridCol w:w="3246"/>
        <w:gridCol w:w="6109"/>
      </w:tblGrid>
      <w:tr w:rsidR="000A64F0" w:rsidRPr="00F023DC" w14:paraId="2BBE388F" w14:textId="77777777" w:rsidTr="00E5051A">
        <w:trPr>
          <w:cnfStyle w:val="100000000000" w:firstRow="1" w:lastRow="0" w:firstColumn="0" w:lastColumn="0" w:oddVBand="0" w:evenVBand="0" w:oddHBand="0" w:evenHBand="0" w:firstRowFirstColumn="0" w:firstRowLastColumn="0" w:lastRowFirstColumn="0" w:lastRowLastColumn="0"/>
          <w:trHeight w:val="3135"/>
        </w:trPr>
        <w:tc>
          <w:tcPr>
            <w:cnfStyle w:val="001000000000" w:firstRow="0" w:lastRow="0" w:firstColumn="1" w:lastColumn="0" w:oddVBand="0" w:evenVBand="0" w:oddHBand="0" w:evenHBand="0" w:firstRowFirstColumn="0" w:firstRowLastColumn="0" w:lastRowFirstColumn="0" w:lastRowLastColumn="0"/>
            <w:tcW w:w="2976" w:type="dxa"/>
          </w:tcPr>
          <w:p w14:paraId="22FD808F" w14:textId="0E05021D" w:rsidR="000A64F0" w:rsidRDefault="00900E00" w:rsidP="00167C84">
            <w:pPr>
              <w:shd w:val="clear" w:color="auto" w:fill="FFFFFF" w:themeFill="background1"/>
              <w:autoSpaceDE w:val="0"/>
              <w:autoSpaceDN w:val="0"/>
              <w:adjustRightInd w:val="0"/>
              <w:jc w:val="both"/>
              <w:rPr>
                <w:rFonts w:ascii="Symbol" w:hAnsi="Symbol" w:cs="Symbol"/>
                <w:color w:val="222222"/>
                <w:sz w:val="20"/>
                <w:szCs w:val="20"/>
              </w:rPr>
            </w:pPr>
            <w:r w:rsidRPr="00900E00">
              <w:rPr>
                <w:rFonts w:ascii="Symbol" w:hAnsi="Symbol" w:cs="Symbol"/>
                <w:noProof/>
                <w:color w:val="222222"/>
                <w:sz w:val="20"/>
                <w:szCs w:val="20"/>
                <w:lang w:eastAsia="ru-RU"/>
              </w:rPr>
              <w:lastRenderedPageBreak/>
              <w:drawing>
                <wp:inline distT="0" distB="0" distL="0" distR="0" wp14:anchorId="712ECD80" wp14:editId="1836CECC">
                  <wp:extent cx="1920822" cy="2266950"/>
                  <wp:effectExtent l="0" t="0" r="381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1931741" cy="2279837"/>
                          </a:xfrm>
                          <a:prstGeom prst="rect">
                            <a:avLst/>
                          </a:prstGeom>
                        </pic:spPr>
                      </pic:pic>
                    </a:graphicData>
                  </a:graphic>
                </wp:inline>
              </w:drawing>
            </w:r>
          </w:p>
        </w:tc>
        <w:tc>
          <w:tcPr>
            <w:tcW w:w="6116" w:type="dxa"/>
          </w:tcPr>
          <w:p w14:paraId="5249F7AF" w14:textId="42702EF2" w:rsidR="000A64F0" w:rsidRPr="00ED2646" w:rsidRDefault="000A64F0"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ED2646">
              <w:rPr>
                <w:rFonts w:ascii="Symbol" w:hAnsi="Symbol" w:cs="Symbol"/>
                <w:b w:val="0"/>
                <w:color w:val="222222"/>
                <w:sz w:val="20"/>
                <w:szCs w:val="20"/>
              </w:rPr>
              <w:t></w:t>
            </w:r>
            <w:r w:rsidRPr="00ED2646">
              <w:rPr>
                <w:rFonts w:ascii="Symbol" w:hAnsi="Symbol" w:cs="Symbol"/>
                <w:b w:val="0"/>
                <w:color w:val="222222"/>
                <w:sz w:val="20"/>
                <w:szCs w:val="20"/>
              </w:rPr>
              <w:t></w:t>
            </w:r>
            <w:r w:rsidRPr="006238AB">
              <w:rPr>
                <w:rFonts w:ascii="Times New Roman" w:hAnsi="Times New Roman" w:cs="Times New Roman"/>
                <w:color w:val="222222"/>
                <w:sz w:val="20"/>
                <w:szCs w:val="20"/>
              </w:rPr>
              <w:t>поле «Имя плательщика»</w:t>
            </w:r>
            <w:r w:rsidRPr="00ED2646">
              <w:rPr>
                <w:rFonts w:ascii="Times New Roman,Bold" w:hAnsi="Times New Roman,Bold" w:cs="Times New Roman,Bold"/>
                <w:b w:val="0"/>
                <w:color w:val="222222"/>
                <w:sz w:val="20"/>
                <w:szCs w:val="20"/>
              </w:rPr>
              <w:t xml:space="preserve"> </w:t>
            </w:r>
            <w:r w:rsidRPr="00ED2646">
              <w:rPr>
                <w:rFonts w:ascii="Times New Roman" w:hAnsi="Times New Roman" w:cs="Times New Roman"/>
                <w:b w:val="0"/>
                <w:color w:val="222222"/>
                <w:sz w:val="20"/>
                <w:szCs w:val="20"/>
              </w:rPr>
              <w:t>- автоматически будет заполнено наименование Вашей Компании;</w:t>
            </w:r>
          </w:p>
          <w:p w14:paraId="43EADD10" w14:textId="4B5C2E00" w:rsidR="000A64F0" w:rsidRPr="00ED2646" w:rsidRDefault="000A64F0"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ED2646">
              <w:rPr>
                <w:rFonts w:ascii="Symbol" w:hAnsi="Symbol" w:cs="Symbol"/>
                <w:b w:val="0"/>
                <w:color w:val="222222"/>
                <w:sz w:val="20"/>
                <w:szCs w:val="20"/>
              </w:rPr>
              <w:t></w:t>
            </w:r>
            <w:r w:rsidRPr="00ED2646">
              <w:rPr>
                <w:rFonts w:ascii="Symbol" w:hAnsi="Symbol" w:cs="Symbol"/>
                <w:b w:val="0"/>
                <w:color w:val="222222"/>
                <w:sz w:val="20"/>
                <w:szCs w:val="20"/>
              </w:rPr>
              <w:t></w:t>
            </w:r>
            <w:r w:rsidRPr="00EB2898">
              <w:rPr>
                <w:rFonts w:ascii="Times New Roman" w:hAnsi="Times New Roman" w:cs="Times New Roman"/>
                <w:color w:val="222222"/>
                <w:sz w:val="20"/>
                <w:szCs w:val="20"/>
              </w:rPr>
              <w:t>поле «</w:t>
            </w:r>
            <w:r w:rsidRPr="00EB2898">
              <w:rPr>
                <w:rFonts w:ascii="Times New Roman" w:hAnsi="Times New Roman" w:cs="Times New Roman"/>
                <w:bCs w:val="0"/>
                <w:color w:val="222222"/>
                <w:sz w:val="20"/>
                <w:szCs w:val="20"/>
              </w:rPr>
              <w:t>ИИ</w:t>
            </w:r>
            <w:r w:rsidRPr="00EB2898">
              <w:rPr>
                <w:rFonts w:ascii="Times New Roman" w:hAnsi="Times New Roman" w:cs="Times New Roman"/>
                <w:color w:val="222222"/>
                <w:sz w:val="20"/>
                <w:szCs w:val="20"/>
              </w:rPr>
              <w:t>Н»</w:t>
            </w:r>
            <w:r w:rsidRPr="00ED2646">
              <w:rPr>
                <w:rFonts w:ascii="Times New Roman,Bold" w:hAnsi="Times New Roman,Bold" w:cs="Times New Roman,Bold"/>
                <w:b w:val="0"/>
                <w:color w:val="222222"/>
                <w:sz w:val="20"/>
                <w:szCs w:val="20"/>
              </w:rPr>
              <w:t xml:space="preserve"> </w:t>
            </w:r>
            <w:r w:rsidRPr="00ED2646">
              <w:rPr>
                <w:rFonts w:ascii="Times New Roman" w:hAnsi="Times New Roman" w:cs="Times New Roman"/>
                <w:b w:val="0"/>
                <w:color w:val="222222"/>
                <w:sz w:val="20"/>
                <w:szCs w:val="20"/>
              </w:rPr>
              <w:t xml:space="preserve">- автоматически будет заполнен номер </w:t>
            </w:r>
            <w:r w:rsidR="00F023DC">
              <w:rPr>
                <w:rFonts w:ascii="Times New Roman" w:hAnsi="Times New Roman" w:cs="Times New Roman"/>
                <w:b w:val="0"/>
                <w:color w:val="222222"/>
                <w:sz w:val="20"/>
                <w:szCs w:val="20"/>
              </w:rPr>
              <w:t>БИН/</w:t>
            </w:r>
            <w:r w:rsidRPr="00ED2646">
              <w:rPr>
                <w:rFonts w:ascii="Times New Roman" w:hAnsi="Times New Roman" w:cs="Times New Roman"/>
                <w:b w:val="0"/>
                <w:color w:val="222222"/>
                <w:sz w:val="20"/>
                <w:szCs w:val="20"/>
              </w:rPr>
              <w:t>ИИН Вашей Компании;</w:t>
            </w:r>
          </w:p>
          <w:p w14:paraId="4CB75611" w14:textId="01EA5F1C" w:rsidR="000A64F0" w:rsidRPr="00ED2646" w:rsidRDefault="000A64F0"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ED2646">
              <w:rPr>
                <w:rFonts w:ascii="Symbol" w:hAnsi="Symbol" w:cs="Symbol"/>
                <w:b w:val="0"/>
                <w:color w:val="222222"/>
                <w:sz w:val="20"/>
                <w:szCs w:val="20"/>
              </w:rPr>
              <w:t></w:t>
            </w:r>
            <w:r w:rsidRPr="00ED2646">
              <w:rPr>
                <w:rFonts w:ascii="Symbol" w:hAnsi="Symbol" w:cs="Symbol"/>
                <w:b w:val="0"/>
                <w:color w:val="222222"/>
                <w:sz w:val="20"/>
                <w:szCs w:val="20"/>
              </w:rPr>
              <w:t></w:t>
            </w:r>
            <w:r w:rsidRPr="00EB2898">
              <w:rPr>
                <w:rFonts w:ascii="Times New Roman" w:hAnsi="Times New Roman" w:cs="Times New Roman"/>
                <w:color w:val="222222"/>
                <w:sz w:val="20"/>
                <w:szCs w:val="20"/>
              </w:rPr>
              <w:t>поле «Код»</w:t>
            </w:r>
            <w:r w:rsidRPr="00ED2646">
              <w:rPr>
                <w:rFonts w:ascii="Times New Roman,Bold" w:hAnsi="Times New Roman,Bold" w:cs="Times New Roman,Bold"/>
                <w:b w:val="0"/>
                <w:color w:val="222222"/>
                <w:sz w:val="20"/>
                <w:szCs w:val="20"/>
              </w:rPr>
              <w:t xml:space="preserve"> </w:t>
            </w:r>
            <w:r w:rsidRPr="00ED2646">
              <w:rPr>
                <w:rFonts w:ascii="Times New Roman" w:hAnsi="Times New Roman" w:cs="Times New Roman"/>
                <w:b w:val="0"/>
                <w:color w:val="222222"/>
                <w:sz w:val="20"/>
                <w:szCs w:val="20"/>
              </w:rPr>
              <w:t>- автоматически будет заполнен код сектора экономики Вашей Компании;</w:t>
            </w:r>
          </w:p>
          <w:p w14:paraId="20A6D67B" w14:textId="26844372" w:rsidR="000A64F0" w:rsidRPr="00ED2646" w:rsidRDefault="000A64F0"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ED2646">
              <w:rPr>
                <w:rFonts w:ascii="Symbol" w:hAnsi="Symbol" w:cs="Symbol"/>
                <w:b w:val="0"/>
                <w:color w:val="222222"/>
                <w:sz w:val="20"/>
                <w:szCs w:val="20"/>
              </w:rPr>
              <w:t></w:t>
            </w:r>
            <w:r w:rsidRPr="00ED2646">
              <w:rPr>
                <w:rFonts w:ascii="Symbol" w:hAnsi="Symbol" w:cs="Symbol"/>
                <w:b w:val="0"/>
                <w:color w:val="222222"/>
                <w:sz w:val="20"/>
                <w:szCs w:val="20"/>
              </w:rPr>
              <w:t></w:t>
            </w:r>
            <w:r w:rsidRPr="00EB2898">
              <w:rPr>
                <w:rFonts w:ascii="Times New Roman" w:hAnsi="Times New Roman" w:cs="Times New Roman"/>
                <w:color w:val="222222"/>
                <w:sz w:val="20"/>
                <w:szCs w:val="20"/>
              </w:rPr>
              <w:t>поле «Валюта</w:t>
            </w:r>
            <w:r w:rsidRPr="00ED2646">
              <w:rPr>
                <w:rFonts w:ascii="Times New Roman,Bold" w:hAnsi="Times New Roman,Bold" w:cs="Times New Roman,Bold"/>
                <w:color w:val="222222"/>
                <w:sz w:val="20"/>
                <w:szCs w:val="20"/>
              </w:rPr>
              <w:t>»</w:t>
            </w:r>
            <w:r w:rsidRPr="00ED2646">
              <w:rPr>
                <w:rFonts w:ascii="Times New Roman,Bold" w:hAnsi="Times New Roman,Bold" w:cs="Times New Roman,Bold"/>
                <w:b w:val="0"/>
                <w:color w:val="222222"/>
                <w:sz w:val="20"/>
                <w:szCs w:val="20"/>
              </w:rPr>
              <w:t xml:space="preserve"> </w:t>
            </w:r>
            <w:r w:rsidRPr="00ED2646">
              <w:rPr>
                <w:rFonts w:ascii="Times New Roman" w:hAnsi="Times New Roman" w:cs="Times New Roman"/>
                <w:b w:val="0"/>
                <w:color w:val="222222"/>
                <w:sz w:val="20"/>
                <w:szCs w:val="20"/>
              </w:rPr>
              <w:t>- выберите валюту, в которой планируется осуществить перевод;</w:t>
            </w:r>
          </w:p>
          <w:p w14:paraId="10133BF2" w14:textId="5EEC9D44" w:rsidR="000A64F0" w:rsidRPr="00ED2646" w:rsidRDefault="000A64F0"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ED2646">
              <w:rPr>
                <w:rFonts w:ascii="Symbol" w:hAnsi="Symbol" w:cs="Symbol"/>
                <w:b w:val="0"/>
                <w:color w:val="222222"/>
                <w:sz w:val="20"/>
                <w:szCs w:val="20"/>
              </w:rPr>
              <w:t></w:t>
            </w:r>
            <w:r w:rsidRPr="00ED2646">
              <w:rPr>
                <w:rFonts w:ascii="Symbol" w:hAnsi="Symbol" w:cs="Symbol"/>
                <w:b w:val="0"/>
                <w:color w:val="222222"/>
                <w:sz w:val="20"/>
                <w:szCs w:val="20"/>
              </w:rPr>
              <w:t></w:t>
            </w:r>
            <w:r w:rsidRPr="00EB2898">
              <w:rPr>
                <w:rFonts w:ascii="Times New Roman" w:hAnsi="Times New Roman" w:cs="Times New Roman"/>
                <w:color w:val="222222"/>
                <w:sz w:val="20"/>
                <w:szCs w:val="20"/>
              </w:rPr>
              <w:t>Поле «Счет»</w:t>
            </w:r>
            <w:r w:rsidRPr="00ED2646">
              <w:rPr>
                <w:rFonts w:ascii="Times New Roman,Bold" w:hAnsi="Times New Roman,Bold" w:cs="Times New Roman,Bold"/>
                <w:b w:val="0"/>
                <w:color w:val="222222"/>
                <w:sz w:val="20"/>
                <w:szCs w:val="20"/>
              </w:rPr>
              <w:t xml:space="preserve"> </w:t>
            </w:r>
            <w:r w:rsidRPr="00ED2646">
              <w:rPr>
                <w:rFonts w:ascii="Times New Roman" w:hAnsi="Times New Roman" w:cs="Times New Roman"/>
                <w:b w:val="0"/>
                <w:color w:val="222222"/>
                <w:sz w:val="20"/>
                <w:szCs w:val="20"/>
              </w:rPr>
              <w:t>- выберите счет, с которого планируется провести перевод;</w:t>
            </w:r>
          </w:p>
          <w:p w14:paraId="1796B7BC" w14:textId="3CEDFC27" w:rsidR="000A64F0" w:rsidRPr="00ED2646" w:rsidRDefault="000A64F0"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ED2646">
              <w:rPr>
                <w:rFonts w:ascii="Symbol" w:hAnsi="Symbol" w:cs="Symbol"/>
                <w:b w:val="0"/>
                <w:color w:val="222222"/>
                <w:sz w:val="20"/>
                <w:szCs w:val="20"/>
              </w:rPr>
              <w:t></w:t>
            </w:r>
            <w:r w:rsidRPr="00ED2646">
              <w:rPr>
                <w:rFonts w:ascii="Symbol" w:hAnsi="Symbol" w:cs="Symbol"/>
                <w:b w:val="0"/>
                <w:color w:val="222222"/>
                <w:sz w:val="20"/>
                <w:szCs w:val="20"/>
              </w:rPr>
              <w:t></w:t>
            </w:r>
            <w:r w:rsidRPr="00EB2898">
              <w:rPr>
                <w:rFonts w:ascii="Times New Roman" w:hAnsi="Times New Roman" w:cs="Times New Roman"/>
                <w:color w:val="222222"/>
                <w:sz w:val="20"/>
                <w:szCs w:val="20"/>
              </w:rPr>
              <w:t>Поле «Остаток»</w:t>
            </w:r>
            <w:r w:rsidRPr="00ED2646">
              <w:rPr>
                <w:rFonts w:ascii="Times New Roman,Bold" w:hAnsi="Times New Roman,Bold" w:cs="Times New Roman,Bold"/>
                <w:b w:val="0"/>
                <w:color w:val="222222"/>
                <w:sz w:val="20"/>
                <w:szCs w:val="20"/>
              </w:rPr>
              <w:t xml:space="preserve"> </w:t>
            </w:r>
            <w:r w:rsidRPr="00ED2646">
              <w:rPr>
                <w:rFonts w:ascii="Times New Roman" w:hAnsi="Times New Roman" w:cs="Times New Roman"/>
                <w:b w:val="0"/>
                <w:color w:val="222222"/>
                <w:sz w:val="20"/>
                <w:szCs w:val="20"/>
              </w:rPr>
              <w:t>- остаток на счете отразится автоматически после выбора счета;</w:t>
            </w:r>
          </w:p>
          <w:p w14:paraId="116E4455" w14:textId="66DAC42A" w:rsidR="000A64F0" w:rsidRDefault="000A64F0" w:rsidP="0059572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r w:rsidRPr="00400B93">
              <w:rPr>
                <w:rFonts w:ascii="Symbol" w:hAnsi="Symbol" w:cs="Symbol"/>
                <w:b w:val="0"/>
                <w:color w:val="222222"/>
                <w:sz w:val="20"/>
                <w:szCs w:val="20"/>
              </w:rPr>
              <w:t></w:t>
            </w:r>
            <w:r w:rsidRPr="00400B93">
              <w:rPr>
                <w:rFonts w:ascii="Symbol" w:hAnsi="Symbol" w:cs="Symbol"/>
                <w:b w:val="0"/>
                <w:color w:val="222222"/>
                <w:sz w:val="20"/>
                <w:szCs w:val="20"/>
              </w:rPr>
              <w:t></w:t>
            </w:r>
            <w:r w:rsidRPr="00400B93">
              <w:rPr>
                <w:rFonts w:ascii="Times New Roman" w:hAnsi="Times New Roman" w:cs="Times New Roman"/>
                <w:color w:val="222222"/>
                <w:sz w:val="20"/>
                <w:szCs w:val="20"/>
              </w:rPr>
              <w:t>поле «Адрес</w:t>
            </w:r>
            <w:r w:rsidRPr="00400B93">
              <w:rPr>
                <w:rFonts w:ascii="Times New Roman,Bold" w:hAnsi="Times New Roman,Bold" w:cs="Times New Roman,Bold"/>
                <w:color w:val="222222"/>
                <w:sz w:val="20"/>
                <w:szCs w:val="20"/>
              </w:rPr>
              <w:t>»</w:t>
            </w:r>
            <w:r w:rsidRPr="00400B93">
              <w:rPr>
                <w:rFonts w:ascii="Times New Roman,Bold" w:hAnsi="Times New Roman,Bold" w:cs="Times New Roman,Bold"/>
                <w:b w:val="0"/>
                <w:color w:val="222222"/>
                <w:sz w:val="20"/>
                <w:szCs w:val="20"/>
              </w:rPr>
              <w:t xml:space="preserve"> </w:t>
            </w:r>
            <w:r w:rsidRPr="00400B93">
              <w:rPr>
                <w:rFonts w:ascii="Times New Roman" w:hAnsi="Times New Roman" w:cs="Times New Roman"/>
                <w:b w:val="0"/>
                <w:color w:val="222222"/>
                <w:sz w:val="20"/>
                <w:szCs w:val="20"/>
              </w:rPr>
              <w:t>-</w:t>
            </w:r>
            <w:r w:rsidR="00900E00" w:rsidRPr="00400B93">
              <w:rPr>
                <w:rFonts w:ascii="Times New Roman" w:hAnsi="Times New Roman" w:cs="Times New Roman"/>
                <w:b w:val="0"/>
                <w:color w:val="222222"/>
                <w:sz w:val="20"/>
                <w:szCs w:val="20"/>
              </w:rPr>
              <w:t xml:space="preserve"> </w:t>
            </w:r>
            <w:r w:rsidR="00A363A3" w:rsidRPr="00400B93">
              <w:rPr>
                <w:rFonts w:ascii="Times New Roman" w:hAnsi="Times New Roman" w:cs="Times New Roman"/>
                <w:b w:val="0"/>
                <w:color w:val="222222"/>
                <w:sz w:val="20"/>
                <w:szCs w:val="20"/>
              </w:rPr>
              <w:t xml:space="preserve">необходимо </w:t>
            </w:r>
            <w:r w:rsidR="00595724" w:rsidRPr="00400B93">
              <w:rPr>
                <w:rFonts w:ascii="Times New Roman" w:hAnsi="Times New Roman" w:cs="Times New Roman"/>
                <w:b w:val="0"/>
                <w:color w:val="222222"/>
                <w:sz w:val="20"/>
                <w:szCs w:val="20"/>
              </w:rPr>
              <w:t>заполн</w:t>
            </w:r>
            <w:r w:rsidR="00A363A3" w:rsidRPr="00400B93">
              <w:rPr>
                <w:rFonts w:ascii="Times New Roman" w:hAnsi="Times New Roman" w:cs="Times New Roman"/>
                <w:b w:val="0"/>
                <w:color w:val="222222"/>
                <w:sz w:val="20"/>
                <w:szCs w:val="20"/>
              </w:rPr>
              <w:t>ить полный</w:t>
            </w:r>
            <w:r w:rsidR="0036105D" w:rsidRPr="00400B93">
              <w:rPr>
                <w:rFonts w:ascii="Times New Roman" w:hAnsi="Times New Roman" w:cs="Times New Roman"/>
                <w:b w:val="0"/>
                <w:color w:val="222222"/>
                <w:sz w:val="20"/>
                <w:szCs w:val="20"/>
              </w:rPr>
              <w:t xml:space="preserve"> юридический адрес Вашей Компании</w:t>
            </w:r>
            <w:r w:rsidR="00595724" w:rsidRPr="00400B93">
              <w:rPr>
                <w:rFonts w:ascii="Times New Roman" w:hAnsi="Times New Roman" w:cs="Times New Roman"/>
                <w:b w:val="0"/>
                <w:color w:val="222222"/>
                <w:sz w:val="20"/>
                <w:szCs w:val="20"/>
              </w:rPr>
              <w:t>.</w:t>
            </w:r>
            <w:r w:rsidR="00A363A3" w:rsidRPr="00400B93">
              <w:rPr>
                <w:rFonts w:ascii="Times New Roman" w:hAnsi="Times New Roman" w:cs="Times New Roman"/>
                <w:b w:val="0"/>
                <w:color w:val="222222"/>
                <w:sz w:val="20"/>
                <w:szCs w:val="20"/>
              </w:rPr>
              <w:t xml:space="preserve"> </w:t>
            </w:r>
            <w:r w:rsidR="00595724" w:rsidRPr="00400B93">
              <w:rPr>
                <w:rFonts w:ascii="Times New Roman" w:hAnsi="Times New Roman" w:cs="Times New Roman"/>
                <w:b w:val="0"/>
                <w:color w:val="222222"/>
                <w:sz w:val="20"/>
                <w:szCs w:val="20"/>
              </w:rPr>
              <w:t>Ввод и изменение адреса для переводов в валюте кроме российских рублей осуществляется через кнопку</w:t>
            </w:r>
            <w:r w:rsidR="00511320" w:rsidRPr="00400B93">
              <w:rPr>
                <w:rFonts w:ascii="Times New Roman" w:hAnsi="Times New Roman" w:cs="Times New Roman"/>
                <w:b w:val="0"/>
                <w:color w:val="222222"/>
                <w:sz w:val="20"/>
                <w:szCs w:val="20"/>
              </w:rPr>
              <w:t xml:space="preserve"> «Добавить/изменить адрес».</w:t>
            </w:r>
          </w:p>
          <w:p w14:paraId="7239BABF" w14:textId="3F67EFFB" w:rsidR="00595724" w:rsidRPr="00F023DC" w:rsidRDefault="00595724" w:rsidP="0059572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Symbol" w:hAnsi="Symbol" w:cs="Symbol"/>
                <w:b w:val="0"/>
                <w:color w:val="222222"/>
                <w:sz w:val="20"/>
                <w:szCs w:val="20"/>
              </w:rPr>
            </w:pPr>
          </w:p>
        </w:tc>
      </w:tr>
    </w:tbl>
    <w:p w14:paraId="144E8A0F" w14:textId="3E68D4CA" w:rsidR="00C721B7" w:rsidRPr="00E061EB" w:rsidRDefault="00E061EB" w:rsidP="00167C84">
      <w:pPr>
        <w:shd w:val="clear" w:color="auto" w:fill="FFFFFF" w:themeFill="background1"/>
        <w:autoSpaceDE w:val="0"/>
        <w:autoSpaceDN w:val="0"/>
        <w:adjustRightInd w:val="0"/>
        <w:spacing w:after="0" w:line="240" w:lineRule="auto"/>
        <w:ind w:left="360"/>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6. </w:t>
      </w:r>
      <w:r w:rsidR="00C721B7" w:rsidRPr="00E061EB">
        <w:rPr>
          <w:rFonts w:ascii="Times New Roman" w:hAnsi="Times New Roman" w:cs="Times New Roman"/>
          <w:color w:val="222222"/>
          <w:sz w:val="20"/>
          <w:szCs w:val="20"/>
        </w:rPr>
        <w:t>В разделе «Получатель»:</w:t>
      </w:r>
    </w:p>
    <w:tbl>
      <w:tblPr>
        <w:tblStyle w:val="41"/>
        <w:tblW w:w="0" w:type="auto"/>
        <w:tblLook w:val="04A0" w:firstRow="1" w:lastRow="0" w:firstColumn="1" w:lastColumn="0" w:noHBand="0" w:noVBand="1"/>
      </w:tblPr>
      <w:tblGrid>
        <w:gridCol w:w="3336"/>
        <w:gridCol w:w="5806"/>
      </w:tblGrid>
      <w:tr w:rsidR="00A110CF" w14:paraId="14FD5B8E" w14:textId="77777777" w:rsidTr="000727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9" w:type="dxa"/>
          </w:tcPr>
          <w:p w14:paraId="69AAD18D" w14:textId="2A1E4FD3" w:rsidR="00892FA5" w:rsidRDefault="00A110CF" w:rsidP="00167C84">
            <w:pPr>
              <w:pStyle w:val="a4"/>
              <w:shd w:val="clear" w:color="auto" w:fill="FFFFFF" w:themeFill="background1"/>
              <w:autoSpaceDE w:val="0"/>
              <w:autoSpaceDN w:val="0"/>
              <w:adjustRightInd w:val="0"/>
              <w:ind w:left="0"/>
              <w:jc w:val="both"/>
              <w:rPr>
                <w:b w:val="0"/>
                <w:bCs w:val="0"/>
                <w:noProof/>
              </w:rPr>
            </w:pPr>
            <w:r>
              <w:rPr>
                <w:noProof/>
              </w:rPr>
              <w:t xml:space="preserve"> </w:t>
            </w:r>
          </w:p>
          <w:p w14:paraId="684592F8" w14:textId="53BEF39E" w:rsidR="00DA48C1" w:rsidRDefault="00DA48C1" w:rsidP="00167C84">
            <w:pPr>
              <w:pStyle w:val="a4"/>
              <w:shd w:val="clear" w:color="auto" w:fill="FFFFFF" w:themeFill="background1"/>
              <w:autoSpaceDE w:val="0"/>
              <w:autoSpaceDN w:val="0"/>
              <w:adjustRightInd w:val="0"/>
              <w:ind w:left="0"/>
              <w:jc w:val="both"/>
              <w:rPr>
                <w:rFonts w:ascii="Times New Roman" w:hAnsi="Times New Roman" w:cs="Times New Roman"/>
                <w:color w:val="222222"/>
                <w:sz w:val="20"/>
                <w:szCs w:val="20"/>
              </w:rPr>
            </w:pPr>
            <w:r w:rsidRPr="00DA48C1">
              <w:rPr>
                <w:rFonts w:ascii="Times New Roman" w:hAnsi="Times New Roman" w:cs="Times New Roman"/>
                <w:noProof/>
                <w:color w:val="222222"/>
                <w:sz w:val="20"/>
                <w:szCs w:val="20"/>
              </w:rPr>
              <w:drawing>
                <wp:inline distT="0" distB="0" distL="0" distR="0" wp14:anchorId="6D99764F" wp14:editId="3BB3A811">
                  <wp:extent cx="1974760" cy="2204657"/>
                  <wp:effectExtent l="0" t="0" r="6985" b="5715"/>
                  <wp:docPr id="2028607536" name="Рисунок 202860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1992044" cy="2223953"/>
                          </a:xfrm>
                          <a:prstGeom prst="rect">
                            <a:avLst/>
                          </a:prstGeom>
                        </pic:spPr>
                      </pic:pic>
                    </a:graphicData>
                  </a:graphic>
                </wp:inline>
              </w:drawing>
            </w:r>
          </w:p>
        </w:tc>
        <w:tc>
          <w:tcPr>
            <w:tcW w:w="5806" w:type="dxa"/>
          </w:tcPr>
          <w:p w14:paraId="5499939A" w14:textId="309C639A" w:rsidR="00ED2646" w:rsidRPr="006C7063" w:rsidRDefault="00ED264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C7063">
              <w:rPr>
                <w:rFonts w:ascii="Symbol" w:hAnsi="Symbol" w:cs="Symbol"/>
                <w:b w:val="0"/>
                <w:color w:val="222222"/>
                <w:sz w:val="20"/>
                <w:szCs w:val="20"/>
              </w:rPr>
              <w:t></w:t>
            </w:r>
            <w:r w:rsidRPr="006C7063">
              <w:rPr>
                <w:rFonts w:ascii="Symbol" w:hAnsi="Symbol" w:cs="Symbol"/>
                <w:b w:val="0"/>
                <w:color w:val="222222"/>
                <w:sz w:val="20"/>
                <w:szCs w:val="20"/>
              </w:rPr>
              <w:t></w:t>
            </w:r>
            <w:r w:rsidRPr="00EB2898">
              <w:rPr>
                <w:rFonts w:ascii="Times New Roman" w:hAnsi="Times New Roman" w:cs="Times New Roman"/>
                <w:color w:val="222222"/>
                <w:sz w:val="20"/>
                <w:szCs w:val="20"/>
              </w:rPr>
              <w:t>Поле «Наименование»</w:t>
            </w:r>
            <w:r w:rsidRPr="006C7063">
              <w:rPr>
                <w:rFonts w:ascii="Times New Roman,Bold" w:hAnsi="Times New Roman,Bold" w:cs="Times New Roman,Bold"/>
                <w:b w:val="0"/>
                <w:color w:val="222222"/>
                <w:sz w:val="20"/>
                <w:szCs w:val="20"/>
              </w:rPr>
              <w:t xml:space="preserve"> </w:t>
            </w:r>
            <w:r w:rsidRPr="006C7063">
              <w:rPr>
                <w:rFonts w:ascii="Times New Roman" w:hAnsi="Times New Roman" w:cs="Times New Roman"/>
                <w:b w:val="0"/>
                <w:color w:val="222222"/>
                <w:sz w:val="20"/>
                <w:szCs w:val="20"/>
              </w:rPr>
              <w:t>- заполните наименование</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Получателя или выберите из списка, в этом случае данные</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Получателя заполнятся автоматически. При вводе нового</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Получателя его данные автоматически сохраняются в</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справочнике «Иностранные контрагенты» (см. раздел</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справочник «Иностранные контрагенты»), в последующем Вы сможете их использовать при необходимости;</w:t>
            </w:r>
          </w:p>
          <w:p w14:paraId="7DBEEF84" w14:textId="0055DAC7" w:rsidR="00516F22" w:rsidRPr="006C7063" w:rsidRDefault="00516F2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C7063">
              <w:rPr>
                <w:rFonts w:ascii="Symbol" w:hAnsi="Symbol" w:cs="Symbol"/>
                <w:b w:val="0"/>
                <w:color w:val="222222"/>
                <w:sz w:val="20"/>
                <w:szCs w:val="20"/>
              </w:rPr>
              <w:t></w:t>
            </w:r>
            <w:r w:rsidRPr="006C7063">
              <w:rPr>
                <w:rFonts w:ascii="Symbol" w:hAnsi="Symbol" w:cs="Symbol"/>
                <w:b w:val="0"/>
                <w:color w:val="222222"/>
                <w:sz w:val="20"/>
                <w:szCs w:val="20"/>
              </w:rPr>
              <w:t></w:t>
            </w:r>
            <w:r w:rsidRPr="00EB2898">
              <w:rPr>
                <w:rFonts w:ascii="Times New Roman" w:hAnsi="Times New Roman" w:cs="Times New Roman"/>
                <w:color w:val="222222"/>
                <w:sz w:val="20"/>
                <w:szCs w:val="20"/>
              </w:rPr>
              <w:t>Поле «КБЕ»</w:t>
            </w:r>
            <w:r w:rsidRPr="006C7063">
              <w:rPr>
                <w:rFonts w:ascii="Times New Roman,Bold" w:hAnsi="Times New Roman,Bold" w:cs="Times New Roman,Bold"/>
                <w:b w:val="0"/>
                <w:color w:val="222222"/>
                <w:sz w:val="20"/>
                <w:szCs w:val="20"/>
              </w:rPr>
              <w:t xml:space="preserve"> </w:t>
            </w:r>
            <w:r w:rsidRPr="006C7063">
              <w:rPr>
                <w:rFonts w:ascii="Times New Roman" w:hAnsi="Times New Roman" w:cs="Times New Roman"/>
                <w:b w:val="0"/>
                <w:color w:val="222222"/>
                <w:sz w:val="20"/>
                <w:szCs w:val="20"/>
              </w:rPr>
              <w:t>– в данном поле</w:t>
            </w:r>
          </w:p>
          <w:p w14:paraId="20F796E3" w14:textId="77777777" w:rsidR="00516F22" w:rsidRPr="006C7063" w:rsidRDefault="00516F2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C7063">
              <w:rPr>
                <w:rFonts w:ascii="Times New Roman" w:hAnsi="Times New Roman" w:cs="Times New Roman"/>
                <w:b w:val="0"/>
                <w:color w:val="222222"/>
                <w:sz w:val="20"/>
                <w:szCs w:val="20"/>
              </w:rPr>
              <w:t>необходимо указать код сектора экономики Бенефициара;</w:t>
            </w:r>
          </w:p>
          <w:p w14:paraId="2F4EA44D" w14:textId="573839FD" w:rsidR="00ED2646" w:rsidRDefault="00ED264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r w:rsidRPr="006C7063">
              <w:rPr>
                <w:rFonts w:ascii="Symbol" w:hAnsi="Symbol" w:cs="Symbol"/>
                <w:b w:val="0"/>
                <w:color w:val="222222"/>
                <w:sz w:val="20"/>
                <w:szCs w:val="20"/>
              </w:rPr>
              <w:t></w:t>
            </w:r>
            <w:r w:rsidRPr="006C7063">
              <w:rPr>
                <w:rFonts w:ascii="Symbol" w:hAnsi="Symbol" w:cs="Symbol"/>
                <w:b w:val="0"/>
                <w:color w:val="222222"/>
                <w:sz w:val="20"/>
                <w:szCs w:val="20"/>
              </w:rPr>
              <w:t></w:t>
            </w:r>
            <w:r w:rsidRPr="00EB2898">
              <w:rPr>
                <w:rFonts w:ascii="Times New Roman" w:hAnsi="Times New Roman" w:cs="Times New Roman"/>
                <w:color w:val="222222"/>
                <w:sz w:val="20"/>
                <w:szCs w:val="20"/>
              </w:rPr>
              <w:t>Поле «БИН/ИИН/ИНН»</w:t>
            </w:r>
            <w:r w:rsidRPr="006C7063">
              <w:rPr>
                <w:rFonts w:ascii="Times New Roman,Bold" w:hAnsi="Times New Roman,Bold" w:cs="Times New Roman,Bold"/>
                <w:b w:val="0"/>
                <w:color w:val="222222"/>
                <w:sz w:val="20"/>
                <w:szCs w:val="20"/>
              </w:rPr>
              <w:t xml:space="preserve"> </w:t>
            </w:r>
            <w:r w:rsidRPr="006C7063">
              <w:rPr>
                <w:rFonts w:ascii="Times New Roman" w:hAnsi="Times New Roman" w:cs="Times New Roman"/>
                <w:b w:val="0"/>
                <w:color w:val="222222"/>
                <w:sz w:val="20"/>
                <w:szCs w:val="20"/>
              </w:rPr>
              <w:t>- заполните номер</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БИН/ИИН/ИНН Получателя (обязательно только для</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переводов в российских рублях – указывается ИНН</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Получателя);</w:t>
            </w:r>
          </w:p>
          <w:p w14:paraId="23157980" w14:textId="6178AE09" w:rsidR="00CE3368" w:rsidRPr="00CE3368" w:rsidRDefault="00CE3368"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C7063">
              <w:rPr>
                <w:rFonts w:ascii="Symbol" w:hAnsi="Symbol" w:cs="Symbol"/>
                <w:b w:val="0"/>
                <w:color w:val="222222"/>
                <w:sz w:val="20"/>
                <w:szCs w:val="20"/>
              </w:rPr>
              <w:t></w:t>
            </w:r>
            <w:r w:rsidRPr="006C7063">
              <w:rPr>
                <w:rFonts w:ascii="Symbol" w:hAnsi="Symbol" w:cs="Symbol"/>
                <w:b w:val="0"/>
                <w:color w:val="222222"/>
                <w:sz w:val="20"/>
                <w:szCs w:val="20"/>
              </w:rPr>
              <w:t></w:t>
            </w:r>
            <w:r w:rsidRPr="00EB2898">
              <w:rPr>
                <w:rFonts w:ascii="Times New Roman" w:hAnsi="Times New Roman" w:cs="Times New Roman"/>
                <w:color w:val="222222"/>
                <w:sz w:val="20"/>
                <w:szCs w:val="20"/>
              </w:rPr>
              <w:t>Поле «</w:t>
            </w:r>
            <w:r>
              <w:rPr>
                <w:rFonts w:ascii="Times New Roman" w:hAnsi="Times New Roman" w:cs="Times New Roman"/>
                <w:color w:val="222222"/>
                <w:sz w:val="20"/>
                <w:szCs w:val="20"/>
              </w:rPr>
              <w:t>КПП</w:t>
            </w:r>
            <w:r w:rsidRPr="00EB2898">
              <w:rPr>
                <w:rFonts w:ascii="Times New Roman" w:hAnsi="Times New Roman" w:cs="Times New Roman"/>
                <w:color w:val="222222"/>
                <w:sz w:val="20"/>
                <w:szCs w:val="20"/>
              </w:rPr>
              <w:t>»</w:t>
            </w:r>
            <w:r w:rsidRPr="006C7063">
              <w:rPr>
                <w:rFonts w:ascii="Times New Roman,Bold" w:hAnsi="Times New Roman,Bold" w:cs="Times New Roman,Bold"/>
                <w:b w:val="0"/>
                <w:color w:val="222222"/>
                <w:sz w:val="20"/>
                <w:szCs w:val="20"/>
              </w:rPr>
              <w:t xml:space="preserve"> </w:t>
            </w:r>
            <w:r w:rsidRPr="006C7063">
              <w:rPr>
                <w:rFonts w:ascii="Times New Roman" w:hAnsi="Times New Roman" w:cs="Times New Roman"/>
                <w:b w:val="0"/>
                <w:color w:val="222222"/>
                <w:sz w:val="20"/>
                <w:szCs w:val="20"/>
              </w:rPr>
              <w:t xml:space="preserve">- </w:t>
            </w:r>
            <w:r>
              <w:rPr>
                <w:rFonts w:ascii="Times New Roman" w:hAnsi="Times New Roman" w:cs="Times New Roman"/>
                <w:b w:val="0"/>
                <w:color w:val="222222"/>
                <w:sz w:val="20"/>
                <w:szCs w:val="20"/>
              </w:rPr>
              <w:t>при необходимости запол</w:t>
            </w:r>
            <w:r w:rsidRPr="006C7063">
              <w:rPr>
                <w:rFonts w:ascii="Times New Roman" w:hAnsi="Times New Roman" w:cs="Times New Roman"/>
                <w:b w:val="0"/>
                <w:color w:val="222222"/>
                <w:sz w:val="20"/>
                <w:szCs w:val="20"/>
              </w:rPr>
              <w:t>ните номер</w:t>
            </w:r>
            <w:r>
              <w:rPr>
                <w:rFonts w:ascii="Times New Roman" w:hAnsi="Times New Roman" w:cs="Times New Roman"/>
                <w:b w:val="0"/>
                <w:color w:val="222222"/>
                <w:sz w:val="20"/>
                <w:szCs w:val="20"/>
              </w:rPr>
              <w:t xml:space="preserve"> КПП</w:t>
            </w:r>
            <w:r w:rsidRPr="006C7063">
              <w:rPr>
                <w:rFonts w:ascii="Times New Roman" w:hAnsi="Times New Roman" w:cs="Times New Roman"/>
                <w:b w:val="0"/>
                <w:color w:val="222222"/>
                <w:sz w:val="20"/>
                <w:szCs w:val="20"/>
              </w:rPr>
              <w:t xml:space="preserve"> (для</w:t>
            </w:r>
            <w:r>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переводов в российских рублях);</w:t>
            </w:r>
          </w:p>
          <w:p w14:paraId="21C3E4BD" w14:textId="1DECF287" w:rsidR="00ED2646" w:rsidRPr="006C7063" w:rsidRDefault="00ED264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C7063">
              <w:rPr>
                <w:rFonts w:ascii="Symbol" w:hAnsi="Symbol" w:cs="Symbol"/>
                <w:b w:val="0"/>
                <w:color w:val="222222"/>
                <w:sz w:val="20"/>
                <w:szCs w:val="20"/>
              </w:rPr>
              <w:t></w:t>
            </w:r>
            <w:r w:rsidRPr="006C7063">
              <w:rPr>
                <w:rFonts w:ascii="Symbol" w:hAnsi="Symbol" w:cs="Symbol"/>
                <w:b w:val="0"/>
                <w:color w:val="222222"/>
                <w:sz w:val="20"/>
                <w:szCs w:val="20"/>
              </w:rPr>
              <w:t></w:t>
            </w:r>
            <w:r w:rsidRPr="00EB2898">
              <w:rPr>
                <w:rFonts w:ascii="Times New Roman" w:hAnsi="Times New Roman" w:cs="Times New Roman"/>
                <w:color w:val="222222"/>
                <w:sz w:val="20"/>
                <w:szCs w:val="20"/>
              </w:rPr>
              <w:t>Поле «Код страны резидентства</w:t>
            </w:r>
            <w:r w:rsidRPr="006C7063">
              <w:rPr>
                <w:rFonts w:ascii="Times New Roman,Bold" w:hAnsi="Times New Roman,Bold" w:cs="Times New Roman,Bold"/>
                <w:color w:val="222222"/>
                <w:sz w:val="20"/>
                <w:szCs w:val="20"/>
              </w:rPr>
              <w:t>»</w:t>
            </w:r>
            <w:r w:rsidR="006C70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 заполните</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наименование кода страны резидентства Получателя</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согласно Валютного контракта;</w:t>
            </w:r>
          </w:p>
          <w:p w14:paraId="525E6E0B" w14:textId="6DDE350B" w:rsidR="00ED2646" w:rsidRPr="006C7063" w:rsidRDefault="00ED264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C7063">
              <w:rPr>
                <w:rFonts w:ascii="Symbol" w:hAnsi="Symbol" w:cs="Symbol"/>
                <w:b w:val="0"/>
                <w:color w:val="222222"/>
                <w:sz w:val="20"/>
                <w:szCs w:val="20"/>
              </w:rPr>
              <w:t></w:t>
            </w:r>
            <w:r w:rsidRPr="006C7063">
              <w:rPr>
                <w:rFonts w:ascii="Symbol" w:hAnsi="Symbol" w:cs="Symbol"/>
                <w:b w:val="0"/>
                <w:color w:val="222222"/>
                <w:sz w:val="20"/>
                <w:szCs w:val="20"/>
              </w:rPr>
              <w:t></w:t>
            </w:r>
            <w:r w:rsidRPr="00EB2898">
              <w:rPr>
                <w:rFonts w:ascii="Times New Roman" w:hAnsi="Times New Roman" w:cs="Times New Roman"/>
                <w:color w:val="222222"/>
                <w:sz w:val="20"/>
                <w:szCs w:val="20"/>
              </w:rPr>
              <w:t>Поле «Страна резидентства</w:t>
            </w:r>
            <w:r w:rsidRPr="006C7063">
              <w:rPr>
                <w:rFonts w:ascii="Times New Roman,Bold" w:hAnsi="Times New Roman,Bold" w:cs="Times New Roman,Bold"/>
                <w:color w:val="222222"/>
                <w:sz w:val="20"/>
                <w:szCs w:val="20"/>
              </w:rPr>
              <w:t>»</w:t>
            </w:r>
            <w:r w:rsidRPr="006C7063">
              <w:rPr>
                <w:rFonts w:ascii="Times New Roman,Bold" w:hAnsi="Times New Roman,Bold" w:cs="Times New Roman,Bold"/>
                <w:b w:val="0"/>
                <w:color w:val="222222"/>
                <w:sz w:val="20"/>
                <w:szCs w:val="20"/>
              </w:rPr>
              <w:t xml:space="preserve"> </w:t>
            </w:r>
            <w:r w:rsidRPr="006C7063">
              <w:rPr>
                <w:rFonts w:ascii="Times New Roman" w:hAnsi="Times New Roman" w:cs="Times New Roman"/>
                <w:b w:val="0"/>
                <w:color w:val="222222"/>
                <w:sz w:val="20"/>
                <w:szCs w:val="20"/>
              </w:rPr>
              <w:t>- автоматически</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отражается страна Получателя по указанному коду страны</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резидентства Получателя;</w:t>
            </w:r>
          </w:p>
          <w:p w14:paraId="55493B40" w14:textId="2AA5A88D" w:rsidR="00516F22" w:rsidRPr="006C7063" w:rsidRDefault="00516F2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C7063">
              <w:rPr>
                <w:rFonts w:ascii="Symbol" w:hAnsi="Symbol" w:cs="Symbol"/>
                <w:b w:val="0"/>
                <w:color w:val="222222"/>
                <w:sz w:val="20"/>
                <w:szCs w:val="20"/>
              </w:rPr>
              <w:t></w:t>
            </w:r>
            <w:r w:rsidRPr="006C7063">
              <w:rPr>
                <w:rFonts w:ascii="Symbol" w:hAnsi="Symbol" w:cs="Symbol"/>
                <w:b w:val="0"/>
                <w:color w:val="222222"/>
                <w:sz w:val="20"/>
                <w:szCs w:val="20"/>
              </w:rPr>
              <w:t></w:t>
            </w:r>
            <w:r w:rsidRPr="00EB2898">
              <w:rPr>
                <w:rFonts w:ascii="Times New Roman" w:hAnsi="Times New Roman" w:cs="Times New Roman"/>
                <w:color w:val="222222"/>
                <w:sz w:val="20"/>
                <w:szCs w:val="20"/>
              </w:rPr>
              <w:t>Поле «Счет»</w:t>
            </w:r>
            <w:r w:rsidRPr="006C7063">
              <w:rPr>
                <w:rFonts w:ascii="Times New Roman,Bold" w:hAnsi="Times New Roman,Bold" w:cs="Times New Roman,Bold"/>
                <w:b w:val="0"/>
                <w:color w:val="222222"/>
                <w:sz w:val="20"/>
                <w:szCs w:val="20"/>
              </w:rPr>
              <w:t xml:space="preserve"> </w:t>
            </w:r>
            <w:r w:rsidRPr="006C7063">
              <w:rPr>
                <w:rFonts w:ascii="Times New Roman" w:hAnsi="Times New Roman" w:cs="Times New Roman"/>
                <w:b w:val="0"/>
                <w:color w:val="222222"/>
                <w:sz w:val="20"/>
                <w:szCs w:val="20"/>
              </w:rPr>
              <w:t>- заполните номер Счета Получателя, либо</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если данные получателя ранее были использованы, то</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данное поле заполнится автоматически после заполнения</w:t>
            </w:r>
            <w:r w:rsidR="008965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поля «Наименование»;</w:t>
            </w:r>
          </w:p>
          <w:p w14:paraId="5D1F3F57" w14:textId="77777777" w:rsidR="00892FA5" w:rsidRDefault="00ED264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r w:rsidRPr="006C7063">
              <w:rPr>
                <w:rFonts w:ascii="Symbol" w:hAnsi="Symbol" w:cs="Symbol"/>
                <w:b w:val="0"/>
                <w:color w:val="222222"/>
                <w:sz w:val="20"/>
                <w:szCs w:val="20"/>
              </w:rPr>
              <w:t></w:t>
            </w:r>
            <w:r w:rsidRPr="006C7063">
              <w:rPr>
                <w:rFonts w:ascii="Symbol" w:hAnsi="Symbol" w:cs="Symbol"/>
                <w:b w:val="0"/>
                <w:color w:val="222222"/>
                <w:sz w:val="20"/>
                <w:szCs w:val="20"/>
              </w:rPr>
              <w:t></w:t>
            </w:r>
            <w:r w:rsidRPr="00EB2898">
              <w:rPr>
                <w:rFonts w:ascii="Times New Roman" w:hAnsi="Times New Roman" w:cs="Times New Roman"/>
                <w:color w:val="222222"/>
                <w:sz w:val="20"/>
                <w:szCs w:val="20"/>
              </w:rPr>
              <w:t>Поле «Страна, город</w:t>
            </w:r>
            <w:r w:rsidR="00516F22" w:rsidRPr="00EB2898">
              <w:rPr>
                <w:rFonts w:ascii="Times New Roman" w:hAnsi="Times New Roman" w:cs="Times New Roman"/>
                <w:bCs w:val="0"/>
                <w:color w:val="222222"/>
                <w:sz w:val="20"/>
                <w:szCs w:val="20"/>
              </w:rPr>
              <w:t xml:space="preserve"> и адрес</w:t>
            </w:r>
            <w:r w:rsidRPr="006C7063">
              <w:rPr>
                <w:rFonts w:ascii="Times New Roman,Bold" w:hAnsi="Times New Roman,Bold" w:cs="Times New Roman,Bold"/>
                <w:color w:val="222222"/>
                <w:sz w:val="20"/>
                <w:szCs w:val="20"/>
              </w:rPr>
              <w:t>»</w:t>
            </w:r>
            <w:r w:rsidRPr="006C7063">
              <w:rPr>
                <w:rFonts w:ascii="Times New Roman,Bold" w:hAnsi="Times New Roman,Bold" w:cs="Times New Roman,Bold"/>
                <w:b w:val="0"/>
                <w:color w:val="222222"/>
                <w:sz w:val="20"/>
                <w:szCs w:val="20"/>
              </w:rPr>
              <w:t xml:space="preserve"> </w:t>
            </w:r>
            <w:r w:rsidRPr="006C7063">
              <w:rPr>
                <w:rFonts w:ascii="Times New Roman" w:hAnsi="Times New Roman" w:cs="Times New Roman"/>
                <w:b w:val="0"/>
                <w:color w:val="222222"/>
                <w:sz w:val="20"/>
                <w:szCs w:val="20"/>
              </w:rPr>
              <w:t>- необходимо заполнить страну</w:t>
            </w:r>
            <w:r w:rsidR="00516F22" w:rsidRPr="006C7063">
              <w:rPr>
                <w:rFonts w:ascii="Times New Roman" w:hAnsi="Times New Roman" w:cs="Times New Roman"/>
                <w:b w:val="0"/>
                <w:color w:val="222222"/>
                <w:sz w:val="20"/>
                <w:szCs w:val="20"/>
              </w:rPr>
              <w:t xml:space="preserve">, </w:t>
            </w:r>
            <w:r w:rsidRPr="006C7063">
              <w:rPr>
                <w:rFonts w:ascii="Times New Roman" w:hAnsi="Times New Roman" w:cs="Times New Roman"/>
                <w:b w:val="0"/>
                <w:color w:val="222222"/>
                <w:sz w:val="20"/>
                <w:szCs w:val="20"/>
              </w:rPr>
              <w:t>город</w:t>
            </w:r>
            <w:r w:rsidR="00516F22" w:rsidRPr="006C7063">
              <w:rPr>
                <w:rFonts w:ascii="Times New Roman" w:hAnsi="Times New Roman" w:cs="Times New Roman"/>
                <w:b w:val="0"/>
                <w:color w:val="222222"/>
                <w:sz w:val="20"/>
                <w:szCs w:val="20"/>
              </w:rPr>
              <w:t xml:space="preserve"> и адрес</w:t>
            </w:r>
            <w:r w:rsidRPr="006C7063">
              <w:rPr>
                <w:rFonts w:ascii="Times New Roman" w:hAnsi="Times New Roman" w:cs="Times New Roman"/>
                <w:b w:val="0"/>
                <w:color w:val="222222"/>
                <w:sz w:val="20"/>
                <w:szCs w:val="20"/>
              </w:rPr>
              <w:t xml:space="preserve"> Получате</w:t>
            </w:r>
            <w:r w:rsidR="00FB1D81">
              <w:rPr>
                <w:rFonts w:ascii="Times New Roman" w:hAnsi="Times New Roman" w:cs="Times New Roman"/>
                <w:b w:val="0"/>
                <w:color w:val="222222"/>
                <w:sz w:val="20"/>
                <w:szCs w:val="20"/>
              </w:rPr>
              <w:t>ля согласно Валютного контракта.</w:t>
            </w:r>
          </w:p>
          <w:p w14:paraId="7E874F73"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1EF056D6"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03527252"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32E03362"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0F1D7503"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4990E88C"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538FFE56"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30851FE4"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74EB176E"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5B6DB03E"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53BA5559"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0FECD4D9" w14:textId="77777777"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222222"/>
                <w:sz w:val="20"/>
                <w:szCs w:val="20"/>
              </w:rPr>
            </w:pPr>
          </w:p>
          <w:p w14:paraId="50242070" w14:textId="2E691239" w:rsidR="00595724" w:rsidRPr="006C7063"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p>
        </w:tc>
      </w:tr>
    </w:tbl>
    <w:p w14:paraId="474EA161" w14:textId="5C3A0424"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7. В разделе «Банк получателя»:</w:t>
      </w:r>
    </w:p>
    <w:tbl>
      <w:tblPr>
        <w:tblStyle w:val="41"/>
        <w:tblW w:w="0" w:type="auto"/>
        <w:tblLook w:val="04A0" w:firstRow="1" w:lastRow="0" w:firstColumn="1" w:lastColumn="0" w:noHBand="0" w:noVBand="1"/>
      </w:tblPr>
      <w:tblGrid>
        <w:gridCol w:w="3542"/>
        <w:gridCol w:w="5451"/>
      </w:tblGrid>
      <w:tr w:rsidR="00964EF6" w:rsidRPr="00667F66" w14:paraId="46263E0E" w14:textId="77777777" w:rsidTr="0020753F">
        <w:trPr>
          <w:cnfStyle w:val="100000000000" w:firstRow="1" w:lastRow="0" w:firstColumn="0" w:lastColumn="0" w:oddVBand="0" w:evenVBand="0" w:oddHBand="0" w:evenHBand="0" w:firstRowFirstColumn="0" w:firstRowLastColumn="0" w:lastRowFirstColumn="0" w:lastRowLastColumn="0"/>
          <w:trHeight w:val="3156"/>
        </w:trPr>
        <w:tc>
          <w:tcPr>
            <w:cnfStyle w:val="001000000000" w:firstRow="0" w:lastRow="0" w:firstColumn="1" w:lastColumn="0" w:oddVBand="0" w:evenVBand="0" w:oddHBand="0" w:evenHBand="0" w:firstRowFirstColumn="0" w:firstRowLastColumn="0" w:lastRowFirstColumn="0" w:lastRowLastColumn="0"/>
            <w:tcW w:w="3542" w:type="dxa"/>
          </w:tcPr>
          <w:p w14:paraId="29736CA1" w14:textId="533C5AC9" w:rsidR="00964EF6" w:rsidRPr="00667F66" w:rsidRDefault="003E43CB" w:rsidP="00167C84">
            <w:pPr>
              <w:shd w:val="clear" w:color="auto" w:fill="FFFFFF" w:themeFill="background1"/>
              <w:autoSpaceDE w:val="0"/>
              <w:autoSpaceDN w:val="0"/>
              <w:adjustRightInd w:val="0"/>
              <w:jc w:val="both"/>
              <w:rPr>
                <w:rFonts w:ascii="Times New Roman" w:hAnsi="Times New Roman" w:cs="Times New Roman"/>
                <w:b w:val="0"/>
                <w:color w:val="222222"/>
                <w:sz w:val="20"/>
                <w:szCs w:val="20"/>
              </w:rPr>
            </w:pPr>
            <w:r w:rsidRPr="003E43CB">
              <w:rPr>
                <w:rFonts w:ascii="Times New Roman" w:hAnsi="Times New Roman" w:cs="Times New Roman"/>
                <w:noProof/>
                <w:color w:val="222222"/>
                <w:sz w:val="20"/>
                <w:szCs w:val="20"/>
                <w:lang w:eastAsia="ru-RU"/>
              </w:rPr>
              <w:lastRenderedPageBreak/>
              <w:drawing>
                <wp:inline distT="0" distB="0" distL="0" distR="0" wp14:anchorId="4D73AD7B" wp14:editId="4C781EAE">
                  <wp:extent cx="1692613" cy="2305050"/>
                  <wp:effectExtent l="0" t="0" r="3175" b="0"/>
                  <wp:docPr id="2011961730" name="Рисунок 201196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1708382" cy="2326525"/>
                          </a:xfrm>
                          <a:prstGeom prst="rect">
                            <a:avLst/>
                          </a:prstGeom>
                        </pic:spPr>
                      </pic:pic>
                    </a:graphicData>
                  </a:graphic>
                </wp:inline>
              </w:drawing>
            </w:r>
          </w:p>
        </w:tc>
        <w:tc>
          <w:tcPr>
            <w:tcW w:w="5451" w:type="dxa"/>
          </w:tcPr>
          <w:p w14:paraId="2DCAF78F" w14:textId="6450D3C3" w:rsidR="007250A3" w:rsidRPr="00667F66" w:rsidRDefault="007250A3"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67F66">
              <w:rPr>
                <w:rFonts w:ascii="Symbol" w:hAnsi="Symbol" w:cs="Symbol"/>
                <w:b w:val="0"/>
                <w:color w:val="222222"/>
                <w:sz w:val="20"/>
                <w:szCs w:val="20"/>
              </w:rPr>
              <w:t></w:t>
            </w:r>
            <w:r w:rsidRPr="00667F66">
              <w:rPr>
                <w:rFonts w:ascii="Symbol" w:hAnsi="Symbol" w:cs="Symbol"/>
                <w:b w:val="0"/>
                <w:color w:val="222222"/>
                <w:sz w:val="20"/>
                <w:szCs w:val="20"/>
              </w:rPr>
              <w:t></w:t>
            </w:r>
            <w:r w:rsidRPr="00667F66">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БИК/SWIFT</w:t>
            </w:r>
            <w:r w:rsidRPr="00667F66">
              <w:rPr>
                <w:rFonts w:ascii="Times New Roman" w:hAnsi="Times New Roman" w:cs="Times New Roman"/>
                <w:bCs w:val="0"/>
                <w:color w:val="222222"/>
                <w:sz w:val="20"/>
                <w:szCs w:val="20"/>
              </w:rPr>
              <w:t>»</w:t>
            </w:r>
            <w:r w:rsidRPr="00667F66">
              <w:rPr>
                <w:rFonts w:ascii="Times New Roman" w:hAnsi="Times New Roman" w:cs="Times New Roman"/>
                <w:b w:val="0"/>
                <w:color w:val="222222"/>
                <w:sz w:val="20"/>
                <w:szCs w:val="20"/>
              </w:rPr>
              <w:t xml:space="preserve"> – заполните данные по Банку Получателя или выберите его из справочника </w:t>
            </w:r>
            <w:r w:rsidR="00A069D9" w:rsidRPr="00667F66">
              <w:rPr>
                <w:rFonts w:ascii="Times New Roman" w:hAnsi="Times New Roman" w:cs="Times New Roman"/>
                <w:b w:val="0"/>
                <w:color w:val="222222"/>
                <w:sz w:val="20"/>
                <w:szCs w:val="20"/>
              </w:rPr>
              <w:t>Б</w:t>
            </w:r>
            <w:r w:rsidRPr="00667F66">
              <w:rPr>
                <w:rFonts w:ascii="Times New Roman" w:hAnsi="Times New Roman" w:cs="Times New Roman"/>
                <w:b w:val="0"/>
                <w:color w:val="222222"/>
                <w:sz w:val="20"/>
                <w:szCs w:val="20"/>
              </w:rPr>
              <w:t>анков, при выборе из справочника все нижеследующие данные</w:t>
            </w:r>
            <w:r w:rsidR="00EB2898">
              <w:rPr>
                <w:rFonts w:ascii="Times New Roman" w:hAnsi="Times New Roman" w:cs="Times New Roman"/>
                <w:b w:val="0"/>
                <w:color w:val="222222"/>
                <w:sz w:val="20"/>
                <w:szCs w:val="20"/>
              </w:rPr>
              <w:t xml:space="preserve"> </w:t>
            </w:r>
            <w:r w:rsidRPr="00667F66">
              <w:rPr>
                <w:rFonts w:ascii="Times New Roman" w:hAnsi="Times New Roman" w:cs="Times New Roman"/>
                <w:b w:val="0"/>
                <w:color w:val="222222"/>
                <w:sz w:val="20"/>
                <w:szCs w:val="20"/>
              </w:rPr>
              <w:t>заполнятся автоматически;</w:t>
            </w:r>
          </w:p>
          <w:p w14:paraId="5E7C3C0B" w14:textId="668EEF9D" w:rsidR="00A841F8" w:rsidRPr="00400B93" w:rsidRDefault="007250A3"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00B93">
              <w:rPr>
                <w:rFonts w:ascii="Symbol" w:hAnsi="Symbol" w:cs="Symbol"/>
                <w:b w:val="0"/>
                <w:color w:val="222222"/>
                <w:sz w:val="20"/>
                <w:szCs w:val="20"/>
              </w:rPr>
              <w:t></w:t>
            </w:r>
            <w:r w:rsidRPr="00400B93">
              <w:rPr>
                <w:rFonts w:ascii="Symbol" w:hAnsi="Symbol" w:cs="Symbol"/>
                <w:b w:val="0"/>
                <w:color w:val="222222"/>
                <w:sz w:val="20"/>
                <w:szCs w:val="20"/>
              </w:rPr>
              <w:t></w:t>
            </w:r>
            <w:r w:rsidR="00A069D9" w:rsidRPr="00400B93">
              <w:rPr>
                <w:rFonts w:ascii="Times New Roman" w:hAnsi="Times New Roman" w:cs="Times New Roman"/>
                <w:color w:val="222222"/>
                <w:sz w:val="20"/>
                <w:szCs w:val="20"/>
              </w:rPr>
              <w:t>поле «</w:t>
            </w:r>
            <w:r w:rsidRPr="00400B93">
              <w:rPr>
                <w:rFonts w:ascii="Times New Roman" w:hAnsi="Times New Roman" w:cs="Times New Roman"/>
                <w:color w:val="222222"/>
                <w:sz w:val="20"/>
                <w:szCs w:val="20"/>
              </w:rPr>
              <w:t>Наименование</w:t>
            </w:r>
            <w:r w:rsidR="00A069D9" w:rsidRPr="00400B93">
              <w:rPr>
                <w:rFonts w:ascii="Times New Roman" w:hAnsi="Times New Roman" w:cs="Times New Roman"/>
                <w:bCs w:val="0"/>
                <w:color w:val="222222"/>
                <w:sz w:val="20"/>
                <w:szCs w:val="20"/>
              </w:rPr>
              <w:t>»</w:t>
            </w:r>
            <w:r w:rsidRPr="00400B93">
              <w:rPr>
                <w:rFonts w:ascii="Times New Roman" w:hAnsi="Times New Roman" w:cs="Times New Roman"/>
                <w:b w:val="0"/>
                <w:color w:val="222222"/>
                <w:sz w:val="20"/>
                <w:szCs w:val="20"/>
              </w:rPr>
              <w:t xml:space="preserve"> – </w:t>
            </w:r>
            <w:r w:rsidR="00A841F8" w:rsidRPr="00400B93">
              <w:rPr>
                <w:rFonts w:ascii="Times New Roman" w:hAnsi="Times New Roman" w:cs="Times New Roman"/>
                <w:b w:val="0"/>
                <w:color w:val="222222"/>
                <w:sz w:val="20"/>
                <w:szCs w:val="20"/>
              </w:rPr>
              <w:t xml:space="preserve">отразится автоматически, </w:t>
            </w:r>
          </w:p>
          <w:p w14:paraId="208CCBD4" w14:textId="19FE519B" w:rsidR="007250A3" w:rsidRPr="00400B93" w:rsidRDefault="00A841F8"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400B93">
              <w:rPr>
                <w:rFonts w:ascii="Times New Roman" w:hAnsi="Times New Roman" w:cs="Times New Roman"/>
                <w:b w:val="0"/>
                <w:color w:val="222222"/>
                <w:sz w:val="20"/>
                <w:szCs w:val="20"/>
              </w:rPr>
              <w:t xml:space="preserve">- при выборе </w:t>
            </w:r>
            <w:r w:rsidRPr="00400B93">
              <w:rPr>
                <w:rFonts w:ascii="Times New Roman" w:hAnsi="Times New Roman" w:cs="Times New Roman"/>
                <w:b w:val="0"/>
                <w:color w:val="222222"/>
                <w:sz w:val="20"/>
                <w:szCs w:val="20"/>
                <w:lang w:val="en-US"/>
              </w:rPr>
              <w:t>FW</w:t>
            </w:r>
            <w:r w:rsidRPr="00400B93">
              <w:rPr>
                <w:rFonts w:ascii="Times New Roman" w:hAnsi="Times New Roman" w:cs="Times New Roman"/>
                <w:b w:val="0"/>
                <w:color w:val="222222"/>
                <w:sz w:val="20"/>
                <w:szCs w:val="20"/>
              </w:rPr>
              <w:t>/</w:t>
            </w:r>
            <w:r w:rsidRPr="00400B93">
              <w:rPr>
                <w:rFonts w:ascii="Times New Roman" w:hAnsi="Times New Roman" w:cs="Times New Roman"/>
                <w:b w:val="0"/>
                <w:color w:val="222222"/>
                <w:sz w:val="20"/>
                <w:szCs w:val="20"/>
                <w:lang w:val="en-US"/>
              </w:rPr>
              <w:t>ABA</w:t>
            </w:r>
            <w:r w:rsidR="00D67882" w:rsidRPr="00400B93">
              <w:rPr>
                <w:rFonts w:ascii="Times New Roman" w:hAnsi="Times New Roman" w:cs="Times New Roman"/>
                <w:b w:val="0"/>
                <w:color w:val="222222"/>
                <w:sz w:val="20"/>
                <w:szCs w:val="20"/>
              </w:rPr>
              <w:t xml:space="preserve"> (</w:t>
            </w:r>
            <w:r w:rsidR="00D67882" w:rsidRPr="00400B93">
              <w:rPr>
                <w:rFonts w:ascii="Times New Roman" w:hAnsi="Times New Roman" w:cs="Times New Roman"/>
                <w:b w:val="0"/>
                <w:i/>
                <w:color w:val="222222"/>
                <w:sz w:val="20"/>
                <w:szCs w:val="20"/>
              </w:rPr>
              <w:t>9-значный клиринговый код (</w:t>
            </w:r>
            <w:r w:rsidR="00D67882" w:rsidRPr="00400B93">
              <w:rPr>
                <w:rFonts w:ascii="Times New Roman" w:hAnsi="Times New Roman" w:cs="Times New Roman"/>
                <w:b w:val="0"/>
                <w:i/>
                <w:color w:val="222222"/>
                <w:sz w:val="20"/>
                <w:szCs w:val="20"/>
                <w:lang w:val="en-US"/>
              </w:rPr>
              <w:t>Fedwire</w:t>
            </w:r>
            <w:r w:rsidR="00D67882" w:rsidRPr="00400B93">
              <w:rPr>
                <w:rFonts w:ascii="Times New Roman" w:hAnsi="Times New Roman" w:cs="Times New Roman"/>
                <w:i/>
                <w:color w:val="222222"/>
                <w:sz w:val="20"/>
                <w:szCs w:val="20"/>
              </w:rPr>
              <w:t xml:space="preserve"> </w:t>
            </w:r>
            <w:r w:rsidR="00D67882" w:rsidRPr="00400B93">
              <w:rPr>
                <w:rFonts w:ascii="Times New Roman" w:hAnsi="Times New Roman" w:cs="Times New Roman"/>
                <w:b w:val="0"/>
                <w:i/>
                <w:color w:val="222222"/>
                <w:sz w:val="20"/>
                <w:szCs w:val="20"/>
              </w:rPr>
              <w:t xml:space="preserve">или </w:t>
            </w:r>
            <w:r w:rsidR="00D67882" w:rsidRPr="00400B93">
              <w:rPr>
                <w:rFonts w:ascii="Times New Roman" w:hAnsi="Times New Roman" w:cs="Times New Roman"/>
                <w:b w:val="0"/>
                <w:i/>
                <w:color w:val="222222"/>
                <w:sz w:val="20"/>
                <w:szCs w:val="20"/>
                <w:lang w:val="en-US"/>
              </w:rPr>
              <w:t>ABA</w:t>
            </w:r>
            <w:r w:rsidR="00D67882" w:rsidRPr="00400B93">
              <w:rPr>
                <w:rFonts w:ascii="Times New Roman" w:hAnsi="Times New Roman" w:cs="Times New Roman"/>
                <w:b w:val="0"/>
                <w:i/>
                <w:color w:val="222222"/>
                <w:sz w:val="20"/>
                <w:szCs w:val="20"/>
              </w:rPr>
              <w:t>), если банк получателя находится в США</w:t>
            </w:r>
            <w:r w:rsidR="00D67882" w:rsidRPr="00400B93">
              <w:rPr>
                <w:rFonts w:ascii="Times New Roman" w:hAnsi="Times New Roman" w:cs="Times New Roman"/>
                <w:b w:val="0"/>
                <w:color w:val="222222"/>
                <w:sz w:val="20"/>
                <w:szCs w:val="20"/>
              </w:rPr>
              <w:t>)</w:t>
            </w:r>
            <w:r w:rsidR="007250A3" w:rsidRPr="00400B93">
              <w:rPr>
                <w:rFonts w:ascii="Times New Roman" w:hAnsi="Times New Roman" w:cs="Times New Roman"/>
                <w:b w:val="0"/>
                <w:color w:val="222222"/>
                <w:sz w:val="20"/>
                <w:szCs w:val="20"/>
              </w:rPr>
              <w:t xml:space="preserve"> </w:t>
            </w:r>
            <w:r w:rsidRPr="00400B93">
              <w:rPr>
                <w:rFonts w:ascii="Times New Roman" w:hAnsi="Times New Roman" w:cs="Times New Roman"/>
                <w:b w:val="0"/>
                <w:color w:val="222222"/>
                <w:sz w:val="20"/>
                <w:szCs w:val="20"/>
              </w:rPr>
              <w:t>необходимо заполнить «</w:t>
            </w:r>
            <w:r w:rsidRPr="00400B93">
              <w:rPr>
                <w:rFonts w:ascii="Times New Roman" w:hAnsi="Times New Roman" w:cs="Times New Roman"/>
                <w:color w:val="222222"/>
                <w:sz w:val="20"/>
                <w:szCs w:val="20"/>
              </w:rPr>
              <w:t>Счет»</w:t>
            </w:r>
            <w:r w:rsidRPr="00400B93">
              <w:rPr>
                <w:rFonts w:ascii="Times New Roman" w:hAnsi="Times New Roman" w:cs="Times New Roman"/>
                <w:b w:val="0"/>
                <w:color w:val="222222"/>
                <w:sz w:val="20"/>
                <w:szCs w:val="20"/>
              </w:rPr>
              <w:t xml:space="preserve"> и «</w:t>
            </w:r>
            <w:r w:rsidRPr="00400B93">
              <w:rPr>
                <w:rFonts w:ascii="Times New Roman" w:hAnsi="Times New Roman" w:cs="Times New Roman"/>
                <w:color w:val="222222"/>
                <w:sz w:val="20"/>
                <w:szCs w:val="20"/>
              </w:rPr>
              <w:t>Н</w:t>
            </w:r>
            <w:r w:rsidR="007250A3" w:rsidRPr="00400B93">
              <w:rPr>
                <w:rFonts w:ascii="Times New Roman" w:hAnsi="Times New Roman" w:cs="Times New Roman"/>
                <w:color w:val="222222"/>
                <w:sz w:val="20"/>
                <w:szCs w:val="20"/>
              </w:rPr>
              <w:t>аименование</w:t>
            </w:r>
            <w:r w:rsidRPr="00400B93">
              <w:rPr>
                <w:rFonts w:ascii="Times New Roman" w:hAnsi="Times New Roman" w:cs="Times New Roman"/>
                <w:color w:val="222222"/>
                <w:sz w:val="20"/>
                <w:szCs w:val="20"/>
              </w:rPr>
              <w:t>»</w:t>
            </w:r>
            <w:r w:rsidR="007250A3" w:rsidRPr="00400B93">
              <w:rPr>
                <w:rFonts w:ascii="Times New Roman" w:hAnsi="Times New Roman" w:cs="Times New Roman"/>
                <w:b w:val="0"/>
                <w:color w:val="222222"/>
                <w:sz w:val="20"/>
                <w:szCs w:val="20"/>
              </w:rPr>
              <w:t xml:space="preserve"> Банка</w:t>
            </w:r>
            <w:r w:rsidR="00EB2898" w:rsidRPr="00400B93">
              <w:rPr>
                <w:rFonts w:ascii="Times New Roman" w:hAnsi="Times New Roman" w:cs="Times New Roman"/>
                <w:b w:val="0"/>
                <w:color w:val="222222"/>
                <w:sz w:val="20"/>
                <w:szCs w:val="20"/>
              </w:rPr>
              <w:t xml:space="preserve"> </w:t>
            </w:r>
            <w:r w:rsidR="007250A3" w:rsidRPr="00400B93">
              <w:rPr>
                <w:rFonts w:ascii="Times New Roman" w:hAnsi="Times New Roman" w:cs="Times New Roman"/>
                <w:b w:val="0"/>
                <w:color w:val="222222"/>
                <w:sz w:val="20"/>
                <w:szCs w:val="20"/>
              </w:rPr>
              <w:t>Получателя</w:t>
            </w:r>
            <w:r w:rsidRPr="00400B93">
              <w:rPr>
                <w:rFonts w:ascii="Times New Roman" w:hAnsi="Times New Roman" w:cs="Times New Roman"/>
                <w:b w:val="0"/>
                <w:color w:val="222222"/>
                <w:sz w:val="20"/>
                <w:szCs w:val="20"/>
              </w:rPr>
              <w:t xml:space="preserve"> </w:t>
            </w:r>
            <w:r w:rsidRPr="00400B93">
              <w:rPr>
                <w:rFonts w:ascii="Times New Roman" w:hAnsi="Times New Roman" w:cs="Times New Roman"/>
                <w:b w:val="0"/>
                <w:sz w:val="20"/>
                <w:szCs w:val="20"/>
              </w:rPr>
              <w:t>(только для переводов в долларах США);</w:t>
            </w:r>
          </w:p>
          <w:p w14:paraId="125C2E3D" w14:textId="1D5A5BA3" w:rsidR="00A841F8" w:rsidRDefault="00A841F8" w:rsidP="00A841F8">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400B93">
              <w:rPr>
                <w:rFonts w:ascii="Times New Roman" w:hAnsi="Times New Roman" w:cs="Times New Roman"/>
                <w:b w:val="0"/>
                <w:color w:val="222222"/>
                <w:sz w:val="20"/>
                <w:szCs w:val="20"/>
              </w:rPr>
              <w:t xml:space="preserve">- при выборе </w:t>
            </w:r>
            <w:r w:rsidRPr="00400B93">
              <w:rPr>
                <w:rFonts w:ascii="Times New Roman" w:hAnsi="Times New Roman" w:cs="Times New Roman"/>
                <w:b w:val="0"/>
                <w:color w:val="222222"/>
                <w:sz w:val="20"/>
                <w:szCs w:val="20"/>
                <w:lang w:val="en-US"/>
              </w:rPr>
              <w:t>CN</w:t>
            </w:r>
            <w:r w:rsidR="00D67882" w:rsidRPr="00400B93">
              <w:rPr>
                <w:rFonts w:ascii="Times New Roman" w:hAnsi="Times New Roman" w:cs="Times New Roman"/>
                <w:b w:val="0"/>
                <w:color w:val="222222"/>
                <w:sz w:val="20"/>
                <w:szCs w:val="20"/>
              </w:rPr>
              <w:t xml:space="preserve"> (</w:t>
            </w:r>
            <w:r w:rsidR="00D67882" w:rsidRPr="00400B93">
              <w:rPr>
                <w:rFonts w:ascii="Times New Roman" w:hAnsi="Times New Roman" w:cs="Times New Roman"/>
                <w:b w:val="0"/>
                <w:i/>
                <w:color w:val="222222"/>
                <w:sz w:val="20"/>
                <w:szCs w:val="20"/>
              </w:rPr>
              <w:t>12-значный счет в Национальной Китайской Объединенной Платежной системе (CNAPS), начинающийся с “//CN”</w:t>
            </w:r>
            <w:r w:rsidR="00D67882" w:rsidRPr="00400B93">
              <w:rPr>
                <w:rFonts w:ascii="Times New Roman" w:hAnsi="Times New Roman" w:cs="Times New Roman"/>
                <w:b w:val="0"/>
                <w:color w:val="222222"/>
                <w:sz w:val="20"/>
                <w:szCs w:val="20"/>
              </w:rPr>
              <w:t>)</w:t>
            </w:r>
            <w:r w:rsidRPr="00400B93">
              <w:rPr>
                <w:rFonts w:ascii="Times New Roman" w:hAnsi="Times New Roman" w:cs="Times New Roman"/>
                <w:b w:val="0"/>
                <w:color w:val="222222"/>
                <w:sz w:val="20"/>
                <w:szCs w:val="20"/>
              </w:rPr>
              <w:t xml:space="preserve"> необходимо заполнить «</w:t>
            </w:r>
            <w:r w:rsidRPr="00400B93">
              <w:rPr>
                <w:rFonts w:ascii="Times New Roman" w:hAnsi="Times New Roman" w:cs="Times New Roman"/>
                <w:color w:val="222222"/>
                <w:sz w:val="20"/>
                <w:szCs w:val="20"/>
              </w:rPr>
              <w:t>Счет»</w:t>
            </w:r>
            <w:r w:rsidRPr="00400B93">
              <w:rPr>
                <w:rFonts w:ascii="Times New Roman" w:hAnsi="Times New Roman" w:cs="Times New Roman"/>
                <w:b w:val="0"/>
                <w:color w:val="222222"/>
                <w:sz w:val="20"/>
                <w:szCs w:val="20"/>
              </w:rPr>
              <w:t xml:space="preserve"> и «</w:t>
            </w:r>
            <w:r w:rsidRPr="00400B93">
              <w:rPr>
                <w:rFonts w:ascii="Times New Roman" w:hAnsi="Times New Roman" w:cs="Times New Roman"/>
                <w:color w:val="222222"/>
                <w:sz w:val="20"/>
                <w:szCs w:val="20"/>
              </w:rPr>
              <w:t>Наименование»</w:t>
            </w:r>
            <w:r w:rsidRPr="00400B93">
              <w:rPr>
                <w:rFonts w:ascii="Times New Roman" w:hAnsi="Times New Roman" w:cs="Times New Roman"/>
                <w:b w:val="0"/>
                <w:color w:val="222222"/>
                <w:sz w:val="20"/>
                <w:szCs w:val="20"/>
              </w:rPr>
              <w:t xml:space="preserve"> Банка Получателя </w:t>
            </w:r>
            <w:r w:rsidRPr="00400B93">
              <w:rPr>
                <w:rFonts w:ascii="Times New Roman" w:hAnsi="Times New Roman" w:cs="Times New Roman"/>
                <w:b w:val="0"/>
                <w:sz w:val="20"/>
                <w:szCs w:val="20"/>
              </w:rPr>
              <w:t>(только для переводов китайских юанях);</w:t>
            </w:r>
          </w:p>
          <w:p w14:paraId="4E8A0E00" w14:textId="11DD1E24" w:rsidR="007250A3" w:rsidRPr="00667F66" w:rsidRDefault="007250A3"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67F66">
              <w:rPr>
                <w:rFonts w:ascii="Symbol" w:hAnsi="Symbol" w:cs="Symbol"/>
                <w:b w:val="0"/>
                <w:color w:val="222222"/>
                <w:sz w:val="20"/>
                <w:szCs w:val="20"/>
              </w:rPr>
              <w:t></w:t>
            </w:r>
            <w:r w:rsidRPr="00667F66">
              <w:rPr>
                <w:rFonts w:ascii="Symbol" w:hAnsi="Symbol" w:cs="Symbol"/>
                <w:b w:val="0"/>
                <w:color w:val="222222"/>
                <w:sz w:val="20"/>
                <w:szCs w:val="20"/>
              </w:rPr>
              <w:t></w:t>
            </w:r>
            <w:r w:rsidR="00D2054E" w:rsidRPr="00667F66">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Код страны</w:t>
            </w:r>
            <w:r w:rsidR="00D2054E" w:rsidRPr="00EB2898">
              <w:rPr>
                <w:rFonts w:ascii="Times New Roman" w:hAnsi="Times New Roman" w:cs="Times New Roman"/>
                <w:bCs w:val="0"/>
                <w:color w:val="222222"/>
                <w:sz w:val="20"/>
                <w:szCs w:val="20"/>
              </w:rPr>
              <w:t>»</w:t>
            </w:r>
            <w:r w:rsidRPr="00EB2898">
              <w:rPr>
                <w:rFonts w:ascii="Times New Roman" w:hAnsi="Times New Roman" w:cs="Times New Roman"/>
                <w:b w:val="0"/>
                <w:color w:val="222222"/>
                <w:sz w:val="20"/>
                <w:szCs w:val="20"/>
              </w:rPr>
              <w:t xml:space="preserve"> – </w:t>
            </w:r>
            <w:r w:rsidR="00C062AB" w:rsidRPr="00EB2898">
              <w:rPr>
                <w:rFonts w:ascii="Times New Roman" w:hAnsi="Times New Roman" w:cs="Times New Roman"/>
                <w:b w:val="0"/>
                <w:color w:val="222222"/>
                <w:sz w:val="20"/>
                <w:szCs w:val="20"/>
              </w:rPr>
              <w:t>отразится</w:t>
            </w:r>
            <w:r w:rsidR="00C062AB" w:rsidRPr="00431752">
              <w:rPr>
                <w:rFonts w:ascii="Times New Roman" w:hAnsi="Times New Roman" w:cs="Times New Roman"/>
                <w:b w:val="0"/>
                <w:color w:val="222222"/>
                <w:sz w:val="20"/>
                <w:szCs w:val="20"/>
              </w:rPr>
              <w:t xml:space="preserve"> автоматически</w:t>
            </w:r>
            <w:r w:rsidR="00D2054E" w:rsidRPr="00667F66">
              <w:rPr>
                <w:rFonts w:ascii="Times New Roman" w:hAnsi="Times New Roman" w:cs="Times New Roman"/>
                <w:b w:val="0"/>
                <w:color w:val="222222"/>
                <w:sz w:val="20"/>
                <w:szCs w:val="20"/>
              </w:rPr>
              <w:t>;</w:t>
            </w:r>
          </w:p>
          <w:p w14:paraId="5F0B2550" w14:textId="363FF4C6" w:rsidR="007250A3" w:rsidRPr="00667F66" w:rsidRDefault="007250A3"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67F66">
              <w:rPr>
                <w:rFonts w:ascii="Symbol" w:hAnsi="Symbol" w:cs="Symbol"/>
                <w:b w:val="0"/>
                <w:color w:val="222222"/>
                <w:sz w:val="20"/>
                <w:szCs w:val="20"/>
              </w:rPr>
              <w:t></w:t>
            </w:r>
            <w:r w:rsidRPr="00667F66">
              <w:rPr>
                <w:rFonts w:ascii="Symbol" w:hAnsi="Symbol" w:cs="Symbol"/>
                <w:b w:val="0"/>
                <w:color w:val="222222"/>
                <w:sz w:val="20"/>
                <w:szCs w:val="20"/>
              </w:rPr>
              <w:t></w:t>
            </w:r>
            <w:r w:rsidR="00D2054E" w:rsidRPr="00667F66">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Страна</w:t>
            </w:r>
            <w:r w:rsidR="00D2054E" w:rsidRPr="00EB2898">
              <w:rPr>
                <w:rFonts w:ascii="Times New Roman" w:hAnsi="Times New Roman" w:cs="Times New Roman"/>
                <w:bCs w:val="0"/>
                <w:color w:val="222222"/>
                <w:sz w:val="20"/>
                <w:szCs w:val="20"/>
              </w:rPr>
              <w:t>»</w:t>
            </w:r>
            <w:r w:rsidRPr="00667F66">
              <w:rPr>
                <w:rFonts w:ascii="Times New Roman,Bold" w:hAnsi="Times New Roman,Bold" w:cs="Times New Roman,Bold"/>
                <w:b w:val="0"/>
                <w:color w:val="222222"/>
                <w:sz w:val="20"/>
                <w:szCs w:val="20"/>
              </w:rPr>
              <w:t xml:space="preserve"> </w:t>
            </w:r>
            <w:r w:rsidRPr="00667F66">
              <w:rPr>
                <w:rFonts w:ascii="Times New Roman" w:hAnsi="Times New Roman" w:cs="Times New Roman"/>
                <w:b w:val="0"/>
                <w:color w:val="222222"/>
                <w:sz w:val="20"/>
                <w:szCs w:val="20"/>
              </w:rPr>
              <w:t xml:space="preserve">– </w:t>
            </w:r>
            <w:r w:rsidR="00C062AB" w:rsidRPr="00EB2898">
              <w:rPr>
                <w:rFonts w:ascii="Times New Roman" w:hAnsi="Times New Roman" w:cs="Times New Roman"/>
                <w:b w:val="0"/>
                <w:color w:val="222222"/>
                <w:sz w:val="20"/>
                <w:szCs w:val="20"/>
              </w:rPr>
              <w:t>отразится</w:t>
            </w:r>
            <w:r w:rsidR="00C062AB" w:rsidRPr="00431752">
              <w:rPr>
                <w:rFonts w:ascii="Times New Roman" w:hAnsi="Times New Roman" w:cs="Times New Roman"/>
                <w:b w:val="0"/>
                <w:color w:val="222222"/>
                <w:sz w:val="20"/>
                <w:szCs w:val="20"/>
              </w:rPr>
              <w:t xml:space="preserve"> автоматически</w:t>
            </w:r>
            <w:r w:rsidRPr="00667F66">
              <w:rPr>
                <w:rFonts w:ascii="Times New Roman" w:hAnsi="Times New Roman" w:cs="Times New Roman"/>
                <w:b w:val="0"/>
                <w:color w:val="222222"/>
                <w:sz w:val="20"/>
                <w:szCs w:val="20"/>
              </w:rPr>
              <w:t>;</w:t>
            </w:r>
          </w:p>
          <w:p w14:paraId="49A34AE6" w14:textId="576D9359" w:rsidR="007250A3" w:rsidRPr="00667F66" w:rsidRDefault="007250A3"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67F66">
              <w:rPr>
                <w:rFonts w:ascii="Symbol" w:hAnsi="Symbol" w:cs="Symbol"/>
                <w:b w:val="0"/>
                <w:color w:val="222222"/>
                <w:sz w:val="20"/>
                <w:szCs w:val="20"/>
              </w:rPr>
              <w:t></w:t>
            </w:r>
            <w:r w:rsidRPr="00667F66">
              <w:rPr>
                <w:rFonts w:ascii="Symbol" w:hAnsi="Symbol" w:cs="Symbol"/>
                <w:b w:val="0"/>
                <w:color w:val="222222"/>
                <w:sz w:val="20"/>
                <w:szCs w:val="20"/>
              </w:rPr>
              <w:t></w:t>
            </w:r>
            <w:r w:rsidR="00D2054E" w:rsidRPr="00667F66">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Город</w:t>
            </w:r>
            <w:r w:rsidR="00D2054E" w:rsidRPr="00EB2898">
              <w:rPr>
                <w:rFonts w:ascii="Times New Roman" w:hAnsi="Times New Roman" w:cs="Times New Roman"/>
                <w:bCs w:val="0"/>
                <w:color w:val="222222"/>
                <w:sz w:val="20"/>
                <w:szCs w:val="20"/>
              </w:rPr>
              <w:t>»</w:t>
            </w:r>
            <w:r w:rsidRPr="00EB2898">
              <w:rPr>
                <w:rFonts w:ascii="Times New Roman" w:hAnsi="Times New Roman" w:cs="Times New Roman"/>
                <w:b w:val="0"/>
                <w:color w:val="222222"/>
                <w:sz w:val="20"/>
                <w:szCs w:val="20"/>
              </w:rPr>
              <w:t xml:space="preserve"> – </w:t>
            </w:r>
            <w:r w:rsidR="00C062AB" w:rsidRPr="00EB2898">
              <w:rPr>
                <w:rFonts w:ascii="Times New Roman" w:hAnsi="Times New Roman" w:cs="Times New Roman"/>
                <w:b w:val="0"/>
                <w:color w:val="222222"/>
                <w:sz w:val="20"/>
                <w:szCs w:val="20"/>
              </w:rPr>
              <w:t>отразится</w:t>
            </w:r>
            <w:r w:rsidR="00C062AB" w:rsidRPr="00431752">
              <w:rPr>
                <w:rFonts w:ascii="Times New Roman" w:hAnsi="Times New Roman" w:cs="Times New Roman"/>
                <w:b w:val="0"/>
                <w:color w:val="222222"/>
                <w:sz w:val="20"/>
                <w:szCs w:val="20"/>
              </w:rPr>
              <w:t xml:space="preserve"> автоматически</w:t>
            </w:r>
            <w:r w:rsidRPr="00667F66">
              <w:rPr>
                <w:rFonts w:ascii="Times New Roman" w:hAnsi="Times New Roman" w:cs="Times New Roman"/>
                <w:b w:val="0"/>
                <w:color w:val="222222"/>
                <w:sz w:val="20"/>
                <w:szCs w:val="20"/>
              </w:rPr>
              <w:t>;</w:t>
            </w:r>
          </w:p>
          <w:p w14:paraId="187D356B" w14:textId="21BAA09D" w:rsidR="007250A3" w:rsidRPr="00667F66" w:rsidRDefault="007250A3"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667F66">
              <w:rPr>
                <w:rFonts w:ascii="Symbol" w:hAnsi="Symbol" w:cs="Symbol"/>
                <w:b w:val="0"/>
                <w:color w:val="222222"/>
                <w:sz w:val="20"/>
                <w:szCs w:val="20"/>
              </w:rPr>
              <w:t></w:t>
            </w:r>
            <w:r w:rsidRPr="00667F66">
              <w:rPr>
                <w:rFonts w:ascii="Symbol" w:hAnsi="Symbol" w:cs="Symbol"/>
                <w:b w:val="0"/>
                <w:color w:val="222222"/>
                <w:sz w:val="20"/>
                <w:szCs w:val="20"/>
              </w:rPr>
              <w:t></w:t>
            </w:r>
            <w:r w:rsidR="00D2054E" w:rsidRPr="00667F66">
              <w:rPr>
                <w:rFonts w:ascii="Times New Roman" w:hAnsi="Times New Roman" w:cs="Times New Roman"/>
                <w:color w:val="222222"/>
                <w:sz w:val="20"/>
                <w:szCs w:val="20"/>
              </w:rPr>
              <w:t xml:space="preserve">поле </w:t>
            </w:r>
            <w:r w:rsidR="00D2054E" w:rsidRPr="00EB2898">
              <w:rPr>
                <w:rFonts w:ascii="Times New Roman" w:hAnsi="Times New Roman" w:cs="Times New Roman"/>
                <w:color w:val="222222"/>
                <w:sz w:val="20"/>
                <w:szCs w:val="20"/>
              </w:rPr>
              <w:t>«</w:t>
            </w:r>
            <w:r w:rsidRPr="00EB2898">
              <w:rPr>
                <w:rFonts w:ascii="Times New Roman" w:hAnsi="Times New Roman" w:cs="Times New Roman"/>
                <w:color w:val="222222"/>
                <w:sz w:val="20"/>
                <w:szCs w:val="20"/>
              </w:rPr>
              <w:t>Адрес</w:t>
            </w:r>
            <w:r w:rsidR="00D2054E" w:rsidRPr="00667F66">
              <w:rPr>
                <w:rFonts w:ascii="Times New Roman,Bold" w:hAnsi="Times New Roman,Bold" w:cs="Times New Roman,Bold"/>
                <w:bCs w:val="0"/>
                <w:color w:val="222222"/>
                <w:sz w:val="20"/>
                <w:szCs w:val="20"/>
              </w:rPr>
              <w:t>»</w:t>
            </w:r>
            <w:r w:rsidRPr="00667F66">
              <w:rPr>
                <w:rFonts w:ascii="Times New Roman,Bold" w:hAnsi="Times New Roman,Bold" w:cs="Times New Roman,Bold"/>
                <w:b w:val="0"/>
                <w:color w:val="222222"/>
                <w:sz w:val="20"/>
                <w:szCs w:val="20"/>
              </w:rPr>
              <w:t xml:space="preserve"> </w:t>
            </w:r>
            <w:r w:rsidRPr="00667F66">
              <w:rPr>
                <w:rFonts w:ascii="Times New Roman" w:hAnsi="Times New Roman" w:cs="Times New Roman"/>
                <w:b w:val="0"/>
                <w:color w:val="222222"/>
                <w:sz w:val="20"/>
                <w:szCs w:val="20"/>
              </w:rPr>
              <w:t xml:space="preserve">– </w:t>
            </w:r>
            <w:r w:rsidR="00C062AB" w:rsidRPr="00EB2898">
              <w:rPr>
                <w:rFonts w:ascii="Times New Roman" w:hAnsi="Times New Roman" w:cs="Times New Roman"/>
                <w:b w:val="0"/>
                <w:color w:val="222222"/>
                <w:sz w:val="20"/>
                <w:szCs w:val="20"/>
              </w:rPr>
              <w:t>отразится</w:t>
            </w:r>
            <w:r w:rsidR="00C062AB" w:rsidRPr="00431752">
              <w:rPr>
                <w:rFonts w:ascii="Times New Roman" w:hAnsi="Times New Roman" w:cs="Times New Roman"/>
                <w:b w:val="0"/>
                <w:color w:val="222222"/>
                <w:sz w:val="20"/>
                <w:szCs w:val="20"/>
              </w:rPr>
              <w:t xml:space="preserve"> автоматически</w:t>
            </w:r>
            <w:r w:rsidRPr="00667F66">
              <w:rPr>
                <w:rFonts w:ascii="Times New Roman" w:hAnsi="Times New Roman" w:cs="Times New Roman"/>
                <w:b w:val="0"/>
                <w:color w:val="222222"/>
                <w:sz w:val="20"/>
                <w:szCs w:val="20"/>
              </w:rPr>
              <w:t>.</w:t>
            </w:r>
          </w:p>
          <w:p w14:paraId="4C1B15F5" w14:textId="77777777" w:rsidR="00964EF6" w:rsidRPr="00667F66" w:rsidRDefault="00964EF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p>
        </w:tc>
      </w:tr>
    </w:tbl>
    <w:p w14:paraId="76A2191D" w14:textId="22F1E208"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8. </w:t>
      </w:r>
      <w:r w:rsidR="00CA1859">
        <w:rPr>
          <w:rFonts w:ascii="Times New Roman" w:hAnsi="Times New Roman" w:cs="Times New Roman"/>
          <w:color w:val="222222"/>
          <w:sz w:val="20"/>
          <w:szCs w:val="20"/>
        </w:rPr>
        <w:t>В разделе «</w:t>
      </w:r>
      <w:r>
        <w:rPr>
          <w:rFonts w:ascii="Times New Roman" w:hAnsi="Times New Roman" w:cs="Times New Roman"/>
          <w:color w:val="222222"/>
          <w:sz w:val="20"/>
          <w:szCs w:val="20"/>
        </w:rPr>
        <w:t>Банк посредник</w:t>
      </w:r>
      <w:r w:rsidR="00CA1859">
        <w:rPr>
          <w:rFonts w:ascii="Times New Roman" w:hAnsi="Times New Roman" w:cs="Times New Roman"/>
          <w:color w:val="222222"/>
          <w:sz w:val="20"/>
          <w:szCs w:val="20"/>
        </w:rPr>
        <w:t>»</w:t>
      </w:r>
      <w:r>
        <w:rPr>
          <w:rFonts w:ascii="Times New Roman" w:hAnsi="Times New Roman" w:cs="Times New Roman"/>
          <w:color w:val="222222"/>
          <w:sz w:val="20"/>
          <w:szCs w:val="20"/>
        </w:rPr>
        <w:t xml:space="preserve"> - при необходимости введите данные о банке посреднике согласно Валютного контракта (не</w:t>
      </w:r>
      <w:r w:rsidR="0042573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используется при отправке платежей в российских рублях):</w:t>
      </w:r>
    </w:p>
    <w:tbl>
      <w:tblPr>
        <w:tblStyle w:val="41"/>
        <w:tblW w:w="0" w:type="auto"/>
        <w:tblLook w:val="04A0" w:firstRow="1" w:lastRow="0" w:firstColumn="1" w:lastColumn="0" w:noHBand="0" w:noVBand="1"/>
      </w:tblPr>
      <w:tblGrid>
        <w:gridCol w:w="3261"/>
        <w:gridCol w:w="5806"/>
      </w:tblGrid>
      <w:tr w:rsidR="0035521D" w14:paraId="749752D3" w14:textId="77777777" w:rsidTr="00DC31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177EAD8A" w14:textId="727B9748" w:rsidR="0035521D" w:rsidRDefault="00C471C9" w:rsidP="00167C84">
            <w:pPr>
              <w:shd w:val="clear" w:color="auto" w:fill="FFFFFF" w:themeFill="background1"/>
              <w:autoSpaceDE w:val="0"/>
              <w:autoSpaceDN w:val="0"/>
              <w:adjustRightInd w:val="0"/>
              <w:jc w:val="both"/>
              <w:rPr>
                <w:rFonts w:ascii="Times New Roman" w:hAnsi="Times New Roman" w:cs="Times New Roman"/>
                <w:color w:val="222222"/>
                <w:sz w:val="20"/>
                <w:szCs w:val="20"/>
              </w:rPr>
            </w:pPr>
            <w:r>
              <w:rPr>
                <w:noProof/>
                <w:lang w:eastAsia="ru-RU"/>
              </w:rPr>
              <w:drawing>
                <wp:inline distT="0" distB="0" distL="0" distR="0" wp14:anchorId="0A679B79" wp14:editId="72B810C0">
                  <wp:extent cx="1678675" cy="3138544"/>
                  <wp:effectExtent l="0" t="0" r="0" b="508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717377" cy="3210903"/>
                          </a:xfrm>
                          <a:prstGeom prst="rect">
                            <a:avLst/>
                          </a:prstGeom>
                        </pic:spPr>
                      </pic:pic>
                    </a:graphicData>
                  </a:graphic>
                </wp:inline>
              </w:drawing>
            </w:r>
          </w:p>
        </w:tc>
        <w:tc>
          <w:tcPr>
            <w:tcW w:w="5806" w:type="dxa"/>
          </w:tcPr>
          <w:p w14:paraId="18B77484" w14:textId="51E8CDE9" w:rsidR="00C471C9" w:rsidRPr="00431752" w:rsidRDefault="00C471C9"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Pr>
                <w:rFonts w:ascii="Symbol" w:hAnsi="Symbol" w:cs="Symbol"/>
                <w:color w:val="222222"/>
                <w:sz w:val="20"/>
                <w:szCs w:val="20"/>
              </w:rPr>
              <w:t></w:t>
            </w:r>
            <w:r>
              <w:rPr>
                <w:rFonts w:ascii="Symbol" w:hAnsi="Symbol" w:cs="Symbol"/>
                <w:color w:val="222222"/>
                <w:sz w:val="20"/>
                <w:szCs w:val="20"/>
              </w:rPr>
              <w:t></w:t>
            </w:r>
            <w:r w:rsidR="004F0BD9" w:rsidRPr="00431752">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БИК/SWIFT</w:t>
            </w:r>
            <w:r w:rsidR="004F0BD9" w:rsidRPr="00431752">
              <w:rPr>
                <w:rFonts w:ascii="Times New Roman" w:hAnsi="Times New Roman" w:cs="Times New Roman"/>
                <w:bCs w:val="0"/>
                <w:color w:val="222222"/>
                <w:sz w:val="20"/>
                <w:szCs w:val="20"/>
              </w:rPr>
              <w:t>»</w:t>
            </w:r>
            <w:r w:rsidRPr="00431752">
              <w:rPr>
                <w:rFonts w:ascii="Times New Roman" w:hAnsi="Times New Roman" w:cs="Times New Roman"/>
                <w:b w:val="0"/>
                <w:color w:val="222222"/>
                <w:sz w:val="20"/>
                <w:szCs w:val="20"/>
              </w:rPr>
              <w:t xml:space="preserve"> - введите БИК/SWIFT вручную и</w:t>
            </w:r>
            <w:r w:rsidR="004F0BD9" w:rsidRPr="00431752">
              <w:rPr>
                <w:rFonts w:ascii="Times New Roman" w:hAnsi="Times New Roman" w:cs="Times New Roman"/>
                <w:b w:val="0"/>
                <w:color w:val="222222"/>
                <w:sz w:val="20"/>
                <w:szCs w:val="20"/>
              </w:rPr>
              <w:t xml:space="preserve"> </w:t>
            </w:r>
            <w:r w:rsidRPr="00431752">
              <w:rPr>
                <w:rFonts w:ascii="Times New Roman" w:hAnsi="Times New Roman" w:cs="Times New Roman"/>
                <w:b w:val="0"/>
                <w:color w:val="222222"/>
                <w:sz w:val="20"/>
                <w:szCs w:val="20"/>
              </w:rPr>
              <w:t xml:space="preserve">выберите его из справочника </w:t>
            </w:r>
            <w:r w:rsidR="004F0BD9" w:rsidRPr="00431752">
              <w:rPr>
                <w:rFonts w:ascii="Times New Roman" w:hAnsi="Times New Roman" w:cs="Times New Roman"/>
                <w:b w:val="0"/>
                <w:color w:val="222222"/>
                <w:sz w:val="20"/>
                <w:szCs w:val="20"/>
              </w:rPr>
              <w:t>Б</w:t>
            </w:r>
            <w:r w:rsidRPr="00431752">
              <w:rPr>
                <w:rFonts w:ascii="Times New Roman" w:hAnsi="Times New Roman" w:cs="Times New Roman"/>
                <w:b w:val="0"/>
                <w:color w:val="222222"/>
                <w:sz w:val="20"/>
                <w:szCs w:val="20"/>
              </w:rPr>
              <w:t>анков;</w:t>
            </w:r>
          </w:p>
          <w:p w14:paraId="2CCE9127" w14:textId="7FE4DE10" w:rsidR="00C471C9" w:rsidRPr="00431752" w:rsidRDefault="00C471C9"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31752">
              <w:rPr>
                <w:rFonts w:ascii="Symbol" w:hAnsi="Symbol" w:cs="Symbol"/>
                <w:b w:val="0"/>
                <w:color w:val="222222"/>
                <w:sz w:val="20"/>
                <w:szCs w:val="20"/>
              </w:rPr>
              <w:t></w:t>
            </w:r>
            <w:r w:rsidRPr="00431752">
              <w:rPr>
                <w:rFonts w:ascii="Symbol" w:hAnsi="Symbol" w:cs="Symbol"/>
                <w:b w:val="0"/>
                <w:color w:val="222222"/>
                <w:sz w:val="20"/>
                <w:szCs w:val="20"/>
              </w:rPr>
              <w:t></w:t>
            </w:r>
            <w:r w:rsidR="004465E0" w:rsidRPr="00431752">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Наименование</w:t>
            </w:r>
            <w:r w:rsidR="004465E0" w:rsidRPr="00431752">
              <w:rPr>
                <w:rFonts w:ascii="Times New Roman,Bold" w:hAnsi="Times New Roman,Bold" w:cs="Times New Roman,Bold"/>
                <w:bCs w:val="0"/>
                <w:color w:val="222222"/>
                <w:sz w:val="20"/>
                <w:szCs w:val="20"/>
              </w:rPr>
              <w:t>»</w:t>
            </w:r>
            <w:r w:rsidRPr="00431752">
              <w:rPr>
                <w:rFonts w:ascii="Times New Roman,Bold" w:hAnsi="Times New Roman,Bold" w:cs="Times New Roman,Bold"/>
                <w:b w:val="0"/>
                <w:color w:val="222222"/>
                <w:sz w:val="20"/>
                <w:szCs w:val="20"/>
              </w:rPr>
              <w:t xml:space="preserve"> </w:t>
            </w:r>
            <w:r w:rsidRPr="00431752">
              <w:rPr>
                <w:rFonts w:ascii="Times New Roman" w:hAnsi="Times New Roman" w:cs="Times New Roman"/>
                <w:b w:val="0"/>
                <w:color w:val="222222"/>
                <w:sz w:val="20"/>
                <w:szCs w:val="20"/>
              </w:rPr>
              <w:t>– наименование Банка посредника</w:t>
            </w:r>
            <w:r w:rsidR="004465E0" w:rsidRPr="00431752">
              <w:rPr>
                <w:rFonts w:ascii="Times New Roman" w:hAnsi="Times New Roman" w:cs="Times New Roman"/>
                <w:b w:val="0"/>
                <w:color w:val="222222"/>
                <w:sz w:val="20"/>
                <w:szCs w:val="20"/>
              </w:rPr>
              <w:t xml:space="preserve"> </w:t>
            </w:r>
            <w:r w:rsidRPr="00431752">
              <w:rPr>
                <w:rFonts w:ascii="Times New Roman" w:hAnsi="Times New Roman" w:cs="Times New Roman"/>
                <w:b w:val="0"/>
                <w:color w:val="222222"/>
                <w:sz w:val="20"/>
                <w:szCs w:val="20"/>
              </w:rPr>
              <w:t>отразится автоматически;</w:t>
            </w:r>
          </w:p>
          <w:p w14:paraId="0BA348AF" w14:textId="064C832E" w:rsidR="00C471C9" w:rsidRPr="00431752" w:rsidRDefault="00C471C9"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31752">
              <w:rPr>
                <w:rFonts w:ascii="Symbol" w:hAnsi="Symbol" w:cs="Symbol"/>
                <w:b w:val="0"/>
                <w:color w:val="222222"/>
                <w:sz w:val="20"/>
                <w:szCs w:val="20"/>
              </w:rPr>
              <w:t></w:t>
            </w:r>
            <w:r w:rsidRPr="00431752">
              <w:rPr>
                <w:rFonts w:ascii="Symbol" w:hAnsi="Symbol" w:cs="Symbol"/>
                <w:b w:val="0"/>
                <w:color w:val="222222"/>
                <w:sz w:val="20"/>
                <w:szCs w:val="20"/>
              </w:rPr>
              <w:t></w:t>
            </w:r>
            <w:r w:rsidR="004465E0" w:rsidRPr="00431752">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Кор.</w:t>
            </w:r>
            <w:r w:rsidR="004465E0" w:rsidRPr="00EB2898">
              <w:rPr>
                <w:rFonts w:ascii="Times New Roman" w:hAnsi="Times New Roman" w:cs="Times New Roman"/>
                <w:bCs w:val="0"/>
                <w:color w:val="222222"/>
                <w:sz w:val="20"/>
                <w:szCs w:val="20"/>
              </w:rPr>
              <w:t xml:space="preserve"> с</w:t>
            </w:r>
            <w:r w:rsidRPr="00EB2898">
              <w:rPr>
                <w:rFonts w:ascii="Times New Roman" w:hAnsi="Times New Roman" w:cs="Times New Roman"/>
                <w:color w:val="222222"/>
                <w:sz w:val="20"/>
                <w:szCs w:val="20"/>
              </w:rPr>
              <w:t>чет</w:t>
            </w:r>
            <w:r w:rsidR="004465E0" w:rsidRPr="00431752">
              <w:rPr>
                <w:rFonts w:ascii="Times New Roman,Bold" w:hAnsi="Times New Roman,Bold" w:cs="Times New Roman,Bold"/>
                <w:bCs w:val="0"/>
                <w:color w:val="222222"/>
                <w:sz w:val="20"/>
                <w:szCs w:val="20"/>
              </w:rPr>
              <w:t>»</w:t>
            </w:r>
            <w:r w:rsidRPr="00431752">
              <w:rPr>
                <w:rFonts w:ascii="Times New Roman,Bold" w:hAnsi="Times New Roman,Bold" w:cs="Times New Roman,Bold"/>
                <w:b w:val="0"/>
                <w:color w:val="222222"/>
                <w:sz w:val="20"/>
                <w:szCs w:val="20"/>
              </w:rPr>
              <w:t xml:space="preserve"> </w:t>
            </w:r>
            <w:r w:rsidRPr="00431752">
              <w:rPr>
                <w:rFonts w:ascii="Times New Roman" w:hAnsi="Times New Roman" w:cs="Times New Roman"/>
                <w:b w:val="0"/>
                <w:color w:val="222222"/>
                <w:sz w:val="20"/>
                <w:szCs w:val="20"/>
              </w:rPr>
              <w:t xml:space="preserve">– не </w:t>
            </w:r>
            <w:r w:rsidR="00192C27" w:rsidRPr="00431752">
              <w:rPr>
                <w:rFonts w:ascii="Times New Roman" w:hAnsi="Times New Roman" w:cs="Times New Roman"/>
                <w:b w:val="0"/>
                <w:color w:val="222222"/>
                <w:sz w:val="20"/>
                <w:szCs w:val="20"/>
              </w:rPr>
              <w:t>обязательно к заполнению</w:t>
            </w:r>
            <w:r w:rsidRPr="00431752">
              <w:rPr>
                <w:rFonts w:ascii="Times New Roman" w:hAnsi="Times New Roman" w:cs="Times New Roman"/>
                <w:b w:val="0"/>
                <w:color w:val="222222"/>
                <w:sz w:val="20"/>
                <w:szCs w:val="20"/>
              </w:rPr>
              <w:t>;</w:t>
            </w:r>
          </w:p>
          <w:p w14:paraId="122807F1" w14:textId="70BAA082" w:rsidR="00C471C9" w:rsidRPr="00431752" w:rsidRDefault="00C471C9"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31752">
              <w:rPr>
                <w:rFonts w:ascii="Symbol" w:hAnsi="Symbol" w:cs="Symbol"/>
                <w:b w:val="0"/>
                <w:color w:val="222222"/>
                <w:sz w:val="20"/>
                <w:szCs w:val="20"/>
              </w:rPr>
              <w:t></w:t>
            </w:r>
            <w:r w:rsidRPr="00431752">
              <w:rPr>
                <w:rFonts w:ascii="Symbol" w:hAnsi="Symbol" w:cs="Symbol"/>
                <w:b w:val="0"/>
                <w:color w:val="222222"/>
                <w:sz w:val="20"/>
                <w:szCs w:val="20"/>
              </w:rPr>
              <w:t></w:t>
            </w:r>
            <w:r w:rsidR="00BB14B5" w:rsidRPr="00431752">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Код страны</w:t>
            </w:r>
            <w:r w:rsidR="00BB14B5" w:rsidRPr="00EB2898">
              <w:rPr>
                <w:rFonts w:ascii="Times New Roman" w:hAnsi="Times New Roman" w:cs="Times New Roman"/>
                <w:bCs w:val="0"/>
                <w:color w:val="222222"/>
                <w:sz w:val="20"/>
                <w:szCs w:val="20"/>
              </w:rPr>
              <w:t>»</w:t>
            </w:r>
            <w:r w:rsidRPr="00431752">
              <w:rPr>
                <w:rFonts w:ascii="Times New Roman,Bold" w:hAnsi="Times New Roman,Bold" w:cs="Times New Roman,Bold"/>
                <w:b w:val="0"/>
                <w:color w:val="222222"/>
                <w:sz w:val="20"/>
                <w:szCs w:val="20"/>
              </w:rPr>
              <w:t xml:space="preserve"> </w:t>
            </w:r>
            <w:r w:rsidRPr="00431752">
              <w:rPr>
                <w:rFonts w:ascii="Times New Roman" w:hAnsi="Times New Roman" w:cs="Times New Roman"/>
                <w:b w:val="0"/>
                <w:color w:val="222222"/>
                <w:sz w:val="20"/>
                <w:szCs w:val="20"/>
              </w:rPr>
              <w:t>– отразится автоматически;</w:t>
            </w:r>
          </w:p>
          <w:p w14:paraId="24C55C07" w14:textId="5C6865A4" w:rsidR="00C471C9" w:rsidRPr="00431752" w:rsidRDefault="00C471C9"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31752">
              <w:rPr>
                <w:rFonts w:ascii="Symbol" w:hAnsi="Symbol" w:cs="Symbol"/>
                <w:b w:val="0"/>
                <w:color w:val="222222"/>
                <w:sz w:val="20"/>
                <w:szCs w:val="20"/>
              </w:rPr>
              <w:t></w:t>
            </w:r>
            <w:r w:rsidRPr="00431752">
              <w:rPr>
                <w:rFonts w:ascii="Symbol" w:hAnsi="Symbol" w:cs="Symbol"/>
                <w:b w:val="0"/>
                <w:color w:val="222222"/>
                <w:sz w:val="20"/>
                <w:szCs w:val="20"/>
              </w:rPr>
              <w:t></w:t>
            </w:r>
            <w:r w:rsidR="00BB14B5" w:rsidRPr="00431752">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Страна</w:t>
            </w:r>
            <w:r w:rsidR="00BB14B5" w:rsidRPr="00EB2898">
              <w:rPr>
                <w:rFonts w:ascii="Times New Roman" w:hAnsi="Times New Roman" w:cs="Times New Roman"/>
                <w:bCs w:val="0"/>
                <w:color w:val="222222"/>
                <w:sz w:val="20"/>
                <w:szCs w:val="20"/>
              </w:rPr>
              <w:t>»</w:t>
            </w:r>
            <w:r w:rsidRPr="00EB2898">
              <w:rPr>
                <w:rFonts w:ascii="Times New Roman" w:hAnsi="Times New Roman" w:cs="Times New Roman"/>
                <w:b w:val="0"/>
                <w:color w:val="222222"/>
                <w:sz w:val="20"/>
                <w:szCs w:val="20"/>
              </w:rPr>
              <w:t xml:space="preserve"> – отразится</w:t>
            </w:r>
            <w:r w:rsidRPr="00431752">
              <w:rPr>
                <w:rFonts w:ascii="Times New Roman" w:hAnsi="Times New Roman" w:cs="Times New Roman"/>
                <w:b w:val="0"/>
                <w:color w:val="222222"/>
                <w:sz w:val="20"/>
                <w:szCs w:val="20"/>
              </w:rPr>
              <w:t xml:space="preserve"> автоматически;</w:t>
            </w:r>
          </w:p>
          <w:p w14:paraId="42684A37" w14:textId="6605D0D4" w:rsidR="00C471C9" w:rsidRPr="00431752" w:rsidRDefault="00C471C9"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31752">
              <w:rPr>
                <w:rFonts w:ascii="Symbol" w:hAnsi="Symbol" w:cs="Symbol"/>
                <w:b w:val="0"/>
                <w:color w:val="222222"/>
                <w:sz w:val="20"/>
                <w:szCs w:val="20"/>
              </w:rPr>
              <w:t></w:t>
            </w:r>
            <w:r w:rsidRPr="00431752">
              <w:rPr>
                <w:rFonts w:ascii="Symbol" w:hAnsi="Symbol" w:cs="Symbol"/>
                <w:b w:val="0"/>
                <w:color w:val="222222"/>
                <w:sz w:val="20"/>
                <w:szCs w:val="20"/>
              </w:rPr>
              <w:t></w:t>
            </w:r>
            <w:r w:rsidR="00BB14B5" w:rsidRPr="00431752">
              <w:rPr>
                <w:rFonts w:ascii="Times New Roman" w:hAnsi="Times New Roman" w:cs="Times New Roman"/>
                <w:color w:val="222222"/>
                <w:sz w:val="20"/>
                <w:szCs w:val="20"/>
              </w:rPr>
              <w:t xml:space="preserve">поле </w:t>
            </w:r>
            <w:r w:rsidR="00BB14B5" w:rsidRPr="00EB2898">
              <w:rPr>
                <w:rFonts w:ascii="Times New Roman" w:hAnsi="Times New Roman" w:cs="Times New Roman"/>
                <w:color w:val="222222"/>
                <w:sz w:val="20"/>
                <w:szCs w:val="20"/>
              </w:rPr>
              <w:t>«</w:t>
            </w:r>
            <w:r w:rsidRPr="00EB2898">
              <w:rPr>
                <w:rFonts w:ascii="Times New Roman" w:hAnsi="Times New Roman" w:cs="Times New Roman"/>
                <w:color w:val="222222"/>
                <w:sz w:val="20"/>
                <w:szCs w:val="20"/>
              </w:rPr>
              <w:t>Город</w:t>
            </w:r>
            <w:r w:rsidR="00BB14B5" w:rsidRPr="00431752">
              <w:rPr>
                <w:rFonts w:ascii="Times New Roman,Bold" w:hAnsi="Times New Roman,Bold" w:cs="Times New Roman,Bold"/>
                <w:bCs w:val="0"/>
                <w:color w:val="222222"/>
                <w:sz w:val="20"/>
                <w:szCs w:val="20"/>
              </w:rPr>
              <w:t>»</w:t>
            </w:r>
            <w:r w:rsidRPr="00431752">
              <w:rPr>
                <w:rFonts w:ascii="Times New Roman,Bold" w:hAnsi="Times New Roman,Bold" w:cs="Times New Roman,Bold"/>
                <w:b w:val="0"/>
                <w:color w:val="222222"/>
                <w:sz w:val="20"/>
                <w:szCs w:val="20"/>
              </w:rPr>
              <w:t xml:space="preserve"> </w:t>
            </w:r>
            <w:r w:rsidRPr="00431752">
              <w:rPr>
                <w:rFonts w:ascii="Times New Roman" w:hAnsi="Times New Roman" w:cs="Times New Roman"/>
                <w:b w:val="0"/>
                <w:color w:val="222222"/>
                <w:sz w:val="20"/>
                <w:szCs w:val="20"/>
              </w:rPr>
              <w:t>– отразится автоматически;</w:t>
            </w:r>
          </w:p>
          <w:p w14:paraId="71D43237" w14:textId="11E71D87" w:rsidR="0035521D" w:rsidRDefault="00C471C9"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222222"/>
                <w:sz w:val="20"/>
                <w:szCs w:val="20"/>
              </w:rPr>
            </w:pPr>
            <w:r w:rsidRPr="00431752">
              <w:rPr>
                <w:rFonts w:ascii="Symbol" w:hAnsi="Symbol" w:cs="Symbol"/>
                <w:b w:val="0"/>
                <w:color w:val="222222"/>
                <w:sz w:val="20"/>
                <w:szCs w:val="20"/>
              </w:rPr>
              <w:t></w:t>
            </w:r>
            <w:r w:rsidRPr="00431752">
              <w:rPr>
                <w:rFonts w:ascii="Symbol" w:hAnsi="Symbol" w:cs="Symbol"/>
                <w:b w:val="0"/>
                <w:color w:val="222222"/>
                <w:sz w:val="20"/>
                <w:szCs w:val="20"/>
              </w:rPr>
              <w:t></w:t>
            </w:r>
            <w:r w:rsidR="00BB14B5" w:rsidRPr="00431752">
              <w:rPr>
                <w:rFonts w:ascii="Times New Roman" w:hAnsi="Times New Roman" w:cs="Times New Roman"/>
                <w:color w:val="222222"/>
                <w:sz w:val="20"/>
                <w:szCs w:val="20"/>
              </w:rPr>
              <w:t>поле «</w:t>
            </w:r>
            <w:r w:rsidRPr="00EB2898">
              <w:rPr>
                <w:rFonts w:ascii="Times New Roman" w:hAnsi="Times New Roman" w:cs="Times New Roman"/>
                <w:color w:val="222222"/>
                <w:sz w:val="20"/>
                <w:szCs w:val="20"/>
              </w:rPr>
              <w:t>Адрес</w:t>
            </w:r>
            <w:r w:rsidR="00BB14B5" w:rsidRPr="00EB2898">
              <w:rPr>
                <w:rFonts w:ascii="Times New Roman" w:hAnsi="Times New Roman" w:cs="Times New Roman"/>
                <w:bCs w:val="0"/>
                <w:color w:val="222222"/>
                <w:sz w:val="20"/>
                <w:szCs w:val="20"/>
              </w:rPr>
              <w:t>»</w:t>
            </w:r>
            <w:r w:rsidRPr="00EB2898">
              <w:rPr>
                <w:rFonts w:ascii="Times New Roman" w:hAnsi="Times New Roman" w:cs="Times New Roman"/>
                <w:b w:val="0"/>
                <w:color w:val="222222"/>
                <w:sz w:val="20"/>
                <w:szCs w:val="20"/>
              </w:rPr>
              <w:t xml:space="preserve"> – отразится</w:t>
            </w:r>
            <w:r w:rsidRPr="00431752">
              <w:rPr>
                <w:rFonts w:ascii="Times New Roman" w:hAnsi="Times New Roman" w:cs="Times New Roman"/>
                <w:b w:val="0"/>
                <w:color w:val="222222"/>
                <w:sz w:val="20"/>
                <w:szCs w:val="20"/>
              </w:rPr>
              <w:t xml:space="preserve"> автоматически</w:t>
            </w:r>
            <w:r w:rsidR="00BB14B5">
              <w:rPr>
                <w:rFonts w:ascii="Times New Roman" w:hAnsi="Times New Roman" w:cs="Times New Roman"/>
                <w:color w:val="222222"/>
                <w:sz w:val="20"/>
                <w:szCs w:val="20"/>
              </w:rPr>
              <w:t>.</w:t>
            </w:r>
          </w:p>
        </w:tc>
      </w:tr>
    </w:tbl>
    <w:p w14:paraId="7ACDEFD8" w14:textId="77777777" w:rsidR="00425737" w:rsidRDefault="0042573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7DB6537" w14:textId="2FFBC281"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9. </w:t>
      </w:r>
      <w:r w:rsidR="004E523B">
        <w:rPr>
          <w:rFonts w:ascii="Times New Roman" w:hAnsi="Times New Roman" w:cs="Times New Roman"/>
          <w:color w:val="222222"/>
          <w:sz w:val="20"/>
          <w:szCs w:val="20"/>
        </w:rPr>
        <w:t>В разделе «</w:t>
      </w:r>
      <w:r>
        <w:rPr>
          <w:rFonts w:ascii="Times New Roman" w:hAnsi="Times New Roman" w:cs="Times New Roman"/>
          <w:color w:val="222222"/>
          <w:sz w:val="20"/>
          <w:szCs w:val="20"/>
        </w:rPr>
        <w:t>Детали платежа</w:t>
      </w:r>
      <w:r w:rsidR="004E523B">
        <w:rPr>
          <w:rFonts w:ascii="Times New Roman" w:hAnsi="Times New Roman" w:cs="Times New Roman"/>
          <w:color w:val="222222"/>
          <w:sz w:val="20"/>
          <w:szCs w:val="20"/>
        </w:rPr>
        <w:t>»</w:t>
      </w:r>
      <w:r w:rsidR="00275344">
        <w:rPr>
          <w:rFonts w:ascii="Times New Roman" w:hAnsi="Times New Roman" w:cs="Times New Roman"/>
          <w:color w:val="222222"/>
          <w:sz w:val="20"/>
          <w:szCs w:val="20"/>
        </w:rPr>
        <w:t>:</w:t>
      </w:r>
    </w:p>
    <w:p w14:paraId="5FEB7682" w14:textId="77777777" w:rsidR="004E523B" w:rsidRDefault="004E523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tbl>
      <w:tblPr>
        <w:tblStyle w:val="41"/>
        <w:tblW w:w="0" w:type="auto"/>
        <w:tblLook w:val="04A0" w:firstRow="1" w:lastRow="0" w:firstColumn="1" w:lastColumn="0" w:noHBand="0" w:noVBand="1"/>
      </w:tblPr>
      <w:tblGrid>
        <w:gridCol w:w="3397"/>
        <w:gridCol w:w="5948"/>
      </w:tblGrid>
      <w:tr w:rsidR="00AB658B" w14:paraId="529AA6D8" w14:textId="77777777" w:rsidTr="005370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FD01EDE" w14:textId="5983A5D0" w:rsidR="00AB658B" w:rsidRDefault="00736FCB" w:rsidP="00167C84">
            <w:pPr>
              <w:shd w:val="clear" w:color="auto" w:fill="FFFFFF" w:themeFill="background1"/>
              <w:autoSpaceDE w:val="0"/>
              <w:autoSpaceDN w:val="0"/>
              <w:adjustRightInd w:val="0"/>
              <w:jc w:val="both"/>
              <w:rPr>
                <w:rFonts w:ascii="Times New Roman" w:hAnsi="Times New Roman" w:cs="Times New Roman"/>
                <w:color w:val="222222"/>
                <w:sz w:val="20"/>
                <w:szCs w:val="20"/>
              </w:rPr>
            </w:pPr>
            <w:r w:rsidRPr="00736FCB">
              <w:rPr>
                <w:rFonts w:ascii="Times New Roman" w:hAnsi="Times New Roman" w:cs="Times New Roman"/>
                <w:noProof/>
                <w:color w:val="222222"/>
                <w:sz w:val="20"/>
                <w:szCs w:val="20"/>
                <w:lang w:eastAsia="ru-RU"/>
              </w:rPr>
              <w:lastRenderedPageBreak/>
              <w:drawing>
                <wp:inline distT="0" distB="0" distL="0" distR="0" wp14:anchorId="2A7D0889" wp14:editId="5AB53809">
                  <wp:extent cx="1821467" cy="3267075"/>
                  <wp:effectExtent l="0" t="0" r="7620" b="0"/>
                  <wp:docPr id="2011961729" name="Рисунок 201196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841158" cy="3302394"/>
                          </a:xfrm>
                          <a:prstGeom prst="rect">
                            <a:avLst/>
                          </a:prstGeom>
                        </pic:spPr>
                      </pic:pic>
                    </a:graphicData>
                  </a:graphic>
                </wp:inline>
              </w:drawing>
            </w:r>
          </w:p>
        </w:tc>
        <w:tc>
          <w:tcPr>
            <w:tcW w:w="5948" w:type="dxa"/>
          </w:tcPr>
          <w:p w14:paraId="6423BFFC" w14:textId="3691BC85" w:rsidR="00667F66" w:rsidRPr="005E60E8"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Pr>
                <w:rFonts w:ascii="Symbol" w:hAnsi="Symbol" w:cs="Symbol"/>
                <w:color w:val="222222"/>
                <w:sz w:val="20"/>
                <w:szCs w:val="20"/>
              </w:rPr>
              <w:t></w:t>
            </w:r>
            <w:r>
              <w:rPr>
                <w:rFonts w:ascii="Symbol" w:hAnsi="Symbol" w:cs="Symbol"/>
                <w:color w:val="222222"/>
                <w:sz w:val="20"/>
                <w:szCs w:val="20"/>
              </w:rPr>
              <w:t></w:t>
            </w:r>
            <w:r w:rsidR="008773DF" w:rsidRPr="005E60E8">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Номер</w:t>
            </w:r>
            <w:r w:rsidR="008773DF" w:rsidRPr="005E60E8">
              <w:rPr>
                <w:rFonts w:ascii="Times New Roman,Bold" w:hAnsi="Times New Roman,Bold" w:cs="Times New Roman,Bold"/>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номер указываются автоматически;</w:t>
            </w:r>
          </w:p>
          <w:p w14:paraId="07E0251C" w14:textId="2D90EE0B" w:rsidR="00667F66" w:rsidRPr="005E60E8"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8773DF" w:rsidRPr="005E60E8">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Дата документа</w:t>
            </w:r>
            <w:r w:rsidR="008773DF" w:rsidRPr="005E60E8">
              <w:rPr>
                <w:rFonts w:ascii="Times New Roman,Bold" w:hAnsi="Times New Roman,Bold" w:cs="Times New Roman,Bold"/>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дата документа указываются</w:t>
            </w:r>
            <w:r w:rsidR="00F24867">
              <w:rPr>
                <w:rFonts w:ascii="Times New Roman" w:hAnsi="Times New Roman" w:cs="Times New Roman"/>
                <w:b w:val="0"/>
                <w:color w:val="222222"/>
                <w:sz w:val="20"/>
                <w:szCs w:val="20"/>
              </w:rPr>
              <w:t xml:space="preserve"> </w:t>
            </w:r>
            <w:r w:rsidRPr="005E60E8">
              <w:rPr>
                <w:rFonts w:ascii="Times New Roman" w:hAnsi="Times New Roman" w:cs="Times New Roman"/>
                <w:b w:val="0"/>
                <w:color w:val="222222"/>
                <w:sz w:val="20"/>
                <w:szCs w:val="20"/>
              </w:rPr>
              <w:t>автоматически;</w:t>
            </w:r>
          </w:p>
          <w:p w14:paraId="3CFC6269" w14:textId="62C8AD44" w:rsidR="00667F66" w:rsidRPr="005E60E8"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8773DF" w:rsidRPr="005E60E8">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Срочный платеж</w:t>
            </w:r>
            <w:r w:rsidR="008773DF" w:rsidRPr="005E60E8">
              <w:rPr>
                <w:rFonts w:ascii="Times New Roman,Bold" w:hAnsi="Times New Roman,Bold" w:cs="Times New Roman,Bold"/>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галочка не проставляется;</w:t>
            </w:r>
          </w:p>
          <w:p w14:paraId="39583BAC" w14:textId="6C57350C" w:rsidR="00667F66" w:rsidRPr="005E60E8"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B70008" w:rsidRPr="005E60E8">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Дата валютирования</w:t>
            </w:r>
            <w:r w:rsidR="00B70008" w:rsidRPr="00F24867">
              <w:rPr>
                <w:rFonts w:ascii="Times New Roman" w:hAnsi="Times New Roman" w:cs="Times New Roman"/>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укажите дату валютирования;</w:t>
            </w:r>
          </w:p>
          <w:p w14:paraId="08F6140C" w14:textId="3D366916" w:rsidR="00667F66"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0532AE" w:rsidRPr="005E60E8">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Сумма</w:t>
            </w:r>
            <w:r w:rsidR="000532AE" w:rsidRPr="005E60E8">
              <w:rPr>
                <w:rFonts w:ascii="Times New Roman,Bold" w:hAnsi="Times New Roman,Bold" w:cs="Times New Roman,Bold"/>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укажите сумму платежа;</w:t>
            </w:r>
          </w:p>
          <w:p w14:paraId="6B6A4403" w14:textId="717F2CBF" w:rsidR="00927DDA" w:rsidRPr="00927DDA" w:rsidRDefault="00927DDA"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Pr>
                <w:rFonts w:ascii="Times New Roman" w:hAnsi="Times New Roman" w:cs="Times New Roman"/>
                <w:color w:val="222222"/>
                <w:sz w:val="20"/>
                <w:szCs w:val="20"/>
              </w:rPr>
              <w:t xml:space="preserve">поле </w:t>
            </w:r>
            <w:r w:rsidRPr="00927DDA">
              <w:rPr>
                <w:rFonts w:ascii="Times New Roman" w:hAnsi="Times New Roman" w:cs="Times New Roman"/>
                <w:color w:val="222222"/>
                <w:sz w:val="20"/>
                <w:szCs w:val="20"/>
              </w:rPr>
              <w:t>«</w:t>
            </w:r>
            <w:r w:rsidRPr="00F24867">
              <w:rPr>
                <w:rFonts w:ascii="Times New Roman" w:hAnsi="Times New Roman" w:cs="Times New Roman"/>
                <w:bCs w:val="0"/>
                <w:sz w:val="20"/>
                <w:szCs w:val="20"/>
              </w:rPr>
              <w:t>Код VO»</w:t>
            </w:r>
            <w:r w:rsidRPr="00F24867">
              <w:rPr>
                <w:rFonts w:ascii="Times New Roman" w:hAnsi="Times New Roman" w:cs="Times New Roman"/>
                <w:b w:val="0"/>
                <w:bCs w:val="0"/>
                <w:sz w:val="20"/>
                <w:szCs w:val="20"/>
              </w:rPr>
              <w:t xml:space="preserve"> </w:t>
            </w:r>
            <w:r w:rsidRPr="00F24867">
              <w:rPr>
                <w:rFonts w:ascii="Times New Roman" w:hAnsi="Times New Roman" w:cs="Times New Roman"/>
                <w:b w:val="0"/>
                <w:sz w:val="20"/>
                <w:szCs w:val="20"/>
              </w:rPr>
              <w:t>– укажите</w:t>
            </w:r>
            <w:r w:rsidRPr="00927DDA">
              <w:rPr>
                <w:rFonts w:ascii="Times New Roman" w:hAnsi="Times New Roman" w:cs="Times New Roman"/>
                <w:b w:val="0"/>
                <w:sz w:val="20"/>
                <w:szCs w:val="20"/>
              </w:rPr>
              <w:t xml:space="preserve"> код валютной операции или выберите</w:t>
            </w:r>
            <w:r>
              <w:rPr>
                <w:rFonts w:ascii="Times New Roman" w:hAnsi="Times New Roman" w:cs="Times New Roman"/>
                <w:b w:val="0"/>
                <w:sz w:val="20"/>
                <w:szCs w:val="20"/>
              </w:rPr>
              <w:t xml:space="preserve"> </w:t>
            </w:r>
            <w:r w:rsidRPr="00927DDA">
              <w:rPr>
                <w:rFonts w:ascii="Times New Roman" w:hAnsi="Times New Roman" w:cs="Times New Roman"/>
                <w:b w:val="0"/>
                <w:sz w:val="20"/>
                <w:szCs w:val="20"/>
              </w:rPr>
              <w:t>из списка согласно Валютного контракта (только для</w:t>
            </w:r>
            <w:r w:rsidR="00F24867">
              <w:rPr>
                <w:rFonts w:ascii="Times New Roman" w:hAnsi="Times New Roman" w:cs="Times New Roman"/>
                <w:b w:val="0"/>
                <w:sz w:val="20"/>
                <w:szCs w:val="20"/>
              </w:rPr>
              <w:t xml:space="preserve"> </w:t>
            </w:r>
            <w:r w:rsidRPr="00927DDA">
              <w:rPr>
                <w:rFonts w:ascii="Times New Roman" w:hAnsi="Times New Roman" w:cs="Times New Roman"/>
                <w:b w:val="0"/>
                <w:sz w:val="20"/>
                <w:szCs w:val="20"/>
              </w:rPr>
              <w:t>переводов в российских рублях);</w:t>
            </w:r>
          </w:p>
          <w:p w14:paraId="2AFD8FF4" w14:textId="5781C231" w:rsidR="00667F66" w:rsidRPr="005E60E8"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0532AE" w:rsidRPr="005E60E8">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Валютный контракт</w:t>
            </w:r>
            <w:r w:rsidR="000532AE" w:rsidRPr="00F24867">
              <w:rPr>
                <w:rFonts w:ascii="Times New Roman" w:hAnsi="Times New Roman" w:cs="Times New Roman"/>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при необходимости заполните</w:t>
            </w:r>
            <w:r w:rsidR="00F24867">
              <w:rPr>
                <w:rFonts w:ascii="Times New Roman" w:hAnsi="Times New Roman" w:cs="Times New Roman"/>
                <w:b w:val="0"/>
                <w:color w:val="222222"/>
                <w:sz w:val="20"/>
                <w:szCs w:val="20"/>
              </w:rPr>
              <w:t xml:space="preserve"> </w:t>
            </w:r>
            <w:r w:rsidRPr="005E60E8">
              <w:rPr>
                <w:rFonts w:ascii="Times New Roman" w:hAnsi="Times New Roman" w:cs="Times New Roman"/>
                <w:b w:val="0"/>
                <w:color w:val="222222"/>
                <w:sz w:val="20"/>
                <w:szCs w:val="20"/>
              </w:rPr>
              <w:t>номер контракта;</w:t>
            </w:r>
          </w:p>
          <w:p w14:paraId="72387A3D" w14:textId="0DC00903" w:rsidR="00667F66" w:rsidRPr="005E60E8"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0532AE" w:rsidRPr="005E60E8">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Дата контракта</w:t>
            </w:r>
            <w:r w:rsidR="000532AE" w:rsidRPr="005E60E8">
              <w:rPr>
                <w:rFonts w:ascii="Times New Roman,Bold" w:hAnsi="Times New Roman,Bold" w:cs="Times New Roman,Bold"/>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необходимо заполнит</w:t>
            </w:r>
            <w:r w:rsidR="00A5560C">
              <w:rPr>
                <w:rFonts w:ascii="Times New Roman" w:hAnsi="Times New Roman" w:cs="Times New Roman"/>
                <w:b w:val="0"/>
                <w:color w:val="222222"/>
                <w:sz w:val="20"/>
                <w:szCs w:val="20"/>
              </w:rPr>
              <w:t>ь</w:t>
            </w:r>
            <w:r w:rsidRPr="005E60E8">
              <w:rPr>
                <w:rFonts w:ascii="Times New Roman" w:hAnsi="Times New Roman" w:cs="Times New Roman"/>
                <w:b w:val="0"/>
                <w:color w:val="222222"/>
                <w:sz w:val="20"/>
                <w:szCs w:val="20"/>
              </w:rPr>
              <w:t xml:space="preserve"> дату</w:t>
            </w:r>
            <w:r w:rsidR="00F24867">
              <w:rPr>
                <w:rFonts w:ascii="Times New Roman" w:hAnsi="Times New Roman" w:cs="Times New Roman"/>
                <w:b w:val="0"/>
                <w:color w:val="222222"/>
                <w:sz w:val="20"/>
                <w:szCs w:val="20"/>
              </w:rPr>
              <w:t xml:space="preserve"> </w:t>
            </w:r>
            <w:r w:rsidRPr="005E60E8">
              <w:rPr>
                <w:rFonts w:ascii="Times New Roman" w:hAnsi="Times New Roman" w:cs="Times New Roman"/>
                <w:b w:val="0"/>
                <w:color w:val="222222"/>
                <w:sz w:val="20"/>
                <w:szCs w:val="20"/>
              </w:rPr>
              <w:t>контракта</w:t>
            </w:r>
            <w:r w:rsidR="00A5560C">
              <w:rPr>
                <w:rFonts w:ascii="Times New Roman" w:hAnsi="Times New Roman" w:cs="Times New Roman"/>
                <w:b w:val="0"/>
                <w:color w:val="222222"/>
                <w:sz w:val="20"/>
                <w:szCs w:val="20"/>
              </w:rPr>
              <w:t>, если введен номер Валютного контракта в поле «Валютный контракт»</w:t>
            </w:r>
            <w:r w:rsidRPr="005E60E8">
              <w:rPr>
                <w:rFonts w:ascii="Times New Roman" w:hAnsi="Times New Roman" w:cs="Times New Roman"/>
                <w:b w:val="0"/>
                <w:color w:val="222222"/>
                <w:sz w:val="20"/>
                <w:szCs w:val="20"/>
              </w:rPr>
              <w:t>;</w:t>
            </w:r>
          </w:p>
          <w:p w14:paraId="34A9FB95" w14:textId="5D8534D3" w:rsidR="00667F66" w:rsidRPr="005E60E8"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0532AE" w:rsidRPr="005E60E8">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Учетный номер контракта</w:t>
            </w:r>
            <w:r w:rsidR="000532AE" w:rsidRPr="005E60E8">
              <w:rPr>
                <w:rFonts w:ascii="Times New Roman,Bold" w:hAnsi="Times New Roman,Bold" w:cs="Times New Roman,Bold"/>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при необходимости</w:t>
            </w:r>
            <w:r w:rsidR="00F24867">
              <w:rPr>
                <w:rFonts w:ascii="Times New Roman" w:hAnsi="Times New Roman" w:cs="Times New Roman"/>
                <w:b w:val="0"/>
                <w:color w:val="222222"/>
                <w:sz w:val="20"/>
                <w:szCs w:val="20"/>
              </w:rPr>
              <w:t xml:space="preserve"> </w:t>
            </w:r>
            <w:r w:rsidRPr="005E60E8">
              <w:rPr>
                <w:rFonts w:ascii="Times New Roman" w:hAnsi="Times New Roman" w:cs="Times New Roman"/>
                <w:b w:val="0"/>
                <w:color w:val="222222"/>
                <w:sz w:val="20"/>
                <w:szCs w:val="20"/>
              </w:rPr>
              <w:t>заполните присвоенный и прописанный банком на</w:t>
            </w:r>
            <w:r w:rsidR="00F24867">
              <w:rPr>
                <w:rFonts w:ascii="Times New Roman" w:hAnsi="Times New Roman" w:cs="Times New Roman"/>
                <w:b w:val="0"/>
                <w:color w:val="222222"/>
                <w:sz w:val="20"/>
                <w:szCs w:val="20"/>
              </w:rPr>
              <w:t xml:space="preserve"> </w:t>
            </w:r>
            <w:r w:rsidRPr="005E60E8">
              <w:rPr>
                <w:rFonts w:ascii="Times New Roman" w:hAnsi="Times New Roman" w:cs="Times New Roman"/>
                <w:b w:val="0"/>
                <w:color w:val="222222"/>
                <w:sz w:val="20"/>
                <w:szCs w:val="20"/>
              </w:rPr>
              <w:t>Валютном контракте учетный номер контракта;</w:t>
            </w:r>
          </w:p>
          <w:p w14:paraId="4AEE18F7" w14:textId="4D34E4BB" w:rsidR="00667F66" w:rsidRPr="005E60E8"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0532AE" w:rsidRPr="005E60E8">
              <w:rPr>
                <w:rFonts w:ascii="Times New Roman" w:hAnsi="Times New Roman" w:cs="Times New Roman"/>
                <w:color w:val="222222"/>
                <w:sz w:val="20"/>
                <w:szCs w:val="20"/>
              </w:rPr>
              <w:t xml:space="preserve">поле </w:t>
            </w:r>
            <w:r w:rsidR="000532AE" w:rsidRPr="00F24867">
              <w:rPr>
                <w:rFonts w:ascii="Times New Roman" w:hAnsi="Times New Roman" w:cs="Times New Roman"/>
                <w:color w:val="222222"/>
                <w:sz w:val="20"/>
                <w:szCs w:val="20"/>
              </w:rPr>
              <w:t>«</w:t>
            </w:r>
            <w:r w:rsidRPr="00F24867">
              <w:rPr>
                <w:rFonts w:ascii="Times New Roman" w:hAnsi="Times New Roman" w:cs="Times New Roman"/>
                <w:color w:val="222222"/>
                <w:sz w:val="20"/>
                <w:szCs w:val="20"/>
              </w:rPr>
              <w:t>Дата учетного номера контракта</w:t>
            </w:r>
            <w:r w:rsidR="000532AE" w:rsidRPr="005E60E8">
              <w:rPr>
                <w:rFonts w:ascii="Times New Roman,Bold" w:hAnsi="Times New Roman,Bold" w:cs="Times New Roman,Bold"/>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необходимо</w:t>
            </w:r>
            <w:r w:rsidR="000532AE" w:rsidRPr="005E60E8">
              <w:rPr>
                <w:rFonts w:ascii="Times New Roman" w:hAnsi="Times New Roman" w:cs="Times New Roman"/>
                <w:b w:val="0"/>
                <w:color w:val="222222"/>
                <w:sz w:val="20"/>
                <w:szCs w:val="20"/>
              </w:rPr>
              <w:t xml:space="preserve"> </w:t>
            </w:r>
            <w:r w:rsidRPr="005E60E8">
              <w:rPr>
                <w:rFonts w:ascii="Times New Roman" w:hAnsi="Times New Roman" w:cs="Times New Roman"/>
                <w:b w:val="0"/>
                <w:color w:val="222222"/>
                <w:sz w:val="20"/>
                <w:szCs w:val="20"/>
              </w:rPr>
              <w:t>заполнит</w:t>
            </w:r>
            <w:r w:rsidR="00A5560C">
              <w:rPr>
                <w:rFonts w:ascii="Times New Roman" w:hAnsi="Times New Roman" w:cs="Times New Roman"/>
                <w:b w:val="0"/>
                <w:color w:val="222222"/>
                <w:sz w:val="20"/>
                <w:szCs w:val="20"/>
              </w:rPr>
              <w:t>ь</w:t>
            </w:r>
            <w:r w:rsidRPr="005E60E8">
              <w:rPr>
                <w:rFonts w:ascii="Times New Roman" w:hAnsi="Times New Roman" w:cs="Times New Roman"/>
                <w:b w:val="0"/>
                <w:color w:val="222222"/>
                <w:sz w:val="20"/>
                <w:szCs w:val="20"/>
              </w:rPr>
              <w:t xml:space="preserve"> дату учетного номера контракта</w:t>
            </w:r>
            <w:r w:rsidR="00A5560C">
              <w:rPr>
                <w:rFonts w:ascii="Times New Roman" w:hAnsi="Times New Roman" w:cs="Times New Roman"/>
                <w:b w:val="0"/>
                <w:color w:val="222222"/>
                <w:sz w:val="20"/>
                <w:szCs w:val="20"/>
              </w:rPr>
              <w:t xml:space="preserve">, </w:t>
            </w:r>
            <w:r w:rsidR="005216F8">
              <w:rPr>
                <w:rFonts w:ascii="Times New Roman" w:hAnsi="Times New Roman" w:cs="Times New Roman"/>
                <w:b w:val="0"/>
                <w:color w:val="222222"/>
                <w:sz w:val="20"/>
                <w:szCs w:val="20"/>
              </w:rPr>
              <w:t>если введен учетный номер контракта в поле «Учетный номер контракта»</w:t>
            </w:r>
            <w:r w:rsidRPr="005E60E8">
              <w:rPr>
                <w:rFonts w:ascii="Times New Roman" w:hAnsi="Times New Roman" w:cs="Times New Roman"/>
                <w:b w:val="0"/>
                <w:color w:val="222222"/>
                <w:sz w:val="20"/>
                <w:szCs w:val="20"/>
              </w:rPr>
              <w:t>;</w:t>
            </w:r>
          </w:p>
          <w:p w14:paraId="694F0158" w14:textId="537C2902" w:rsidR="00667F66" w:rsidRPr="005E60E8"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0532AE" w:rsidRPr="005E60E8">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Инвойс/Счет</w:t>
            </w:r>
            <w:r w:rsidR="000532AE" w:rsidRPr="00F24867">
              <w:rPr>
                <w:rFonts w:ascii="Times New Roman" w:hAnsi="Times New Roman" w:cs="Times New Roman"/>
                <w:bCs w:val="0"/>
                <w:color w:val="222222"/>
                <w:sz w:val="20"/>
                <w:szCs w:val="20"/>
              </w:rPr>
              <w:t>»</w:t>
            </w:r>
            <w:r w:rsidRPr="005E60E8">
              <w:rPr>
                <w:rFonts w:ascii="Times New Roman,Bold" w:hAnsi="Times New Roman,Bold" w:cs="Times New Roman,Bold"/>
                <w:b w:val="0"/>
                <w:color w:val="222222"/>
                <w:sz w:val="20"/>
                <w:szCs w:val="20"/>
              </w:rPr>
              <w:t xml:space="preserve"> </w:t>
            </w:r>
            <w:r w:rsidRPr="005E60E8">
              <w:rPr>
                <w:rFonts w:ascii="Times New Roman" w:hAnsi="Times New Roman" w:cs="Times New Roman"/>
                <w:b w:val="0"/>
                <w:color w:val="222222"/>
                <w:sz w:val="20"/>
                <w:szCs w:val="20"/>
              </w:rPr>
              <w:t>– при необходимости заполните номер</w:t>
            </w:r>
            <w:r w:rsidR="00F24867">
              <w:rPr>
                <w:rFonts w:ascii="Times New Roman" w:hAnsi="Times New Roman" w:cs="Times New Roman"/>
                <w:b w:val="0"/>
                <w:color w:val="222222"/>
                <w:sz w:val="20"/>
                <w:szCs w:val="20"/>
              </w:rPr>
              <w:t xml:space="preserve"> </w:t>
            </w:r>
            <w:r w:rsidRPr="005E60E8">
              <w:rPr>
                <w:rFonts w:ascii="Times New Roman" w:hAnsi="Times New Roman" w:cs="Times New Roman"/>
                <w:b w:val="0"/>
                <w:color w:val="222222"/>
                <w:sz w:val="20"/>
                <w:szCs w:val="20"/>
              </w:rPr>
              <w:t>инвойса/счета;</w:t>
            </w:r>
          </w:p>
          <w:p w14:paraId="16F4B43F" w14:textId="47395EF8" w:rsidR="00667F66" w:rsidRDefault="00667F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5E60E8">
              <w:rPr>
                <w:rFonts w:ascii="Symbol" w:hAnsi="Symbol" w:cs="Symbol"/>
                <w:b w:val="0"/>
                <w:color w:val="222222"/>
                <w:sz w:val="20"/>
                <w:szCs w:val="20"/>
              </w:rPr>
              <w:t></w:t>
            </w:r>
            <w:r w:rsidRPr="005E60E8">
              <w:rPr>
                <w:rFonts w:ascii="Symbol" w:hAnsi="Symbol" w:cs="Symbol"/>
                <w:b w:val="0"/>
                <w:color w:val="222222"/>
                <w:sz w:val="20"/>
                <w:szCs w:val="20"/>
              </w:rPr>
              <w:t></w:t>
            </w:r>
            <w:r w:rsidR="000532AE" w:rsidRPr="005E60E8">
              <w:rPr>
                <w:rFonts w:ascii="Times New Roman" w:hAnsi="Times New Roman" w:cs="Times New Roman"/>
                <w:color w:val="222222"/>
                <w:sz w:val="20"/>
                <w:szCs w:val="20"/>
              </w:rPr>
              <w:t xml:space="preserve">поле </w:t>
            </w:r>
            <w:r w:rsidR="000532AE" w:rsidRPr="00F24867">
              <w:rPr>
                <w:rFonts w:ascii="Times New Roman" w:hAnsi="Times New Roman" w:cs="Times New Roman"/>
                <w:color w:val="222222"/>
                <w:sz w:val="20"/>
                <w:szCs w:val="20"/>
              </w:rPr>
              <w:t>«</w:t>
            </w:r>
            <w:r w:rsidRPr="00F24867">
              <w:rPr>
                <w:rFonts w:ascii="Times New Roman" w:hAnsi="Times New Roman" w:cs="Times New Roman"/>
                <w:color w:val="222222"/>
                <w:sz w:val="20"/>
                <w:szCs w:val="20"/>
              </w:rPr>
              <w:t>Дата инвойса/Счет</w:t>
            </w:r>
            <w:r w:rsidR="000532AE" w:rsidRPr="00F24867">
              <w:rPr>
                <w:rFonts w:ascii="Times New Roman" w:hAnsi="Times New Roman" w:cs="Times New Roman"/>
                <w:bCs w:val="0"/>
                <w:color w:val="222222"/>
                <w:sz w:val="20"/>
                <w:szCs w:val="20"/>
              </w:rPr>
              <w:t>»</w:t>
            </w:r>
            <w:r w:rsidRPr="00F24867">
              <w:rPr>
                <w:rFonts w:ascii="Times New Roman" w:hAnsi="Times New Roman" w:cs="Times New Roman"/>
                <w:b w:val="0"/>
                <w:color w:val="222222"/>
                <w:sz w:val="20"/>
                <w:szCs w:val="20"/>
              </w:rPr>
              <w:t xml:space="preserve"> –</w:t>
            </w:r>
            <w:r w:rsidRPr="005E60E8">
              <w:rPr>
                <w:rFonts w:ascii="Times New Roman" w:hAnsi="Times New Roman" w:cs="Times New Roman"/>
                <w:b w:val="0"/>
                <w:color w:val="222222"/>
                <w:sz w:val="20"/>
                <w:szCs w:val="20"/>
              </w:rPr>
              <w:t xml:space="preserve"> необходимо заполнит</w:t>
            </w:r>
            <w:r w:rsidR="00C6693F">
              <w:rPr>
                <w:rFonts w:ascii="Times New Roman" w:hAnsi="Times New Roman" w:cs="Times New Roman"/>
                <w:b w:val="0"/>
                <w:color w:val="222222"/>
                <w:sz w:val="20"/>
                <w:szCs w:val="20"/>
              </w:rPr>
              <w:t>ь</w:t>
            </w:r>
            <w:r w:rsidR="00F24867">
              <w:rPr>
                <w:rFonts w:ascii="Times New Roman" w:hAnsi="Times New Roman" w:cs="Times New Roman"/>
                <w:b w:val="0"/>
                <w:color w:val="222222"/>
                <w:sz w:val="20"/>
                <w:szCs w:val="20"/>
              </w:rPr>
              <w:t xml:space="preserve"> </w:t>
            </w:r>
            <w:r w:rsidRPr="005E60E8">
              <w:rPr>
                <w:rFonts w:ascii="Times New Roman" w:hAnsi="Times New Roman" w:cs="Times New Roman"/>
                <w:b w:val="0"/>
                <w:color w:val="222222"/>
                <w:sz w:val="20"/>
                <w:szCs w:val="20"/>
              </w:rPr>
              <w:t>дату инвойса/счета</w:t>
            </w:r>
            <w:r w:rsidR="00C6693F">
              <w:rPr>
                <w:rFonts w:ascii="Times New Roman" w:hAnsi="Times New Roman" w:cs="Times New Roman"/>
                <w:b w:val="0"/>
                <w:color w:val="222222"/>
                <w:sz w:val="20"/>
                <w:szCs w:val="20"/>
              </w:rPr>
              <w:t>, если введен номер счета в поле «Инвойс/Счет»</w:t>
            </w:r>
            <w:r w:rsidRPr="005E60E8">
              <w:rPr>
                <w:rFonts w:ascii="Times New Roman" w:hAnsi="Times New Roman" w:cs="Times New Roman"/>
                <w:b w:val="0"/>
                <w:color w:val="222222"/>
                <w:sz w:val="20"/>
                <w:szCs w:val="20"/>
              </w:rPr>
              <w:t>.</w:t>
            </w:r>
          </w:p>
          <w:p w14:paraId="47EF64EF" w14:textId="0D89DDD0" w:rsidR="00D2360E" w:rsidRDefault="00C94B66"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26462C">
              <w:rPr>
                <w:rFonts w:ascii="Times New Roman" w:hAnsi="Times New Roman" w:cs="Times New Roman"/>
                <w:b w:val="0"/>
                <w:color w:val="222222"/>
                <w:sz w:val="20"/>
                <w:szCs w:val="20"/>
              </w:rPr>
              <w:t xml:space="preserve">Номера и даты валютного контракта, учетного номера контракта и </w:t>
            </w:r>
            <w:r w:rsidR="00C6693F">
              <w:rPr>
                <w:rFonts w:ascii="Times New Roman" w:hAnsi="Times New Roman" w:cs="Times New Roman"/>
                <w:b w:val="0"/>
                <w:color w:val="222222"/>
                <w:sz w:val="20"/>
                <w:szCs w:val="20"/>
              </w:rPr>
              <w:t>счета</w:t>
            </w:r>
            <w:r w:rsidR="00D2360E" w:rsidRPr="0026462C">
              <w:rPr>
                <w:rFonts w:ascii="Times New Roman" w:hAnsi="Times New Roman" w:cs="Times New Roman"/>
                <w:b w:val="0"/>
                <w:color w:val="222222"/>
                <w:sz w:val="20"/>
                <w:szCs w:val="20"/>
              </w:rPr>
              <w:t xml:space="preserve"> </w:t>
            </w:r>
            <w:r w:rsidR="00C6693F">
              <w:rPr>
                <w:rFonts w:ascii="Times New Roman" w:hAnsi="Times New Roman" w:cs="Times New Roman"/>
                <w:b w:val="0"/>
                <w:color w:val="222222"/>
                <w:sz w:val="20"/>
                <w:szCs w:val="20"/>
              </w:rPr>
              <w:t>автоматически добавляются</w:t>
            </w:r>
            <w:r w:rsidR="00D2360E" w:rsidRPr="0026462C">
              <w:rPr>
                <w:rFonts w:ascii="Times New Roman" w:hAnsi="Times New Roman" w:cs="Times New Roman"/>
                <w:b w:val="0"/>
                <w:color w:val="222222"/>
                <w:sz w:val="20"/>
                <w:szCs w:val="20"/>
              </w:rPr>
              <w:t xml:space="preserve"> в назначени</w:t>
            </w:r>
            <w:r w:rsidR="00B238DF">
              <w:rPr>
                <w:rFonts w:ascii="Times New Roman" w:hAnsi="Times New Roman" w:cs="Times New Roman"/>
                <w:b w:val="0"/>
                <w:color w:val="222222"/>
                <w:sz w:val="20"/>
                <w:szCs w:val="20"/>
              </w:rPr>
              <w:t>е</w:t>
            </w:r>
            <w:r w:rsidR="00D2360E" w:rsidRPr="0026462C">
              <w:rPr>
                <w:rFonts w:ascii="Times New Roman" w:hAnsi="Times New Roman" w:cs="Times New Roman"/>
                <w:b w:val="0"/>
                <w:color w:val="222222"/>
                <w:sz w:val="20"/>
                <w:szCs w:val="20"/>
              </w:rPr>
              <w:t xml:space="preserve"> платежа.</w:t>
            </w:r>
          </w:p>
          <w:p w14:paraId="7D0F1C32" w14:textId="6D5A823C" w:rsidR="00736FCB" w:rsidRPr="003E43CB" w:rsidRDefault="00736FCB"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00B93">
              <w:rPr>
                <w:rFonts w:ascii="Symbol" w:hAnsi="Symbol" w:cs="Symbol"/>
                <w:b w:val="0"/>
                <w:color w:val="222222"/>
                <w:sz w:val="20"/>
                <w:szCs w:val="20"/>
              </w:rPr>
              <w:t></w:t>
            </w:r>
            <w:r w:rsidRPr="00400B93">
              <w:rPr>
                <w:rFonts w:ascii="Symbol" w:hAnsi="Symbol" w:cs="Symbol"/>
                <w:b w:val="0"/>
                <w:color w:val="222222"/>
                <w:sz w:val="20"/>
                <w:szCs w:val="20"/>
              </w:rPr>
              <w:t></w:t>
            </w:r>
            <w:r w:rsidRPr="00400B93">
              <w:rPr>
                <w:rFonts w:ascii="Times New Roman" w:hAnsi="Times New Roman" w:cs="Times New Roman"/>
                <w:color w:val="222222"/>
                <w:sz w:val="20"/>
                <w:szCs w:val="20"/>
              </w:rPr>
              <w:t>поле «Кодовое слово</w:t>
            </w:r>
            <w:r w:rsidRPr="00400B93">
              <w:rPr>
                <w:rFonts w:ascii="Times New Roman" w:hAnsi="Times New Roman" w:cs="Times New Roman"/>
                <w:bCs w:val="0"/>
                <w:color w:val="222222"/>
                <w:sz w:val="20"/>
                <w:szCs w:val="20"/>
              </w:rPr>
              <w:t xml:space="preserve">» - </w:t>
            </w:r>
            <w:r w:rsidR="003E43CB" w:rsidRPr="00400B93">
              <w:rPr>
                <w:rFonts w:ascii="Times New Roman" w:hAnsi="Times New Roman" w:cs="Times New Roman"/>
                <w:b w:val="0"/>
                <w:sz w:val="20"/>
                <w:szCs w:val="20"/>
              </w:rPr>
              <w:t>укажите код валютной операции или выберите из списка согласно Валютного контракта (только для переводов в китайских юанях)</w:t>
            </w:r>
            <w:r w:rsidR="00595724" w:rsidRPr="00400B93">
              <w:rPr>
                <w:rFonts w:ascii="Times New Roman" w:hAnsi="Times New Roman" w:cs="Times New Roman"/>
                <w:b w:val="0"/>
                <w:sz w:val="20"/>
                <w:szCs w:val="20"/>
              </w:rPr>
              <w:t>.</w:t>
            </w:r>
          </w:p>
          <w:p w14:paraId="0E3CEE9D" w14:textId="77777777" w:rsidR="00AB658B" w:rsidRDefault="00AB658B"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222222"/>
                <w:sz w:val="20"/>
                <w:szCs w:val="20"/>
              </w:rPr>
            </w:pPr>
          </w:p>
        </w:tc>
      </w:tr>
    </w:tbl>
    <w:p w14:paraId="2728CA2D" w14:textId="77777777" w:rsidR="00CC1CBC" w:rsidRDefault="00CC1CB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D63B31B" w14:textId="0C90B97E"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10. </w:t>
      </w:r>
      <w:r w:rsidR="00BD34BE">
        <w:rPr>
          <w:rFonts w:ascii="Times New Roman" w:hAnsi="Times New Roman" w:cs="Times New Roman"/>
          <w:color w:val="222222"/>
          <w:sz w:val="20"/>
          <w:szCs w:val="20"/>
        </w:rPr>
        <w:t>В разделе «</w:t>
      </w:r>
      <w:r>
        <w:rPr>
          <w:rFonts w:ascii="Times New Roman" w:hAnsi="Times New Roman" w:cs="Times New Roman"/>
          <w:color w:val="222222"/>
          <w:sz w:val="20"/>
          <w:szCs w:val="20"/>
        </w:rPr>
        <w:t>Детали комиссии</w:t>
      </w:r>
      <w:r w:rsidR="00BD34BE">
        <w:rPr>
          <w:rFonts w:ascii="Times New Roman" w:hAnsi="Times New Roman" w:cs="Times New Roman"/>
          <w:color w:val="222222"/>
          <w:sz w:val="20"/>
          <w:szCs w:val="20"/>
        </w:rPr>
        <w:t>»</w:t>
      </w:r>
      <w:r>
        <w:rPr>
          <w:rFonts w:ascii="Times New Roman" w:hAnsi="Times New Roman" w:cs="Times New Roman"/>
          <w:color w:val="222222"/>
          <w:sz w:val="20"/>
          <w:szCs w:val="20"/>
        </w:rPr>
        <w:t>:</w:t>
      </w:r>
    </w:p>
    <w:p w14:paraId="2A07AB7D" w14:textId="034A93E2" w:rsidR="00BD34BE" w:rsidRDefault="00BD34B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tbl>
      <w:tblPr>
        <w:tblStyle w:val="41"/>
        <w:tblW w:w="0" w:type="auto"/>
        <w:tblLook w:val="04A0" w:firstRow="1" w:lastRow="0" w:firstColumn="1" w:lastColumn="0" w:noHBand="0" w:noVBand="1"/>
      </w:tblPr>
      <w:tblGrid>
        <w:gridCol w:w="3066"/>
        <w:gridCol w:w="6289"/>
      </w:tblGrid>
      <w:tr w:rsidR="008A15FC" w:rsidRPr="00D95505" w14:paraId="58ED5DF9" w14:textId="77777777" w:rsidTr="00071D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6" w:type="dxa"/>
          </w:tcPr>
          <w:p w14:paraId="3C31AE38" w14:textId="66434E3A" w:rsidR="00431752" w:rsidRPr="00D95505" w:rsidRDefault="008A15FC" w:rsidP="00167C84">
            <w:pPr>
              <w:shd w:val="clear" w:color="auto" w:fill="FFFFFF" w:themeFill="background1"/>
              <w:autoSpaceDE w:val="0"/>
              <w:autoSpaceDN w:val="0"/>
              <w:adjustRightInd w:val="0"/>
              <w:jc w:val="both"/>
              <w:rPr>
                <w:rFonts w:ascii="Times New Roman" w:hAnsi="Times New Roman" w:cs="Times New Roman"/>
                <w:b w:val="0"/>
                <w:color w:val="222222"/>
                <w:sz w:val="20"/>
                <w:szCs w:val="20"/>
              </w:rPr>
            </w:pPr>
            <w:r>
              <w:rPr>
                <w:noProof/>
                <w:lang w:eastAsia="ru-RU"/>
              </w:rPr>
              <w:drawing>
                <wp:inline distT="0" distB="0" distL="0" distR="0" wp14:anchorId="3F1CFA63" wp14:editId="795EE238">
                  <wp:extent cx="1803904" cy="1338262"/>
                  <wp:effectExtent l="0" t="0" r="635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1817386" cy="1348264"/>
                          </a:xfrm>
                          <a:prstGeom prst="rect">
                            <a:avLst/>
                          </a:prstGeom>
                        </pic:spPr>
                      </pic:pic>
                    </a:graphicData>
                  </a:graphic>
                </wp:inline>
              </w:drawing>
            </w:r>
          </w:p>
        </w:tc>
        <w:tc>
          <w:tcPr>
            <w:tcW w:w="6289" w:type="dxa"/>
          </w:tcPr>
          <w:p w14:paraId="72F4BF79" w14:textId="417CC8E9" w:rsidR="00431752" w:rsidRPr="00D95505" w:rsidRDefault="0043175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D95505">
              <w:rPr>
                <w:rFonts w:ascii="Symbol" w:hAnsi="Symbol" w:cs="Symbol"/>
                <w:b w:val="0"/>
                <w:color w:val="222222"/>
                <w:sz w:val="20"/>
                <w:szCs w:val="20"/>
              </w:rPr>
              <w:t></w:t>
            </w:r>
            <w:r w:rsidRPr="00D95505">
              <w:rPr>
                <w:rFonts w:ascii="Symbol" w:hAnsi="Symbol" w:cs="Symbol"/>
                <w:b w:val="0"/>
                <w:color w:val="222222"/>
                <w:sz w:val="20"/>
                <w:szCs w:val="20"/>
              </w:rPr>
              <w:t></w:t>
            </w:r>
            <w:r w:rsidRPr="00D95505">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Тип комиссии</w:t>
            </w:r>
            <w:r w:rsidRPr="00D95505">
              <w:rPr>
                <w:rFonts w:ascii="Times New Roman,Bold" w:hAnsi="Times New Roman,Bold" w:cs="Times New Roman,Bold"/>
                <w:bCs w:val="0"/>
                <w:color w:val="222222"/>
                <w:sz w:val="20"/>
                <w:szCs w:val="20"/>
              </w:rPr>
              <w:t>»</w:t>
            </w:r>
            <w:r w:rsidRPr="00D95505">
              <w:rPr>
                <w:rFonts w:ascii="Times New Roman,Bold" w:hAnsi="Times New Roman,Bold" w:cs="Times New Roman,Bold"/>
                <w:color w:val="222222"/>
                <w:sz w:val="20"/>
                <w:szCs w:val="20"/>
              </w:rPr>
              <w:t xml:space="preserve"> </w:t>
            </w:r>
            <w:r w:rsidRPr="00D95505">
              <w:rPr>
                <w:rFonts w:ascii="Times New Roman" w:hAnsi="Times New Roman" w:cs="Times New Roman"/>
                <w:b w:val="0"/>
                <w:color w:val="222222"/>
                <w:sz w:val="20"/>
                <w:szCs w:val="20"/>
              </w:rPr>
              <w:t>– выберите подходящий условиям</w:t>
            </w:r>
            <w:r w:rsidR="00F24867">
              <w:rPr>
                <w:rFonts w:ascii="Times New Roman" w:hAnsi="Times New Roman" w:cs="Times New Roman"/>
                <w:b w:val="0"/>
                <w:color w:val="222222"/>
                <w:sz w:val="20"/>
                <w:szCs w:val="20"/>
              </w:rPr>
              <w:t xml:space="preserve"> </w:t>
            </w:r>
            <w:r w:rsidRPr="00D95505">
              <w:rPr>
                <w:rFonts w:ascii="Times New Roman" w:hAnsi="Times New Roman" w:cs="Times New Roman"/>
                <w:b w:val="0"/>
                <w:color w:val="222222"/>
                <w:sz w:val="20"/>
                <w:szCs w:val="20"/>
              </w:rPr>
              <w:t>Валютного контракта тип комиссии из списка:</w:t>
            </w:r>
          </w:p>
          <w:p w14:paraId="2641F622" w14:textId="57D60D0C" w:rsidR="00431752" w:rsidRPr="00D95505" w:rsidRDefault="0043175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D95505">
              <w:rPr>
                <w:rFonts w:ascii="Times New Roman" w:hAnsi="Times New Roman" w:cs="Times New Roman"/>
                <w:b w:val="0"/>
                <w:color w:val="222222"/>
                <w:sz w:val="20"/>
                <w:szCs w:val="20"/>
              </w:rPr>
              <w:t xml:space="preserve">- </w:t>
            </w:r>
            <w:r w:rsidRPr="00F24867">
              <w:rPr>
                <w:rFonts w:ascii="Times New Roman" w:hAnsi="Times New Roman" w:cs="Times New Roman"/>
                <w:color w:val="222222"/>
                <w:sz w:val="20"/>
                <w:szCs w:val="20"/>
              </w:rPr>
              <w:t>BEN</w:t>
            </w:r>
            <w:r w:rsidRPr="00D95505">
              <w:rPr>
                <w:rFonts w:ascii="Times New Roman" w:hAnsi="Times New Roman" w:cs="Times New Roman"/>
                <w:b w:val="0"/>
                <w:color w:val="222222"/>
                <w:sz w:val="20"/>
                <w:szCs w:val="20"/>
              </w:rPr>
              <w:t xml:space="preserve"> - комиссионные вознаграждения Банка - Отправителя оплачиваются за счет Отправителя денег, а комиссионные вознаграждения Банка-Корреспондента, Банка-Посредника и Банка-Бенефициара оплачиваются за счет Бенефициара с суммы перевода (в платежах в российских рублях не используется, в российских</w:t>
            </w:r>
            <w:r w:rsidR="00F24867">
              <w:rPr>
                <w:rFonts w:ascii="Times New Roman" w:hAnsi="Times New Roman" w:cs="Times New Roman"/>
                <w:b w:val="0"/>
                <w:color w:val="222222"/>
                <w:sz w:val="20"/>
                <w:szCs w:val="20"/>
              </w:rPr>
              <w:t xml:space="preserve"> </w:t>
            </w:r>
            <w:r w:rsidRPr="00D95505">
              <w:rPr>
                <w:rFonts w:ascii="Times New Roman" w:hAnsi="Times New Roman" w:cs="Times New Roman"/>
                <w:b w:val="0"/>
                <w:color w:val="222222"/>
                <w:sz w:val="20"/>
                <w:szCs w:val="20"/>
              </w:rPr>
              <w:t>рублях только «OUR»);</w:t>
            </w:r>
          </w:p>
          <w:p w14:paraId="1E5A49FB" w14:textId="381995EB" w:rsidR="00431752" w:rsidRPr="00D95505" w:rsidRDefault="0043175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D95505">
              <w:rPr>
                <w:rFonts w:ascii="Times New Roman" w:hAnsi="Times New Roman" w:cs="Times New Roman"/>
                <w:b w:val="0"/>
                <w:color w:val="222222"/>
                <w:sz w:val="20"/>
                <w:szCs w:val="20"/>
              </w:rPr>
              <w:t xml:space="preserve">- </w:t>
            </w:r>
            <w:r w:rsidRPr="00F24867">
              <w:rPr>
                <w:rFonts w:ascii="Times New Roman" w:hAnsi="Times New Roman" w:cs="Times New Roman"/>
                <w:color w:val="222222"/>
                <w:sz w:val="20"/>
                <w:szCs w:val="20"/>
              </w:rPr>
              <w:t>OUR</w:t>
            </w:r>
            <w:r w:rsidR="002F6A81">
              <w:rPr>
                <w:rFonts w:ascii="Times New Roman" w:hAnsi="Times New Roman" w:cs="Times New Roman"/>
                <w:color w:val="222222"/>
                <w:sz w:val="20"/>
                <w:szCs w:val="20"/>
              </w:rPr>
              <w:t>(</w:t>
            </w:r>
            <w:r w:rsidR="002F6A81">
              <w:rPr>
                <w:rFonts w:ascii="Times New Roman" w:hAnsi="Times New Roman" w:cs="Times New Roman"/>
                <w:color w:val="222222"/>
                <w:sz w:val="20"/>
                <w:szCs w:val="20"/>
                <w:lang w:val="en-US"/>
              </w:rPr>
              <w:t>SHA</w:t>
            </w:r>
            <w:r w:rsidR="002F6A81">
              <w:rPr>
                <w:rFonts w:ascii="Times New Roman" w:hAnsi="Times New Roman" w:cs="Times New Roman"/>
                <w:color w:val="222222"/>
                <w:sz w:val="20"/>
                <w:szCs w:val="20"/>
              </w:rPr>
              <w:t>)</w:t>
            </w:r>
            <w:r w:rsidRPr="00D95505">
              <w:rPr>
                <w:rFonts w:ascii="Times New Roman" w:hAnsi="Times New Roman" w:cs="Times New Roman"/>
                <w:b w:val="0"/>
                <w:color w:val="222222"/>
                <w:sz w:val="20"/>
                <w:szCs w:val="20"/>
              </w:rPr>
              <w:t xml:space="preserve"> - комиссионные вознаграждения Банка - Отправителя и Банка -Корреспондента оплачиваются за счет Отправителя денег, а комиссионное вознаграждение Банка-Посредника, Банка-Бенефициара,</w:t>
            </w:r>
          </w:p>
          <w:p w14:paraId="28C709B3" w14:textId="6BCDAB8C" w:rsidR="00431752" w:rsidRPr="00D95505" w:rsidRDefault="0043175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D95505">
              <w:rPr>
                <w:rFonts w:ascii="Times New Roman" w:hAnsi="Times New Roman" w:cs="Times New Roman"/>
                <w:b w:val="0"/>
                <w:color w:val="222222"/>
                <w:sz w:val="20"/>
                <w:szCs w:val="20"/>
              </w:rPr>
              <w:t>а также третьих Банков, участвующих в маршрутизации платежа, оплачиваются за счет Бенефициара с суммы перевода (для переводов в долларах США, по остальным валютам при указании комиссии «OUR» с суммы платежа комиссия не удерживается);</w:t>
            </w:r>
          </w:p>
          <w:p w14:paraId="67B1AC37" w14:textId="75F41BE3" w:rsidR="00431752" w:rsidRPr="00D95505" w:rsidRDefault="0043175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D95505">
              <w:rPr>
                <w:rFonts w:ascii="Times New Roman" w:hAnsi="Times New Roman" w:cs="Times New Roman"/>
                <w:b w:val="0"/>
                <w:color w:val="222222"/>
                <w:sz w:val="20"/>
                <w:szCs w:val="20"/>
              </w:rPr>
              <w:t xml:space="preserve">- </w:t>
            </w:r>
            <w:r w:rsidRPr="00F24867">
              <w:rPr>
                <w:rFonts w:ascii="Times New Roman" w:hAnsi="Times New Roman" w:cs="Times New Roman"/>
                <w:color w:val="222222"/>
                <w:sz w:val="20"/>
                <w:szCs w:val="20"/>
              </w:rPr>
              <w:t>OUR/OUR</w:t>
            </w:r>
            <w:r w:rsidRPr="00D95505">
              <w:rPr>
                <w:rFonts w:ascii="Times New Roman" w:hAnsi="Times New Roman" w:cs="Times New Roman"/>
                <w:b w:val="0"/>
                <w:color w:val="222222"/>
                <w:sz w:val="20"/>
                <w:szCs w:val="20"/>
              </w:rPr>
              <w:t xml:space="preserve"> - комиссионные вознаграждения Банка - Отправителя и всех иностранных банков, участвующих в платежной цепочке, оплачиваются за счет Отправителя денег (используется только для переводов в долларах США);</w:t>
            </w:r>
          </w:p>
          <w:p w14:paraId="01144A6D" w14:textId="0DEDAB96" w:rsidR="00431752" w:rsidRPr="00D95505" w:rsidRDefault="0043175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D95505">
              <w:rPr>
                <w:rFonts w:ascii="Symbol" w:hAnsi="Symbol" w:cs="Symbol"/>
                <w:b w:val="0"/>
                <w:color w:val="222222"/>
                <w:sz w:val="20"/>
                <w:szCs w:val="20"/>
              </w:rPr>
              <w:t></w:t>
            </w:r>
            <w:r w:rsidRPr="00D95505">
              <w:rPr>
                <w:rFonts w:ascii="Symbol" w:hAnsi="Symbol" w:cs="Symbol"/>
                <w:b w:val="0"/>
                <w:color w:val="222222"/>
                <w:sz w:val="20"/>
                <w:szCs w:val="20"/>
              </w:rPr>
              <w:t></w:t>
            </w:r>
            <w:r w:rsidRPr="00A7149D">
              <w:rPr>
                <w:rFonts w:ascii="Times New Roman" w:hAnsi="Times New Roman" w:cs="Times New Roman"/>
                <w:color w:val="222222"/>
                <w:sz w:val="20"/>
                <w:szCs w:val="20"/>
              </w:rPr>
              <w:t>поле</w:t>
            </w:r>
            <w:r w:rsidR="00A7149D" w:rsidRPr="00A7149D">
              <w:rPr>
                <w:rFonts w:ascii="Times New Roman" w:hAnsi="Times New Roman" w:cs="Times New Roman"/>
                <w:color w:val="222222"/>
                <w:sz w:val="20"/>
                <w:szCs w:val="20"/>
              </w:rPr>
              <w:t xml:space="preserve"> «</w:t>
            </w:r>
            <w:r w:rsidRPr="00F24867">
              <w:rPr>
                <w:rFonts w:ascii="Times New Roman" w:hAnsi="Times New Roman" w:cs="Times New Roman"/>
                <w:color w:val="222222"/>
                <w:sz w:val="20"/>
                <w:szCs w:val="20"/>
              </w:rPr>
              <w:t>Счет взимания комиссии</w:t>
            </w:r>
            <w:r w:rsidR="00A7149D" w:rsidRPr="00A7149D">
              <w:rPr>
                <w:rFonts w:ascii="Times New Roman,Bold" w:hAnsi="Times New Roman,Bold" w:cs="Times New Roman,Bold"/>
                <w:color w:val="222222"/>
                <w:sz w:val="20"/>
                <w:szCs w:val="20"/>
              </w:rPr>
              <w:t>»</w:t>
            </w:r>
            <w:r w:rsidRPr="00D95505">
              <w:rPr>
                <w:rFonts w:ascii="Times New Roman,Bold" w:hAnsi="Times New Roman,Bold" w:cs="Times New Roman,Bold"/>
                <w:b w:val="0"/>
                <w:color w:val="222222"/>
                <w:sz w:val="20"/>
                <w:szCs w:val="20"/>
              </w:rPr>
              <w:t xml:space="preserve"> </w:t>
            </w:r>
            <w:r w:rsidRPr="00D95505">
              <w:rPr>
                <w:rFonts w:ascii="Times New Roman" w:hAnsi="Times New Roman" w:cs="Times New Roman"/>
                <w:b w:val="0"/>
                <w:color w:val="222222"/>
                <w:sz w:val="20"/>
                <w:szCs w:val="20"/>
              </w:rPr>
              <w:t>– выберите счет списания</w:t>
            </w:r>
            <w:r w:rsidR="00A7149D">
              <w:rPr>
                <w:rFonts w:ascii="Times New Roman" w:hAnsi="Times New Roman" w:cs="Times New Roman"/>
                <w:b w:val="0"/>
                <w:color w:val="222222"/>
                <w:sz w:val="20"/>
                <w:szCs w:val="20"/>
              </w:rPr>
              <w:t xml:space="preserve"> к</w:t>
            </w:r>
            <w:r w:rsidRPr="00D95505">
              <w:rPr>
                <w:rFonts w:ascii="Times New Roman" w:hAnsi="Times New Roman" w:cs="Times New Roman"/>
                <w:b w:val="0"/>
                <w:color w:val="222222"/>
                <w:sz w:val="20"/>
                <w:szCs w:val="20"/>
              </w:rPr>
              <w:t>омиссии;</w:t>
            </w:r>
          </w:p>
          <w:p w14:paraId="4D5F8B20" w14:textId="193E9DFE" w:rsidR="00431752" w:rsidRPr="00D95505" w:rsidRDefault="0043175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D95505">
              <w:rPr>
                <w:rFonts w:ascii="Symbol" w:hAnsi="Symbol" w:cs="Symbol"/>
                <w:b w:val="0"/>
                <w:color w:val="222222"/>
                <w:sz w:val="20"/>
                <w:szCs w:val="20"/>
              </w:rPr>
              <w:t></w:t>
            </w:r>
            <w:r w:rsidRPr="00D95505">
              <w:rPr>
                <w:rFonts w:ascii="Symbol" w:hAnsi="Symbol" w:cs="Symbol"/>
                <w:b w:val="0"/>
                <w:color w:val="222222"/>
                <w:sz w:val="20"/>
                <w:szCs w:val="20"/>
              </w:rPr>
              <w:t></w:t>
            </w:r>
            <w:r w:rsidR="00A7149D" w:rsidRPr="00A7149D">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Валюта счета взимания комиссии</w:t>
            </w:r>
            <w:r w:rsidR="00A7149D" w:rsidRPr="00A7149D">
              <w:rPr>
                <w:rFonts w:ascii="Times New Roman,Bold" w:hAnsi="Times New Roman,Bold" w:cs="Times New Roman,Bold"/>
                <w:color w:val="222222"/>
                <w:sz w:val="20"/>
                <w:szCs w:val="20"/>
              </w:rPr>
              <w:t>»</w:t>
            </w:r>
            <w:r w:rsidRPr="00D95505">
              <w:rPr>
                <w:rFonts w:ascii="Times New Roman,Bold" w:hAnsi="Times New Roman,Bold" w:cs="Times New Roman,Bold"/>
                <w:b w:val="0"/>
                <w:color w:val="222222"/>
                <w:sz w:val="20"/>
                <w:szCs w:val="20"/>
              </w:rPr>
              <w:t xml:space="preserve"> </w:t>
            </w:r>
            <w:r w:rsidRPr="00D95505">
              <w:rPr>
                <w:rFonts w:ascii="Times New Roman" w:hAnsi="Times New Roman" w:cs="Times New Roman"/>
                <w:b w:val="0"/>
                <w:color w:val="222222"/>
                <w:sz w:val="20"/>
                <w:szCs w:val="20"/>
              </w:rPr>
              <w:t>- валюта счета</w:t>
            </w:r>
            <w:r w:rsidR="008A15FC">
              <w:rPr>
                <w:rFonts w:ascii="Times New Roman" w:hAnsi="Times New Roman" w:cs="Times New Roman"/>
                <w:b w:val="0"/>
                <w:color w:val="222222"/>
                <w:sz w:val="20"/>
                <w:szCs w:val="20"/>
              </w:rPr>
              <w:t xml:space="preserve"> </w:t>
            </w:r>
            <w:r w:rsidRPr="00D95505">
              <w:rPr>
                <w:rFonts w:ascii="Times New Roman" w:hAnsi="Times New Roman" w:cs="Times New Roman"/>
                <w:b w:val="0"/>
                <w:color w:val="222222"/>
                <w:sz w:val="20"/>
                <w:szCs w:val="20"/>
              </w:rPr>
              <w:t>взимания комиссии;</w:t>
            </w:r>
          </w:p>
          <w:p w14:paraId="10FA0DB9" w14:textId="67CC3635" w:rsidR="00431752" w:rsidRPr="00D95505" w:rsidRDefault="0043175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D95505">
              <w:rPr>
                <w:rFonts w:ascii="Symbol" w:hAnsi="Symbol" w:cs="Symbol"/>
                <w:b w:val="0"/>
                <w:color w:val="222222"/>
                <w:sz w:val="20"/>
                <w:szCs w:val="20"/>
              </w:rPr>
              <w:t></w:t>
            </w:r>
            <w:r w:rsidRPr="00D95505">
              <w:rPr>
                <w:rFonts w:ascii="Symbol" w:hAnsi="Symbol" w:cs="Symbol"/>
                <w:b w:val="0"/>
                <w:color w:val="222222"/>
                <w:sz w:val="20"/>
                <w:szCs w:val="20"/>
              </w:rPr>
              <w:t></w:t>
            </w:r>
            <w:r w:rsidR="008A15FC" w:rsidRPr="008A15FC">
              <w:rPr>
                <w:rFonts w:ascii="Times New Roman" w:hAnsi="Times New Roman" w:cs="Times New Roman"/>
                <w:color w:val="222222"/>
                <w:sz w:val="20"/>
                <w:szCs w:val="20"/>
              </w:rPr>
              <w:t>поле «</w:t>
            </w:r>
            <w:r w:rsidRPr="00F24867">
              <w:rPr>
                <w:rFonts w:ascii="Times New Roman" w:hAnsi="Times New Roman" w:cs="Times New Roman"/>
                <w:color w:val="222222"/>
                <w:sz w:val="20"/>
                <w:szCs w:val="20"/>
              </w:rPr>
              <w:t>Остаток</w:t>
            </w:r>
            <w:r w:rsidR="008A15FC" w:rsidRPr="00F24867">
              <w:rPr>
                <w:rFonts w:ascii="Times New Roman" w:hAnsi="Times New Roman" w:cs="Times New Roman"/>
                <w:color w:val="222222"/>
                <w:sz w:val="20"/>
                <w:szCs w:val="20"/>
              </w:rPr>
              <w:t>»</w:t>
            </w:r>
            <w:r w:rsidRPr="00D95505">
              <w:rPr>
                <w:rFonts w:ascii="Times New Roman,Bold" w:hAnsi="Times New Roman,Bold" w:cs="Times New Roman,Bold"/>
                <w:b w:val="0"/>
                <w:color w:val="222222"/>
                <w:sz w:val="20"/>
                <w:szCs w:val="20"/>
              </w:rPr>
              <w:t xml:space="preserve"> </w:t>
            </w:r>
            <w:r w:rsidRPr="00D95505">
              <w:rPr>
                <w:rFonts w:ascii="Times New Roman" w:hAnsi="Times New Roman" w:cs="Times New Roman"/>
                <w:b w:val="0"/>
                <w:color w:val="222222"/>
                <w:sz w:val="20"/>
                <w:szCs w:val="20"/>
              </w:rPr>
              <w:t>– отразится автоматически после выбора</w:t>
            </w:r>
            <w:r w:rsidR="008A15FC">
              <w:rPr>
                <w:rFonts w:ascii="Times New Roman" w:hAnsi="Times New Roman" w:cs="Times New Roman"/>
                <w:b w:val="0"/>
                <w:color w:val="222222"/>
                <w:sz w:val="20"/>
                <w:szCs w:val="20"/>
              </w:rPr>
              <w:t xml:space="preserve"> </w:t>
            </w:r>
            <w:r w:rsidRPr="00D95505">
              <w:rPr>
                <w:rFonts w:ascii="Times New Roman" w:hAnsi="Times New Roman" w:cs="Times New Roman"/>
                <w:b w:val="0"/>
                <w:color w:val="222222"/>
                <w:sz w:val="20"/>
                <w:szCs w:val="20"/>
              </w:rPr>
              <w:t>счета взимания комиссии.</w:t>
            </w:r>
          </w:p>
          <w:p w14:paraId="58F5633F" w14:textId="77777777" w:rsidR="00431752" w:rsidRPr="00D95505" w:rsidRDefault="0043175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p>
        </w:tc>
      </w:tr>
    </w:tbl>
    <w:p w14:paraId="7A13B38F" w14:textId="168ED4E9" w:rsidR="00071D0F" w:rsidRDefault="00071D0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D95505">
        <w:rPr>
          <w:rFonts w:ascii="Times New Roman" w:hAnsi="Times New Roman" w:cs="Times New Roman"/>
          <w:color w:val="222222"/>
          <w:sz w:val="20"/>
          <w:szCs w:val="20"/>
        </w:rPr>
        <w:lastRenderedPageBreak/>
        <w:t xml:space="preserve">11. </w:t>
      </w:r>
      <w:r w:rsidR="00E51420">
        <w:rPr>
          <w:rFonts w:ascii="Times New Roman" w:hAnsi="Times New Roman" w:cs="Times New Roman"/>
          <w:color w:val="222222"/>
          <w:sz w:val="20"/>
          <w:szCs w:val="20"/>
        </w:rPr>
        <w:t>В разделе «</w:t>
      </w:r>
      <w:r w:rsidRPr="00D95505">
        <w:rPr>
          <w:rFonts w:ascii="Times New Roman" w:hAnsi="Times New Roman" w:cs="Times New Roman"/>
          <w:color w:val="222222"/>
          <w:sz w:val="20"/>
          <w:szCs w:val="20"/>
        </w:rPr>
        <w:t>Назначение платежа</w:t>
      </w:r>
      <w:r w:rsidR="00E51420">
        <w:rPr>
          <w:rFonts w:ascii="Times New Roman" w:hAnsi="Times New Roman" w:cs="Times New Roman"/>
          <w:color w:val="222222"/>
          <w:sz w:val="20"/>
          <w:szCs w:val="20"/>
        </w:rPr>
        <w:t>»:</w:t>
      </w:r>
    </w:p>
    <w:p w14:paraId="246D203E" w14:textId="097AA1E6" w:rsidR="00E51420" w:rsidRDefault="00E5142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tbl>
      <w:tblPr>
        <w:tblStyle w:val="41"/>
        <w:tblW w:w="0" w:type="auto"/>
        <w:tblLook w:val="04A0" w:firstRow="1" w:lastRow="0" w:firstColumn="1" w:lastColumn="0" w:noHBand="0" w:noVBand="1"/>
      </w:tblPr>
      <w:tblGrid>
        <w:gridCol w:w="3114"/>
        <w:gridCol w:w="6231"/>
      </w:tblGrid>
      <w:tr w:rsidR="00170270" w:rsidRPr="004627A9" w14:paraId="4E06F922" w14:textId="77777777" w:rsidTr="004627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255B113" w14:textId="3CC5502C" w:rsidR="00AD4F62" w:rsidRPr="004627A9" w:rsidRDefault="00170270" w:rsidP="00167C84">
            <w:pPr>
              <w:shd w:val="clear" w:color="auto" w:fill="FFFFFF" w:themeFill="background1"/>
              <w:autoSpaceDE w:val="0"/>
              <w:autoSpaceDN w:val="0"/>
              <w:adjustRightInd w:val="0"/>
              <w:jc w:val="both"/>
              <w:rPr>
                <w:rFonts w:ascii="Times New Roman" w:hAnsi="Times New Roman" w:cs="Times New Roman"/>
                <w:b w:val="0"/>
                <w:color w:val="222222"/>
                <w:sz w:val="20"/>
                <w:szCs w:val="20"/>
              </w:rPr>
            </w:pPr>
            <w:r w:rsidRPr="00170270">
              <w:rPr>
                <w:rFonts w:ascii="Times New Roman" w:hAnsi="Times New Roman" w:cs="Times New Roman"/>
                <w:noProof/>
                <w:color w:val="222222"/>
                <w:sz w:val="20"/>
                <w:szCs w:val="20"/>
                <w:lang w:eastAsia="ru-RU"/>
              </w:rPr>
              <w:drawing>
                <wp:inline distT="0" distB="0" distL="0" distR="0" wp14:anchorId="78A16995" wp14:editId="0F11B9C7">
                  <wp:extent cx="1817898" cy="23622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837594" cy="2387793"/>
                          </a:xfrm>
                          <a:prstGeom prst="rect">
                            <a:avLst/>
                          </a:prstGeom>
                        </pic:spPr>
                      </pic:pic>
                    </a:graphicData>
                  </a:graphic>
                </wp:inline>
              </w:drawing>
            </w:r>
          </w:p>
        </w:tc>
        <w:tc>
          <w:tcPr>
            <w:tcW w:w="6231" w:type="dxa"/>
          </w:tcPr>
          <w:p w14:paraId="74EBBCA6" w14:textId="12B117FB" w:rsidR="00595724" w:rsidRDefault="00595724"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Symbol" w:hAnsi="Symbol" w:cs="Symbol"/>
                <w:bCs w:val="0"/>
                <w:color w:val="222222"/>
                <w:sz w:val="20"/>
                <w:szCs w:val="20"/>
              </w:rPr>
            </w:pPr>
            <w:r w:rsidRPr="00400B93">
              <w:rPr>
                <w:rFonts w:ascii="Symbol" w:hAnsi="Symbol" w:cs="Symbol"/>
                <w:b w:val="0"/>
                <w:color w:val="222222"/>
                <w:sz w:val="20"/>
                <w:szCs w:val="20"/>
              </w:rPr>
              <w:t></w:t>
            </w:r>
            <w:r w:rsidRPr="00400B93">
              <w:rPr>
                <w:rFonts w:ascii="Symbol" w:hAnsi="Symbol" w:cs="Symbol"/>
                <w:b w:val="0"/>
                <w:color w:val="222222"/>
                <w:sz w:val="20"/>
                <w:szCs w:val="20"/>
              </w:rPr>
              <w:t></w:t>
            </w:r>
            <w:r w:rsidRPr="00400B93">
              <w:rPr>
                <w:rFonts w:ascii="Times New Roman" w:hAnsi="Times New Roman" w:cs="Times New Roman"/>
                <w:color w:val="222222"/>
                <w:sz w:val="20"/>
                <w:szCs w:val="20"/>
              </w:rPr>
              <w:t>поле «Код платежа»</w:t>
            </w:r>
            <w:r w:rsidRPr="00400B93">
              <w:rPr>
                <w:rFonts w:ascii="Times New Roman,Bold" w:hAnsi="Times New Roman,Bold" w:cs="Times New Roman,Bold"/>
                <w:b w:val="0"/>
                <w:color w:val="222222"/>
                <w:sz w:val="20"/>
                <w:szCs w:val="20"/>
              </w:rPr>
              <w:t xml:space="preserve"> </w:t>
            </w:r>
            <w:r w:rsidRPr="00400B93">
              <w:rPr>
                <w:rFonts w:ascii="Times New Roman" w:hAnsi="Times New Roman" w:cs="Times New Roman"/>
                <w:b w:val="0"/>
                <w:color w:val="222222"/>
                <w:sz w:val="20"/>
                <w:szCs w:val="20"/>
              </w:rPr>
              <w:t xml:space="preserve">– </w:t>
            </w:r>
            <w:r w:rsidRPr="00400B93">
              <w:rPr>
                <w:rFonts w:ascii="Times New Roman" w:hAnsi="Times New Roman" w:cs="Times New Roman"/>
                <w:b w:val="0"/>
                <w:sz w:val="20"/>
                <w:szCs w:val="20"/>
              </w:rPr>
              <w:t>укажите код валютной операции или выберите из списка согласно Валютного контракта (только для переводов в ОАЭ);</w:t>
            </w:r>
          </w:p>
          <w:p w14:paraId="40B48F04" w14:textId="0DD908E0" w:rsidR="00AD4F62" w:rsidRPr="004627A9" w:rsidRDefault="00AD4F6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627A9">
              <w:rPr>
                <w:rFonts w:ascii="Symbol" w:hAnsi="Symbol" w:cs="Symbol"/>
                <w:b w:val="0"/>
                <w:color w:val="222222"/>
                <w:sz w:val="20"/>
                <w:szCs w:val="20"/>
              </w:rPr>
              <w:t></w:t>
            </w:r>
            <w:r w:rsidRPr="004627A9">
              <w:rPr>
                <w:rFonts w:ascii="Symbol" w:hAnsi="Symbol" w:cs="Symbol"/>
                <w:b w:val="0"/>
                <w:color w:val="222222"/>
                <w:sz w:val="20"/>
                <w:szCs w:val="20"/>
              </w:rPr>
              <w:t></w:t>
            </w:r>
            <w:r w:rsidRPr="004627A9">
              <w:rPr>
                <w:rFonts w:ascii="Times New Roman" w:hAnsi="Times New Roman" w:cs="Times New Roman"/>
                <w:color w:val="222222"/>
                <w:sz w:val="20"/>
                <w:szCs w:val="20"/>
              </w:rPr>
              <w:t>поле «</w:t>
            </w:r>
            <w:r w:rsidRPr="0050283B">
              <w:rPr>
                <w:rFonts w:ascii="Times New Roman" w:hAnsi="Times New Roman" w:cs="Times New Roman"/>
                <w:color w:val="222222"/>
                <w:sz w:val="20"/>
                <w:szCs w:val="20"/>
              </w:rPr>
              <w:t>Назначение платежа</w:t>
            </w:r>
            <w:r w:rsidRPr="004627A9">
              <w:rPr>
                <w:rFonts w:ascii="Times New Roman,Bold" w:hAnsi="Times New Roman,Bold" w:cs="Times New Roman,Bold"/>
                <w:bCs w:val="0"/>
                <w:color w:val="222222"/>
                <w:sz w:val="20"/>
                <w:szCs w:val="20"/>
              </w:rPr>
              <w:t>»</w:t>
            </w:r>
            <w:r w:rsidRPr="004627A9">
              <w:rPr>
                <w:rFonts w:ascii="Times New Roman,Bold" w:hAnsi="Times New Roman,Bold" w:cs="Times New Roman,Bold"/>
                <w:b w:val="0"/>
                <w:color w:val="222222"/>
                <w:sz w:val="20"/>
                <w:szCs w:val="20"/>
              </w:rPr>
              <w:t xml:space="preserve"> </w:t>
            </w:r>
            <w:r w:rsidRPr="004627A9">
              <w:rPr>
                <w:rFonts w:ascii="Times New Roman" w:hAnsi="Times New Roman" w:cs="Times New Roman"/>
                <w:b w:val="0"/>
                <w:color w:val="222222"/>
                <w:sz w:val="20"/>
                <w:szCs w:val="20"/>
              </w:rPr>
              <w:t>- введите назначение платежа</w:t>
            </w:r>
            <w:r w:rsidR="00BD66EE">
              <w:rPr>
                <w:rFonts w:ascii="Times New Roman" w:hAnsi="Times New Roman" w:cs="Times New Roman"/>
                <w:b w:val="0"/>
                <w:color w:val="222222"/>
                <w:sz w:val="20"/>
                <w:szCs w:val="20"/>
              </w:rPr>
              <w:t xml:space="preserve"> </w:t>
            </w:r>
            <w:r w:rsidRPr="004627A9">
              <w:rPr>
                <w:rFonts w:ascii="Times New Roman" w:hAnsi="Times New Roman" w:cs="Times New Roman"/>
                <w:b w:val="0"/>
                <w:color w:val="222222"/>
                <w:sz w:val="20"/>
                <w:szCs w:val="20"/>
              </w:rPr>
              <w:t>или выберите из списка ранее сохраненных вариантов. При включенной опции «Запомнить назначение» введенное назначение платежа сохранится в справочнике «Назначение платежа»;</w:t>
            </w:r>
          </w:p>
          <w:p w14:paraId="2D701176" w14:textId="18B20105" w:rsidR="00AD4F62" w:rsidRPr="004627A9" w:rsidRDefault="00AD4F6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627A9">
              <w:rPr>
                <w:rFonts w:ascii="Symbol" w:hAnsi="Symbol" w:cs="Symbol"/>
                <w:b w:val="0"/>
                <w:color w:val="222222"/>
                <w:sz w:val="20"/>
                <w:szCs w:val="20"/>
              </w:rPr>
              <w:t></w:t>
            </w:r>
            <w:r w:rsidRPr="004627A9">
              <w:rPr>
                <w:rFonts w:ascii="Symbol" w:hAnsi="Symbol" w:cs="Symbol"/>
                <w:b w:val="0"/>
                <w:color w:val="222222"/>
                <w:sz w:val="20"/>
                <w:szCs w:val="20"/>
              </w:rPr>
              <w:t></w:t>
            </w:r>
            <w:r w:rsidR="004627A9">
              <w:rPr>
                <w:rFonts w:ascii="Times New Roman" w:hAnsi="Times New Roman" w:cs="Times New Roman"/>
                <w:color w:val="222222"/>
                <w:sz w:val="20"/>
                <w:szCs w:val="20"/>
              </w:rPr>
              <w:t>поле «</w:t>
            </w:r>
            <w:r w:rsidRPr="0050283B">
              <w:rPr>
                <w:rFonts w:ascii="Times New Roman" w:hAnsi="Times New Roman" w:cs="Times New Roman"/>
                <w:color w:val="222222"/>
                <w:sz w:val="20"/>
                <w:szCs w:val="20"/>
              </w:rPr>
              <w:t>Информация отправителя получателю</w:t>
            </w:r>
            <w:r w:rsidR="004627A9" w:rsidRPr="004627A9">
              <w:rPr>
                <w:rFonts w:ascii="Times New Roman,Bold" w:hAnsi="Times New Roman,Bold" w:cs="Times New Roman,Bold"/>
                <w:color w:val="222222"/>
                <w:sz w:val="20"/>
                <w:szCs w:val="20"/>
              </w:rPr>
              <w:t>»</w:t>
            </w:r>
            <w:r w:rsidRPr="004627A9">
              <w:rPr>
                <w:rFonts w:ascii="Times New Roman,Bold" w:hAnsi="Times New Roman,Bold" w:cs="Times New Roman,Bold"/>
                <w:b w:val="0"/>
                <w:color w:val="222222"/>
                <w:sz w:val="20"/>
                <w:szCs w:val="20"/>
              </w:rPr>
              <w:t xml:space="preserve"> </w:t>
            </w:r>
            <w:r w:rsidRPr="004627A9">
              <w:rPr>
                <w:rFonts w:ascii="Times New Roman" w:hAnsi="Times New Roman" w:cs="Times New Roman"/>
                <w:b w:val="0"/>
                <w:color w:val="222222"/>
                <w:sz w:val="20"/>
                <w:szCs w:val="20"/>
              </w:rPr>
              <w:t>- вводится</w:t>
            </w:r>
            <w:r w:rsidR="00BD66EE">
              <w:rPr>
                <w:rFonts w:ascii="Times New Roman" w:hAnsi="Times New Roman" w:cs="Times New Roman"/>
                <w:b w:val="0"/>
                <w:color w:val="222222"/>
                <w:sz w:val="20"/>
                <w:szCs w:val="20"/>
              </w:rPr>
              <w:t xml:space="preserve"> </w:t>
            </w:r>
            <w:r w:rsidRPr="004627A9">
              <w:rPr>
                <w:rFonts w:ascii="Times New Roman" w:hAnsi="Times New Roman" w:cs="Times New Roman"/>
                <w:b w:val="0"/>
                <w:color w:val="222222"/>
                <w:sz w:val="20"/>
                <w:szCs w:val="20"/>
              </w:rPr>
              <w:t>назначение платежа, если недостаточно места для</w:t>
            </w:r>
            <w:r w:rsidR="004627A9">
              <w:rPr>
                <w:rFonts w:ascii="Times New Roman" w:hAnsi="Times New Roman" w:cs="Times New Roman"/>
                <w:b w:val="0"/>
                <w:color w:val="222222"/>
                <w:sz w:val="20"/>
                <w:szCs w:val="20"/>
              </w:rPr>
              <w:t xml:space="preserve"> </w:t>
            </w:r>
            <w:r w:rsidRPr="004627A9">
              <w:rPr>
                <w:rFonts w:ascii="Times New Roman" w:hAnsi="Times New Roman" w:cs="Times New Roman"/>
                <w:b w:val="0"/>
                <w:color w:val="222222"/>
                <w:sz w:val="20"/>
                <w:szCs w:val="20"/>
              </w:rPr>
              <w:t>полного ввода текста назначения платежа в поле</w:t>
            </w:r>
            <w:r w:rsidR="004627A9">
              <w:rPr>
                <w:rFonts w:ascii="Times New Roman" w:hAnsi="Times New Roman" w:cs="Times New Roman"/>
                <w:b w:val="0"/>
                <w:color w:val="222222"/>
                <w:sz w:val="20"/>
                <w:szCs w:val="20"/>
              </w:rPr>
              <w:t xml:space="preserve"> </w:t>
            </w:r>
            <w:r w:rsidRPr="004627A9">
              <w:rPr>
                <w:rFonts w:ascii="Times New Roman" w:hAnsi="Times New Roman" w:cs="Times New Roman"/>
                <w:b w:val="0"/>
                <w:color w:val="222222"/>
                <w:sz w:val="20"/>
                <w:szCs w:val="20"/>
              </w:rPr>
              <w:t>«Назначение платежа»;</w:t>
            </w:r>
          </w:p>
          <w:p w14:paraId="1179408A" w14:textId="10E2026C" w:rsidR="00AD4F62" w:rsidRPr="004627A9" w:rsidRDefault="00AD4F6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r w:rsidRPr="004627A9">
              <w:rPr>
                <w:rFonts w:ascii="Symbol" w:hAnsi="Symbol" w:cs="Symbol"/>
                <w:b w:val="0"/>
                <w:color w:val="222222"/>
                <w:sz w:val="20"/>
                <w:szCs w:val="20"/>
              </w:rPr>
              <w:t></w:t>
            </w:r>
            <w:r w:rsidRPr="004627A9">
              <w:rPr>
                <w:rFonts w:ascii="Symbol" w:hAnsi="Symbol" w:cs="Symbol"/>
                <w:b w:val="0"/>
                <w:color w:val="222222"/>
                <w:sz w:val="20"/>
                <w:szCs w:val="20"/>
              </w:rPr>
              <w:t></w:t>
            </w:r>
            <w:r w:rsidR="004627A9">
              <w:rPr>
                <w:rFonts w:ascii="Times New Roman" w:hAnsi="Times New Roman" w:cs="Times New Roman"/>
                <w:color w:val="222222"/>
                <w:sz w:val="20"/>
                <w:szCs w:val="20"/>
              </w:rPr>
              <w:t xml:space="preserve">поле </w:t>
            </w:r>
            <w:r w:rsidR="004627A9" w:rsidRPr="00771CE2">
              <w:rPr>
                <w:rFonts w:ascii="Times New Roman" w:hAnsi="Times New Roman" w:cs="Times New Roman"/>
                <w:color w:val="222222"/>
                <w:sz w:val="20"/>
                <w:szCs w:val="20"/>
              </w:rPr>
              <w:t>«</w:t>
            </w:r>
            <w:r w:rsidRPr="0050283B">
              <w:rPr>
                <w:rFonts w:ascii="Times New Roman" w:hAnsi="Times New Roman" w:cs="Times New Roman"/>
                <w:color w:val="222222"/>
                <w:sz w:val="20"/>
                <w:szCs w:val="20"/>
              </w:rPr>
              <w:t>Файлы</w:t>
            </w:r>
            <w:r w:rsidR="004627A9" w:rsidRPr="0050283B">
              <w:rPr>
                <w:rFonts w:ascii="Times New Roman" w:hAnsi="Times New Roman" w:cs="Times New Roman"/>
                <w:color w:val="222222"/>
                <w:sz w:val="20"/>
                <w:szCs w:val="20"/>
              </w:rPr>
              <w:t>»</w:t>
            </w:r>
            <w:r w:rsidRPr="004627A9">
              <w:rPr>
                <w:rFonts w:ascii="Times New Roman,Bold" w:hAnsi="Times New Roman,Bold" w:cs="Times New Roman,Bold"/>
                <w:b w:val="0"/>
                <w:color w:val="222222"/>
                <w:sz w:val="20"/>
                <w:szCs w:val="20"/>
              </w:rPr>
              <w:t xml:space="preserve"> </w:t>
            </w:r>
            <w:r w:rsidRPr="004627A9">
              <w:rPr>
                <w:rFonts w:ascii="Times New Roman" w:hAnsi="Times New Roman" w:cs="Times New Roman"/>
                <w:b w:val="0"/>
                <w:color w:val="222222"/>
                <w:sz w:val="20"/>
                <w:szCs w:val="20"/>
              </w:rPr>
              <w:t>– при необходимости можно прикрепить</w:t>
            </w:r>
            <w:r w:rsidR="00BD66EE">
              <w:rPr>
                <w:rFonts w:ascii="Times New Roman" w:hAnsi="Times New Roman" w:cs="Times New Roman"/>
                <w:b w:val="0"/>
                <w:color w:val="222222"/>
                <w:sz w:val="20"/>
                <w:szCs w:val="20"/>
              </w:rPr>
              <w:t xml:space="preserve"> </w:t>
            </w:r>
            <w:r w:rsidRPr="004627A9">
              <w:rPr>
                <w:rFonts w:ascii="Times New Roman" w:hAnsi="Times New Roman" w:cs="Times New Roman"/>
                <w:b w:val="0"/>
                <w:color w:val="222222"/>
                <w:sz w:val="20"/>
                <w:szCs w:val="20"/>
              </w:rPr>
              <w:t>документы (договор, счет на оплату и т.д.).</w:t>
            </w:r>
          </w:p>
          <w:p w14:paraId="4321326B" w14:textId="46F04719" w:rsidR="00170270" w:rsidRPr="004627A9" w:rsidRDefault="00170270" w:rsidP="00170270">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p>
          <w:p w14:paraId="43F7A362" w14:textId="77777777" w:rsidR="00AD4F62" w:rsidRDefault="00AD4F62" w:rsidP="00167C84">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p>
          <w:p w14:paraId="0C770BA9" w14:textId="0B39D045" w:rsidR="00914770" w:rsidRPr="004627A9" w:rsidRDefault="00914770" w:rsidP="00914770">
            <w:pPr>
              <w:shd w:val="clear" w:color="auto" w:fill="FFFFFF" w:themeFill="background1"/>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222222"/>
                <w:sz w:val="20"/>
                <w:szCs w:val="20"/>
              </w:rPr>
            </w:pPr>
          </w:p>
        </w:tc>
      </w:tr>
    </w:tbl>
    <w:p w14:paraId="316F9405" w14:textId="77777777" w:rsidR="00914770" w:rsidRPr="00D95505" w:rsidRDefault="0091477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2A60731" w14:textId="169DBCD3"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12. Дополнительная информация:</w:t>
      </w:r>
    </w:p>
    <w:p w14:paraId="466EC5EE" w14:textId="5F22A25D"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50283B">
        <w:rPr>
          <w:rFonts w:ascii="Times New Roman" w:hAnsi="Times New Roman" w:cs="Times New Roman"/>
          <w:b/>
          <w:bCs/>
          <w:color w:val="222222"/>
          <w:sz w:val="20"/>
          <w:szCs w:val="20"/>
        </w:rPr>
        <w:t>КНП</w:t>
      </w:r>
      <w:r>
        <w:rPr>
          <w:rFonts w:ascii="Times New Roman,Bold" w:hAnsi="Times New Roman,Bold" w:cs="Times New Roman,Bold"/>
          <w:b/>
          <w:bCs/>
          <w:color w:val="222222"/>
          <w:sz w:val="20"/>
          <w:szCs w:val="20"/>
        </w:rPr>
        <w:t xml:space="preserve"> </w:t>
      </w:r>
      <w:r>
        <w:rPr>
          <w:rFonts w:ascii="Times New Roman" w:hAnsi="Times New Roman" w:cs="Times New Roman"/>
          <w:color w:val="222222"/>
          <w:sz w:val="20"/>
          <w:szCs w:val="20"/>
        </w:rPr>
        <w:t>- Укажите код назначения платежа вручную или выберите из выпадающего списка.</w:t>
      </w:r>
    </w:p>
    <w:p w14:paraId="3A5EE30E" w14:textId="48991E21" w:rsidR="00A919D9" w:rsidRDefault="00543C1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При указании КНП – 710</w:t>
      </w:r>
      <w:r w:rsidR="00595724">
        <w:rPr>
          <w:rFonts w:ascii="Times New Roman" w:hAnsi="Times New Roman" w:cs="Times New Roman"/>
          <w:color w:val="222222"/>
          <w:sz w:val="20"/>
          <w:szCs w:val="20"/>
        </w:rPr>
        <w:t>, 711, 712, 713</w:t>
      </w:r>
      <w:r>
        <w:rPr>
          <w:rFonts w:ascii="Times New Roman" w:hAnsi="Times New Roman" w:cs="Times New Roman"/>
          <w:color w:val="222222"/>
          <w:sz w:val="20"/>
          <w:szCs w:val="20"/>
        </w:rPr>
        <w:t xml:space="preserve"> необходимо указать «Связан ли платеж с нижеперечисленным товаром?» (Да, нет).</w:t>
      </w:r>
    </w:p>
    <w:p w14:paraId="3525B5F3" w14:textId="1F713719" w:rsidR="002F6A81" w:rsidRDefault="002F6A8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2F6A81">
        <w:rPr>
          <w:rFonts w:ascii="Times New Roman" w:hAnsi="Times New Roman" w:cs="Times New Roman"/>
          <w:noProof/>
          <w:color w:val="222222"/>
          <w:sz w:val="20"/>
          <w:szCs w:val="20"/>
        </w:rPr>
        <w:drawing>
          <wp:inline distT="0" distB="0" distL="0" distR="0" wp14:anchorId="1ABB2E03" wp14:editId="07BC5E94">
            <wp:extent cx="3864393" cy="1256599"/>
            <wp:effectExtent l="0" t="0" r="3175" b="1270"/>
            <wp:docPr id="2028607537" name="Рисунок 2028607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892594" cy="1265769"/>
                    </a:xfrm>
                    <a:prstGeom prst="rect">
                      <a:avLst/>
                    </a:prstGeom>
                  </pic:spPr>
                </pic:pic>
              </a:graphicData>
            </a:graphic>
          </wp:inline>
        </w:drawing>
      </w:r>
    </w:p>
    <w:p w14:paraId="415252BF" w14:textId="65638E45" w:rsidR="00543C11" w:rsidRDefault="00543C1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755DDD6" w14:textId="36DF0375" w:rsidR="00543C11" w:rsidRDefault="00543C1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9ACED79" w14:textId="69752418" w:rsidR="00543C11" w:rsidRDefault="00543C1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D11AE37" w14:textId="77777777" w:rsidR="00543C11" w:rsidRPr="00776DA8" w:rsidRDefault="00543C11" w:rsidP="00543C1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76DA8">
        <w:rPr>
          <w:rFonts w:ascii="Times New Roman" w:hAnsi="Times New Roman" w:cs="Times New Roman"/>
          <w:color w:val="222222"/>
          <w:sz w:val="20"/>
          <w:szCs w:val="20"/>
        </w:rPr>
        <w:t xml:space="preserve">При отправке международного перевода в российских рублях по платежам в бюджет в Российскую Федерацию, в дополнительных полях необходимо заполнить следующие данные: </w:t>
      </w:r>
    </w:p>
    <w:p w14:paraId="1A552F67" w14:textId="77777777" w:rsidR="00543C11" w:rsidRPr="00776DA8" w:rsidRDefault="00543C11" w:rsidP="00543C1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76DA8">
        <w:rPr>
          <w:rFonts w:ascii="Times New Roman" w:hAnsi="Times New Roman" w:cs="Times New Roman"/>
          <w:color w:val="222222"/>
          <w:sz w:val="20"/>
          <w:szCs w:val="20"/>
        </w:rPr>
        <w:t>- КБК (N4);</w:t>
      </w:r>
    </w:p>
    <w:p w14:paraId="51083777" w14:textId="77777777" w:rsidR="00543C11" w:rsidRPr="00776DA8" w:rsidRDefault="00543C11" w:rsidP="00543C1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76DA8">
        <w:rPr>
          <w:rFonts w:ascii="Times New Roman" w:hAnsi="Times New Roman" w:cs="Times New Roman"/>
          <w:color w:val="222222"/>
          <w:sz w:val="20"/>
          <w:szCs w:val="20"/>
        </w:rPr>
        <w:t>- ОКТМО/ОКАТО (N5);</w:t>
      </w:r>
    </w:p>
    <w:p w14:paraId="4344C126" w14:textId="0F1E7EDA" w:rsidR="00543C11" w:rsidRPr="00776DA8" w:rsidRDefault="00543C11" w:rsidP="00543C1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76DA8">
        <w:rPr>
          <w:rFonts w:ascii="Times New Roman" w:hAnsi="Times New Roman" w:cs="Times New Roman"/>
          <w:color w:val="222222"/>
          <w:sz w:val="20"/>
          <w:szCs w:val="20"/>
        </w:rPr>
        <w:t>- Основание налогового платежа (N6) (не обязательное поле для заполнения)</w:t>
      </w:r>
      <w:r w:rsidR="00595724" w:rsidRPr="00776DA8">
        <w:rPr>
          <w:rFonts w:ascii="Times New Roman" w:hAnsi="Times New Roman" w:cs="Times New Roman"/>
          <w:color w:val="222222"/>
          <w:sz w:val="20"/>
          <w:szCs w:val="20"/>
        </w:rPr>
        <w:t>;</w:t>
      </w:r>
    </w:p>
    <w:p w14:paraId="3FB29E61" w14:textId="665727BB" w:rsidR="00543C11" w:rsidRPr="00776DA8" w:rsidRDefault="00543C11" w:rsidP="00543C1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76DA8">
        <w:rPr>
          <w:rFonts w:ascii="Times New Roman" w:hAnsi="Times New Roman" w:cs="Times New Roman"/>
          <w:color w:val="222222"/>
          <w:sz w:val="20"/>
          <w:szCs w:val="20"/>
        </w:rPr>
        <w:t>- Налоговый период/код таможенного органа(N7) (не обязательное поле для заполнения)</w:t>
      </w:r>
      <w:r w:rsidR="00595724" w:rsidRPr="00776DA8">
        <w:rPr>
          <w:rFonts w:ascii="Times New Roman" w:hAnsi="Times New Roman" w:cs="Times New Roman"/>
          <w:color w:val="222222"/>
          <w:sz w:val="20"/>
          <w:szCs w:val="20"/>
        </w:rPr>
        <w:t>;</w:t>
      </w:r>
    </w:p>
    <w:p w14:paraId="4272C555" w14:textId="5D76B0E5" w:rsidR="00543C11" w:rsidRPr="00776DA8" w:rsidRDefault="00543C11" w:rsidP="00543C1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76DA8">
        <w:rPr>
          <w:rFonts w:ascii="Times New Roman" w:hAnsi="Times New Roman" w:cs="Times New Roman"/>
          <w:color w:val="222222"/>
          <w:sz w:val="20"/>
          <w:szCs w:val="20"/>
        </w:rPr>
        <w:t>- Номер налогового документа/идентификатор сведений о физическом лице (N8) (не обязательное поле для заполнения)</w:t>
      </w:r>
      <w:r w:rsidR="00595724" w:rsidRPr="00776DA8">
        <w:rPr>
          <w:rFonts w:ascii="Times New Roman" w:hAnsi="Times New Roman" w:cs="Times New Roman"/>
          <w:color w:val="222222"/>
          <w:sz w:val="20"/>
          <w:szCs w:val="20"/>
        </w:rPr>
        <w:t>;</w:t>
      </w:r>
    </w:p>
    <w:p w14:paraId="48091C67" w14:textId="18CBAFCA" w:rsidR="00543C11" w:rsidRPr="00776DA8" w:rsidRDefault="00543C11" w:rsidP="00543C1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76DA8">
        <w:rPr>
          <w:rFonts w:ascii="Times New Roman" w:hAnsi="Times New Roman" w:cs="Times New Roman"/>
          <w:color w:val="222222"/>
          <w:sz w:val="20"/>
          <w:szCs w:val="20"/>
        </w:rPr>
        <w:t>- Дата налогового документа (N9) (не обязательное поле для заполнения)</w:t>
      </w:r>
      <w:r w:rsidR="00595724" w:rsidRPr="00776DA8">
        <w:rPr>
          <w:rFonts w:ascii="Times New Roman" w:hAnsi="Times New Roman" w:cs="Times New Roman"/>
          <w:color w:val="222222"/>
          <w:sz w:val="20"/>
          <w:szCs w:val="20"/>
        </w:rPr>
        <w:t>;</w:t>
      </w:r>
    </w:p>
    <w:p w14:paraId="2093830C" w14:textId="77777777" w:rsidR="00543C11" w:rsidRPr="00914770" w:rsidRDefault="00543C11" w:rsidP="00543C1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776DA8">
        <w:rPr>
          <w:rFonts w:ascii="Times New Roman" w:hAnsi="Times New Roman" w:cs="Times New Roman"/>
          <w:color w:val="222222"/>
          <w:sz w:val="20"/>
          <w:szCs w:val="20"/>
        </w:rPr>
        <w:t>- Статус отправителя (26T).</w:t>
      </w:r>
    </w:p>
    <w:p w14:paraId="56171EDA" w14:textId="77777777" w:rsidR="00543C11" w:rsidRDefault="00543C11" w:rsidP="00543C11">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14770">
        <w:rPr>
          <w:rFonts w:ascii="Times New Roman" w:hAnsi="Times New Roman" w:cs="Times New Roman"/>
          <w:noProof/>
          <w:color w:val="222222"/>
          <w:sz w:val="20"/>
          <w:szCs w:val="20"/>
          <w:lang w:eastAsia="ru-RU"/>
        </w:rPr>
        <w:drawing>
          <wp:inline distT="0" distB="0" distL="0" distR="0" wp14:anchorId="50077393" wp14:editId="48E9BB33">
            <wp:extent cx="1838325" cy="2332420"/>
            <wp:effectExtent l="0" t="0" r="0" b="0"/>
            <wp:docPr id="2011961728" name="Рисунок 201196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847602" cy="2344190"/>
                    </a:xfrm>
                    <a:prstGeom prst="rect">
                      <a:avLst/>
                    </a:prstGeom>
                  </pic:spPr>
                </pic:pic>
              </a:graphicData>
            </a:graphic>
          </wp:inline>
        </w:drawing>
      </w:r>
    </w:p>
    <w:p w14:paraId="5AEC695A" w14:textId="77777777" w:rsidR="00A919D9" w:rsidRDefault="00A919D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2AC2137" w14:textId="2F438ED5"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Поставьте отметк</w:t>
      </w:r>
      <w:r w:rsidR="00DC17A6">
        <w:rPr>
          <w:rFonts w:ascii="Times New Roman" w:hAnsi="Times New Roman" w:cs="Times New Roman"/>
          <w:color w:val="222222"/>
          <w:sz w:val="20"/>
          <w:szCs w:val="20"/>
        </w:rPr>
        <w:t>у</w:t>
      </w:r>
      <w:r>
        <w:rPr>
          <w:rFonts w:ascii="Times New Roman" w:hAnsi="Times New Roman" w:cs="Times New Roman"/>
          <w:color w:val="222222"/>
          <w:sz w:val="20"/>
          <w:szCs w:val="20"/>
        </w:rPr>
        <w:t xml:space="preserve"> напротив требуем</w:t>
      </w:r>
      <w:r w:rsidR="00DC17A6">
        <w:rPr>
          <w:rFonts w:ascii="Times New Roman" w:hAnsi="Times New Roman" w:cs="Times New Roman"/>
          <w:color w:val="222222"/>
          <w:sz w:val="20"/>
          <w:szCs w:val="20"/>
        </w:rPr>
        <w:t>ого подтверждения:</w:t>
      </w:r>
    </w:p>
    <w:p w14:paraId="7DD9E3F1" w14:textId="24305B1C" w:rsidR="00C721B7" w:rsidRPr="00052E0B"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B05149">
        <w:rPr>
          <w:rFonts w:ascii="Times New Roman" w:hAnsi="Times New Roman" w:cs="Times New Roman"/>
          <w:color w:val="222222"/>
          <w:sz w:val="20"/>
          <w:szCs w:val="20"/>
        </w:rPr>
        <w:t>1</w:t>
      </w:r>
      <w:r w:rsidRPr="00052E0B">
        <w:rPr>
          <w:rFonts w:ascii="Times New Roman" w:hAnsi="Times New Roman" w:cs="Times New Roman"/>
          <w:color w:val="222222"/>
          <w:sz w:val="20"/>
          <w:szCs w:val="20"/>
        </w:rPr>
        <w:t>) разрешаю уполномоченному банку представление информации о данном платеже и (или) переводе денег в</w:t>
      </w:r>
      <w:r w:rsidR="00A50F7B" w:rsidRPr="00052E0B">
        <w:rPr>
          <w:rFonts w:ascii="Times New Roman" w:hAnsi="Times New Roman" w:cs="Times New Roman"/>
          <w:color w:val="222222"/>
          <w:sz w:val="20"/>
          <w:szCs w:val="20"/>
        </w:rPr>
        <w:t xml:space="preserve"> </w:t>
      </w:r>
      <w:r w:rsidRPr="00052E0B">
        <w:rPr>
          <w:rFonts w:ascii="Times New Roman" w:hAnsi="Times New Roman" w:cs="Times New Roman"/>
          <w:color w:val="222222"/>
          <w:sz w:val="20"/>
          <w:szCs w:val="20"/>
        </w:rPr>
        <w:t>правоохранительные органы Республики Казахстан и (или) Национальны</w:t>
      </w:r>
      <w:r w:rsidR="00052E0B">
        <w:rPr>
          <w:rFonts w:ascii="Times New Roman" w:hAnsi="Times New Roman" w:cs="Times New Roman"/>
          <w:color w:val="222222"/>
          <w:sz w:val="20"/>
          <w:szCs w:val="20"/>
        </w:rPr>
        <w:t>й Банк. Поставьте крыж, если Вы:</w:t>
      </w:r>
    </w:p>
    <w:p w14:paraId="5169714E" w14:textId="40C174A7" w:rsidR="00C721B7" w:rsidRPr="00052E0B"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52E0B">
        <w:rPr>
          <w:rFonts w:ascii="Times New Roman" w:hAnsi="Times New Roman" w:cs="Times New Roman"/>
          <w:color w:val="222222"/>
          <w:sz w:val="20"/>
          <w:szCs w:val="20"/>
        </w:rPr>
        <w:t>- ИП-резидент, не предоставили Валютный контракт и сумма перевода более 10 тысяч долларов США или</w:t>
      </w:r>
      <w:r w:rsidR="00B70DE2" w:rsidRPr="00052E0B">
        <w:rPr>
          <w:rFonts w:ascii="Times New Roman" w:hAnsi="Times New Roman" w:cs="Times New Roman"/>
          <w:color w:val="222222"/>
          <w:sz w:val="20"/>
          <w:szCs w:val="20"/>
        </w:rPr>
        <w:t xml:space="preserve"> </w:t>
      </w:r>
      <w:r w:rsidRPr="00052E0B">
        <w:rPr>
          <w:rFonts w:ascii="Times New Roman" w:hAnsi="Times New Roman" w:cs="Times New Roman"/>
          <w:color w:val="222222"/>
          <w:sz w:val="20"/>
          <w:szCs w:val="20"/>
        </w:rPr>
        <w:t>эквивалент в другой валюте;</w:t>
      </w:r>
    </w:p>
    <w:p w14:paraId="2D1A6F37" w14:textId="298EC9A9" w:rsidR="00C721B7" w:rsidRPr="00052E0B"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052E0B">
        <w:rPr>
          <w:rFonts w:ascii="Times New Roman" w:hAnsi="Times New Roman" w:cs="Times New Roman"/>
          <w:color w:val="222222"/>
          <w:sz w:val="20"/>
          <w:szCs w:val="20"/>
        </w:rPr>
        <w:t>- ИП-нерезидент, не предоставили Валютный контракт и сумма перевода более 10 тысяч долларов США или</w:t>
      </w:r>
      <w:r w:rsidR="00B70DE2" w:rsidRPr="00052E0B">
        <w:rPr>
          <w:rFonts w:ascii="Times New Roman" w:hAnsi="Times New Roman" w:cs="Times New Roman"/>
          <w:color w:val="222222"/>
          <w:sz w:val="20"/>
          <w:szCs w:val="20"/>
        </w:rPr>
        <w:t xml:space="preserve"> </w:t>
      </w:r>
      <w:r w:rsidRPr="00052E0B">
        <w:rPr>
          <w:rFonts w:ascii="Times New Roman" w:hAnsi="Times New Roman" w:cs="Times New Roman"/>
          <w:color w:val="222222"/>
          <w:sz w:val="20"/>
          <w:szCs w:val="20"/>
        </w:rPr>
        <w:t>эквивалент в другой валюте;</w:t>
      </w:r>
    </w:p>
    <w:p w14:paraId="5155B313" w14:textId="4E67BE50" w:rsidR="00C721B7" w:rsidRDefault="00052E0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w:t>
      </w:r>
      <w:r w:rsidR="00DC17A6">
        <w:rPr>
          <w:rFonts w:ascii="Times New Roman" w:hAnsi="Times New Roman" w:cs="Times New Roman"/>
          <w:color w:val="222222"/>
          <w:sz w:val="20"/>
          <w:szCs w:val="20"/>
        </w:rPr>
        <w:t xml:space="preserve"> </w:t>
      </w:r>
      <w:r w:rsidR="00C721B7">
        <w:rPr>
          <w:rFonts w:ascii="Times New Roman" w:hAnsi="Times New Roman" w:cs="Times New Roman"/>
          <w:color w:val="222222"/>
          <w:sz w:val="20"/>
          <w:szCs w:val="20"/>
        </w:rPr>
        <w:t>подтверждаю, что данный платеж и (или) перевод денег не связан с исполнением валютного договора, по</w:t>
      </w:r>
      <w:r w:rsidR="00B70DE2">
        <w:rPr>
          <w:rFonts w:ascii="Times New Roman" w:hAnsi="Times New Roman" w:cs="Times New Roman"/>
          <w:color w:val="222222"/>
          <w:sz w:val="20"/>
          <w:szCs w:val="20"/>
        </w:rPr>
        <w:t xml:space="preserve"> </w:t>
      </w:r>
      <w:r w:rsidR="00C721B7">
        <w:rPr>
          <w:rFonts w:ascii="Times New Roman" w:hAnsi="Times New Roman" w:cs="Times New Roman"/>
          <w:color w:val="222222"/>
          <w:sz w:val="20"/>
          <w:szCs w:val="20"/>
        </w:rPr>
        <w:t>которому требуется получение учетного номера. Поставьте крыж, если Вы:</w:t>
      </w:r>
    </w:p>
    <w:p w14:paraId="7221268C" w14:textId="6C099607"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юридическое лицо-резидент, сумма перевода менее 10 тысяч долларов США или эквивалент в другой</w:t>
      </w:r>
      <w:r w:rsidR="00B70DE2">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валюте;</w:t>
      </w:r>
    </w:p>
    <w:p w14:paraId="6EE9B190" w14:textId="35D5D1CA"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ИП-резидент, не предоставили Валютный контракт и сумма перевода более 10 тысяч долларов США или</w:t>
      </w:r>
      <w:r w:rsidR="00B70DE2">
        <w:rPr>
          <w:rFonts w:ascii="Times New Roman" w:hAnsi="Times New Roman" w:cs="Times New Roman"/>
          <w:color w:val="222222"/>
          <w:sz w:val="20"/>
          <w:szCs w:val="20"/>
        </w:rPr>
        <w:t xml:space="preserve"> </w:t>
      </w:r>
      <w:r w:rsidR="00FE14C0">
        <w:rPr>
          <w:rFonts w:ascii="Times New Roman" w:hAnsi="Times New Roman" w:cs="Times New Roman"/>
          <w:color w:val="222222"/>
          <w:sz w:val="20"/>
          <w:szCs w:val="20"/>
        </w:rPr>
        <w:t>эквивалент в другой валюте.</w:t>
      </w:r>
    </w:p>
    <w:p w14:paraId="678E0D60" w14:textId="52B24F0B" w:rsidR="00C721B7" w:rsidRPr="00B05149"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B05149">
        <w:rPr>
          <w:rFonts w:ascii="Times New Roman" w:hAnsi="Times New Roman" w:cs="Times New Roman"/>
          <w:color w:val="222222"/>
          <w:sz w:val="20"/>
          <w:szCs w:val="20"/>
        </w:rPr>
        <w:t xml:space="preserve">3) подтверждаю, что данный платеж и (или) перевод денег не связан с финансированием террористической </w:t>
      </w:r>
      <w:r w:rsidR="00052E0B">
        <w:rPr>
          <w:rFonts w:ascii="Times New Roman" w:hAnsi="Times New Roman" w:cs="Times New Roman"/>
          <w:color w:val="222222"/>
          <w:sz w:val="20"/>
          <w:szCs w:val="20"/>
        </w:rPr>
        <w:t>и</w:t>
      </w:r>
      <w:r w:rsidRPr="00B05149">
        <w:rPr>
          <w:rFonts w:ascii="Times New Roman" w:hAnsi="Times New Roman" w:cs="Times New Roman"/>
          <w:color w:val="222222"/>
          <w:sz w:val="20"/>
          <w:szCs w:val="20"/>
        </w:rPr>
        <w:t>ли</w:t>
      </w:r>
      <w:r w:rsidR="00B70DE2">
        <w:rPr>
          <w:rFonts w:ascii="Times New Roman" w:hAnsi="Times New Roman" w:cs="Times New Roman"/>
          <w:color w:val="222222"/>
          <w:sz w:val="20"/>
          <w:szCs w:val="20"/>
        </w:rPr>
        <w:t xml:space="preserve"> </w:t>
      </w:r>
      <w:r w:rsidRPr="00B05149">
        <w:rPr>
          <w:rFonts w:ascii="Times New Roman" w:hAnsi="Times New Roman" w:cs="Times New Roman"/>
          <w:color w:val="222222"/>
          <w:sz w:val="20"/>
          <w:szCs w:val="20"/>
        </w:rPr>
        <w:t xml:space="preserve">экстремистской деятельности и иным пособничеством терроризму либо экстремизму. Поставьте крыж, </w:t>
      </w:r>
      <w:r w:rsidR="00B70DE2">
        <w:rPr>
          <w:rFonts w:ascii="Times New Roman" w:hAnsi="Times New Roman" w:cs="Times New Roman"/>
          <w:color w:val="222222"/>
          <w:sz w:val="20"/>
          <w:szCs w:val="20"/>
        </w:rPr>
        <w:t>е</w:t>
      </w:r>
      <w:r w:rsidRPr="00B05149">
        <w:rPr>
          <w:rFonts w:ascii="Times New Roman" w:hAnsi="Times New Roman" w:cs="Times New Roman"/>
          <w:color w:val="222222"/>
          <w:sz w:val="20"/>
          <w:szCs w:val="20"/>
        </w:rPr>
        <w:t>сли</w:t>
      </w:r>
      <w:r w:rsidR="00B70DE2">
        <w:rPr>
          <w:rFonts w:ascii="Times New Roman" w:hAnsi="Times New Roman" w:cs="Times New Roman"/>
          <w:color w:val="222222"/>
          <w:sz w:val="20"/>
          <w:szCs w:val="20"/>
        </w:rPr>
        <w:t xml:space="preserve"> </w:t>
      </w:r>
      <w:r w:rsidRPr="00B05149">
        <w:rPr>
          <w:rFonts w:ascii="Times New Roman" w:hAnsi="Times New Roman" w:cs="Times New Roman"/>
          <w:color w:val="222222"/>
          <w:sz w:val="20"/>
          <w:szCs w:val="20"/>
        </w:rPr>
        <w:t>Вы:</w:t>
      </w:r>
    </w:p>
    <w:p w14:paraId="609A7934" w14:textId="645C8678" w:rsidR="00C721B7" w:rsidRPr="00B05149"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B05149">
        <w:rPr>
          <w:rFonts w:ascii="Times New Roman" w:hAnsi="Times New Roman" w:cs="Times New Roman"/>
          <w:color w:val="222222"/>
          <w:sz w:val="20"/>
          <w:szCs w:val="20"/>
        </w:rPr>
        <w:t>- ИП-резидент, не предоставили Валютный контракт и сумма перевода более 10 тысяч долларов США или</w:t>
      </w:r>
      <w:r w:rsidR="00B70DE2">
        <w:rPr>
          <w:rFonts w:ascii="Times New Roman" w:hAnsi="Times New Roman" w:cs="Times New Roman"/>
          <w:color w:val="222222"/>
          <w:sz w:val="20"/>
          <w:szCs w:val="20"/>
        </w:rPr>
        <w:t xml:space="preserve"> </w:t>
      </w:r>
      <w:r w:rsidRPr="00B05149">
        <w:rPr>
          <w:rFonts w:ascii="Times New Roman" w:hAnsi="Times New Roman" w:cs="Times New Roman"/>
          <w:color w:val="222222"/>
          <w:sz w:val="20"/>
          <w:szCs w:val="20"/>
        </w:rPr>
        <w:t>эквивалент в другой валюте;</w:t>
      </w:r>
    </w:p>
    <w:p w14:paraId="726D8886" w14:textId="240F224A" w:rsidR="00A919D9" w:rsidRPr="00B05149"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B05149">
        <w:rPr>
          <w:rFonts w:ascii="Times New Roman" w:hAnsi="Times New Roman" w:cs="Times New Roman"/>
          <w:color w:val="222222"/>
          <w:sz w:val="19"/>
          <w:szCs w:val="19"/>
        </w:rPr>
        <w:t xml:space="preserve">- </w:t>
      </w:r>
      <w:r w:rsidRPr="00B05149">
        <w:rPr>
          <w:rFonts w:ascii="Times New Roman" w:hAnsi="Times New Roman" w:cs="Times New Roman"/>
          <w:color w:val="222222"/>
          <w:sz w:val="20"/>
          <w:szCs w:val="20"/>
        </w:rPr>
        <w:t>ИП-нерезидент, не предоставили Валютный контракт и сумма перевода более 10 тысяч долларов США или</w:t>
      </w:r>
      <w:r w:rsidR="00B70DE2">
        <w:rPr>
          <w:rFonts w:ascii="Times New Roman" w:hAnsi="Times New Roman" w:cs="Times New Roman"/>
          <w:color w:val="222222"/>
          <w:sz w:val="20"/>
          <w:szCs w:val="20"/>
        </w:rPr>
        <w:t xml:space="preserve"> </w:t>
      </w:r>
      <w:r w:rsidRPr="00B05149">
        <w:rPr>
          <w:rFonts w:ascii="Times New Roman" w:hAnsi="Times New Roman" w:cs="Times New Roman"/>
          <w:color w:val="222222"/>
          <w:sz w:val="20"/>
          <w:szCs w:val="20"/>
        </w:rPr>
        <w:t>эквивалент в другой валюте.</w:t>
      </w:r>
    </w:p>
    <w:p w14:paraId="08533D14" w14:textId="3F1D59F8" w:rsidR="00C721B7" w:rsidRDefault="00C721B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13. Нажмите «Со</w:t>
      </w:r>
      <w:r w:rsidR="002F6A81">
        <w:rPr>
          <w:rFonts w:ascii="Times New Roman" w:hAnsi="Times New Roman" w:cs="Times New Roman"/>
          <w:color w:val="222222"/>
          <w:sz w:val="20"/>
          <w:szCs w:val="20"/>
        </w:rPr>
        <w:t>хранить и отправить на подпись</w:t>
      </w:r>
      <w:r>
        <w:rPr>
          <w:rFonts w:ascii="Times New Roman" w:hAnsi="Times New Roman" w:cs="Times New Roman"/>
          <w:color w:val="222222"/>
          <w:sz w:val="20"/>
          <w:szCs w:val="20"/>
        </w:rPr>
        <w:t>» (или в случае создания шаблона – «Создать шаблон»).</w:t>
      </w:r>
      <w:r w:rsidR="0098515F" w:rsidRPr="0098515F" w:rsidDel="002F6A81">
        <w:rPr>
          <w:rFonts w:ascii="Times New Roman" w:hAnsi="Times New Roman" w:cs="Times New Roman"/>
          <w:color w:val="222222"/>
          <w:sz w:val="20"/>
          <w:szCs w:val="20"/>
        </w:rPr>
        <w:t xml:space="preserve"> </w:t>
      </w:r>
      <w:r w:rsidR="0098515F">
        <w:rPr>
          <w:rFonts w:ascii="Times New Roman" w:hAnsi="Times New Roman" w:cs="Times New Roman"/>
          <w:color w:val="222222"/>
          <w:sz w:val="20"/>
          <w:szCs w:val="20"/>
        </w:rPr>
        <w:t>Созданный документ отобразится в списке документов со статусом «Новый»</w:t>
      </w:r>
    </w:p>
    <w:p w14:paraId="14370F0B" w14:textId="7B5ED341" w:rsidR="00C721B7" w:rsidRDefault="002F6A81"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14</w:t>
      </w:r>
      <w:r w:rsidR="00C721B7">
        <w:rPr>
          <w:rFonts w:ascii="Times New Roman" w:hAnsi="Times New Roman" w:cs="Times New Roman"/>
          <w:color w:val="222222"/>
          <w:sz w:val="20"/>
          <w:szCs w:val="20"/>
        </w:rPr>
        <w:t>. После отправки в банк документ отобразится в списке документов со статусом «Принят АБС» (при</w:t>
      </w:r>
      <w:r w:rsidR="00BD66EE">
        <w:rPr>
          <w:rFonts w:ascii="Times New Roman" w:hAnsi="Times New Roman" w:cs="Times New Roman"/>
          <w:color w:val="222222"/>
          <w:sz w:val="20"/>
          <w:szCs w:val="20"/>
        </w:rPr>
        <w:t xml:space="preserve"> </w:t>
      </w:r>
      <w:r w:rsidR="00C721B7">
        <w:rPr>
          <w:rFonts w:ascii="Times New Roman" w:hAnsi="Times New Roman" w:cs="Times New Roman"/>
          <w:color w:val="222222"/>
          <w:sz w:val="20"/>
          <w:szCs w:val="20"/>
        </w:rPr>
        <w:t>корректном прохождении контролей), а позже «Исполнен».</w:t>
      </w:r>
    </w:p>
    <w:p w14:paraId="5848A715" w14:textId="7FDB7020" w:rsidR="00281F30" w:rsidRPr="009158E1" w:rsidRDefault="002F6A81" w:rsidP="009158E1">
      <w:pPr>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15</w:t>
      </w:r>
      <w:r w:rsidR="00C721B7">
        <w:rPr>
          <w:rFonts w:ascii="Times New Roman" w:hAnsi="Times New Roman" w:cs="Times New Roman"/>
          <w:color w:val="222222"/>
          <w:sz w:val="20"/>
          <w:szCs w:val="20"/>
        </w:rPr>
        <w:t xml:space="preserve">. </w:t>
      </w:r>
      <w:r w:rsidR="00281F30" w:rsidRPr="009158E1">
        <w:rPr>
          <w:rFonts w:ascii="Times New Roman" w:hAnsi="Times New Roman" w:cs="Times New Roman"/>
          <w:color w:val="222222"/>
          <w:sz w:val="20"/>
          <w:szCs w:val="20"/>
        </w:rPr>
        <w:t>По переводам в статусе «Исполнен» можно отследить исполнени</w:t>
      </w:r>
      <w:r w:rsidR="00937283" w:rsidRPr="009158E1">
        <w:rPr>
          <w:rFonts w:ascii="Times New Roman" w:hAnsi="Times New Roman" w:cs="Times New Roman"/>
          <w:color w:val="222222"/>
          <w:sz w:val="20"/>
          <w:szCs w:val="20"/>
        </w:rPr>
        <w:t>е</w:t>
      </w:r>
      <w:r w:rsidR="00281F30" w:rsidRPr="009158E1">
        <w:rPr>
          <w:rFonts w:ascii="Times New Roman" w:hAnsi="Times New Roman" w:cs="Times New Roman"/>
          <w:color w:val="222222"/>
          <w:sz w:val="20"/>
          <w:szCs w:val="20"/>
        </w:rPr>
        <w:t xml:space="preserve"> валютного перевода другими банками после его отправки из Банка. Для запуска трекинга необходимо на переводе нажать кнопку </w:t>
      </w:r>
      <w:r w:rsidR="00281F30" w:rsidRPr="009158E1">
        <w:rPr>
          <w:noProof/>
          <w:lang w:eastAsia="ru-RU"/>
        </w:rPr>
        <w:drawing>
          <wp:inline distT="0" distB="0" distL="0" distR="0" wp14:anchorId="770A8A92" wp14:editId="6A72EDA9">
            <wp:extent cx="333375" cy="209550"/>
            <wp:effectExtent l="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33375" cy="209550"/>
                    </a:xfrm>
                    <a:prstGeom prst="rect">
                      <a:avLst/>
                    </a:prstGeom>
                  </pic:spPr>
                </pic:pic>
              </a:graphicData>
            </a:graphic>
          </wp:inline>
        </w:drawing>
      </w:r>
      <w:r w:rsidR="00281F30" w:rsidRPr="009158E1">
        <w:rPr>
          <w:rFonts w:ascii="Times New Roman" w:hAnsi="Times New Roman" w:cs="Times New Roman"/>
          <w:color w:val="222222"/>
          <w:sz w:val="20"/>
          <w:szCs w:val="20"/>
        </w:rPr>
        <w:t>напротив документа и выбрать «Трекинг перевода» в выпадающем списке.</w:t>
      </w:r>
    </w:p>
    <w:p w14:paraId="1F48E25A" w14:textId="096A162F" w:rsidR="00C721B7" w:rsidRPr="009158E1" w:rsidRDefault="00281F30" w:rsidP="009158E1">
      <w:pPr>
        <w:autoSpaceDE w:val="0"/>
        <w:autoSpaceDN w:val="0"/>
        <w:adjustRightInd w:val="0"/>
        <w:spacing w:after="0" w:line="240" w:lineRule="auto"/>
        <w:jc w:val="both"/>
        <w:rPr>
          <w:rFonts w:ascii="Times New Roman" w:hAnsi="Times New Roman" w:cs="Times New Roman"/>
          <w:color w:val="222222"/>
          <w:sz w:val="20"/>
          <w:szCs w:val="20"/>
        </w:rPr>
      </w:pPr>
      <w:r w:rsidRPr="009158E1">
        <w:rPr>
          <w:rFonts w:ascii="Times New Roman" w:hAnsi="Times New Roman" w:cs="Times New Roman"/>
          <w:color w:val="222222"/>
          <w:sz w:val="20"/>
          <w:szCs w:val="20"/>
        </w:rPr>
        <w:t xml:space="preserve">22. </w:t>
      </w:r>
      <w:r w:rsidR="00C721B7" w:rsidRPr="009158E1">
        <w:rPr>
          <w:rFonts w:ascii="Times New Roman" w:hAnsi="Times New Roman" w:cs="Times New Roman"/>
          <w:color w:val="222222"/>
          <w:sz w:val="20"/>
          <w:szCs w:val="20"/>
        </w:rPr>
        <w:t>В случае отказа банком в исполнении документа, документ принимает статус «Отказ от АБС».</w:t>
      </w:r>
    </w:p>
    <w:p w14:paraId="2BB1BDCE" w14:textId="12A4186F" w:rsidR="00A979CF" w:rsidRDefault="00C721B7" w:rsidP="009158E1">
      <w:pPr>
        <w:autoSpaceDE w:val="0"/>
        <w:autoSpaceDN w:val="0"/>
        <w:adjustRightInd w:val="0"/>
        <w:spacing w:after="0" w:line="240" w:lineRule="auto"/>
        <w:jc w:val="both"/>
        <w:rPr>
          <w:rFonts w:ascii="Times New Roman" w:hAnsi="Times New Roman" w:cs="Times New Roman"/>
          <w:color w:val="222222"/>
          <w:sz w:val="20"/>
          <w:szCs w:val="20"/>
        </w:rPr>
      </w:pPr>
      <w:r w:rsidRPr="009158E1">
        <w:rPr>
          <w:rFonts w:ascii="Times New Roman" w:hAnsi="Times New Roman" w:cs="Times New Roman"/>
          <w:color w:val="222222"/>
          <w:sz w:val="20"/>
          <w:szCs w:val="20"/>
        </w:rPr>
        <w:t>2</w:t>
      </w:r>
      <w:r w:rsidR="00281F30" w:rsidRPr="009158E1">
        <w:rPr>
          <w:rFonts w:ascii="Times New Roman" w:hAnsi="Times New Roman" w:cs="Times New Roman"/>
          <w:color w:val="222222"/>
          <w:sz w:val="20"/>
          <w:szCs w:val="20"/>
        </w:rPr>
        <w:t>3</w:t>
      </w:r>
      <w:r w:rsidRPr="009158E1">
        <w:rPr>
          <w:rFonts w:ascii="Times New Roman" w:hAnsi="Times New Roman" w:cs="Times New Roman"/>
          <w:color w:val="222222"/>
          <w:sz w:val="20"/>
          <w:szCs w:val="20"/>
        </w:rPr>
        <w:t xml:space="preserve">. Для просмотра причины отказа в списке документов нажмите кнопку </w:t>
      </w:r>
      <w:r w:rsidR="00E8569F" w:rsidRPr="009158E1">
        <w:rPr>
          <w:noProof/>
          <w:lang w:eastAsia="ru-RU"/>
        </w:rPr>
        <w:drawing>
          <wp:inline distT="0" distB="0" distL="0" distR="0" wp14:anchorId="4861C2E7" wp14:editId="697EE099">
            <wp:extent cx="333375" cy="209550"/>
            <wp:effectExtent l="0" t="0" r="952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33375" cy="209550"/>
                    </a:xfrm>
                    <a:prstGeom prst="rect">
                      <a:avLst/>
                    </a:prstGeom>
                  </pic:spPr>
                </pic:pic>
              </a:graphicData>
            </a:graphic>
          </wp:inline>
        </w:drawing>
      </w:r>
      <w:r w:rsidR="00E8569F" w:rsidRPr="009158E1">
        <w:rPr>
          <w:rFonts w:ascii="Times New Roman" w:hAnsi="Times New Roman" w:cs="Times New Roman"/>
          <w:color w:val="222222"/>
          <w:sz w:val="20"/>
          <w:szCs w:val="20"/>
        </w:rPr>
        <w:t xml:space="preserve"> </w:t>
      </w:r>
      <w:r w:rsidRPr="009158E1">
        <w:rPr>
          <w:rFonts w:ascii="Times New Roman" w:hAnsi="Times New Roman" w:cs="Times New Roman"/>
          <w:color w:val="222222"/>
          <w:sz w:val="20"/>
          <w:szCs w:val="20"/>
        </w:rPr>
        <w:t>напротив документа и выберите</w:t>
      </w:r>
      <w:r w:rsidR="00E8569F" w:rsidRPr="009158E1">
        <w:rPr>
          <w:rFonts w:ascii="Times New Roman" w:hAnsi="Times New Roman" w:cs="Times New Roman"/>
          <w:color w:val="222222"/>
          <w:sz w:val="20"/>
          <w:szCs w:val="20"/>
        </w:rPr>
        <w:t xml:space="preserve"> </w:t>
      </w:r>
      <w:r w:rsidRPr="009158E1">
        <w:rPr>
          <w:rFonts w:ascii="Times New Roman" w:hAnsi="Times New Roman" w:cs="Times New Roman"/>
          <w:color w:val="222222"/>
          <w:sz w:val="20"/>
          <w:szCs w:val="20"/>
        </w:rPr>
        <w:t>«Просмотр» в выпадающем списке. Причина отказа будет указана в нижней части документа в поле «Сообщение</w:t>
      </w:r>
      <w:r w:rsidR="00E8569F" w:rsidRPr="009158E1">
        <w:rPr>
          <w:rFonts w:ascii="Times New Roman" w:hAnsi="Times New Roman" w:cs="Times New Roman"/>
          <w:color w:val="222222"/>
          <w:sz w:val="20"/>
          <w:szCs w:val="20"/>
        </w:rPr>
        <w:t xml:space="preserve"> </w:t>
      </w:r>
      <w:r w:rsidRPr="009158E1">
        <w:rPr>
          <w:rFonts w:ascii="Times New Roman" w:hAnsi="Times New Roman" w:cs="Times New Roman"/>
          <w:color w:val="222222"/>
          <w:sz w:val="20"/>
          <w:szCs w:val="20"/>
        </w:rPr>
        <w:t>из банка».</w:t>
      </w:r>
    </w:p>
    <w:p w14:paraId="3C4A17FE" w14:textId="77777777" w:rsidR="006E2EA3" w:rsidRPr="00A979CF" w:rsidRDefault="006E2EA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F36CB2C" w14:textId="77777777" w:rsidR="006567DC" w:rsidRDefault="006567D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D33D5DC" w14:textId="48032BFA" w:rsidR="00DE67A8" w:rsidRDefault="00DE67A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6F4AD46" w14:textId="41DE0610" w:rsidR="006E2EA3" w:rsidRPr="00947610" w:rsidRDefault="00472FCA" w:rsidP="006E2EA3">
      <w:pPr>
        <w:shd w:val="clear" w:color="auto" w:fill="FFFFFF" w:themeFill="background1"/>
        <w:autoSpaceDE w:val="0"/>
        <w:autoSpaceDN w:val="0"/>
        <w:adjustRightInd w:val="0"/>
        <w:spacing w:after="0" w:line="240" w:lineRule="auto"/>
        <w:jc w:val="both"/>
        <w:rPr>
          <w:rFonts w:cs="Times New Roman"/>
          <w:b/>
          <w:bCs/>
          <w:szCs w:val="24"/>
        </w:rPr>
      </w:pPr>
      <w:r w:rsidRPr="00947610">
        <w:rPr>
          <w:rStyle w:val="20"/>
          <w:b/>
          <w:bCs/>
        </w:rPr>
        <w:t xml:space="preserve">5.6. </w:t>
      </w:r>
      <w:r w:rsidR="006E2EA3" w:rsidRPr="00947610">
        <w:rPr>
          <w:rStyle w:val="20"/>
          <w:b/>
          <w:bCs/>
        </w:rPr>
        <w:t>Переводы между счетами</w:t>
      </w:r>
    </w:p>
    <w:p w14:paraId="03A836B7" w14:textId="77777777" w:rsidR="006E2EA3" w:rsidRPr="00D66F26" w:rsidRDefault="006E2EA3"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данном разделе отображаются переводы внутри организации.</w:t>
      </w:r>
    </w:p>
    <w:p w14:paraId="6747CD9D" w14:textId="77777777" w:rsidR="006E2EA3" w:rsidRDefault="006E2EA3"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Pr>
          <w:noProof/>
          <w:lang w:eastAsia="ru-RU"/>
        </w:rPr>
        <w:drawing>
          <wp:inline distT="0" distB="0" distL="0" distR="0" wp14:anchorId="720EBFA5" wp14:editId="3ADB0DA2">
            <wp:extent cx="204788" cy="152278"/>
            <wp:effectExtent l="0" t="0" r="5080" b="635"/>
            <wp:docPr id="2028607531" name="Рисунок 202860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Pr>
          <w:rFonts w:ascii="Times New Roman" w:hAnsi="Times New Roman" w:cs="Times New Roman"/>
          <w:color w:val="222222"/>
          <w:sz w:val="20"/>
          <w:szCs w:val="20"/>
        </w:rPr>
        <w:t>» - «Переводы между счетами».</w:t>
      </w:r>
    </w:p>
    <w:p w14:paraId="48A7F6A5" w14:textId="77777777" w:rsidR="006E2EA3" w:rsidRDefault="006E2EA3"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 сортировка имеющихся переводов (см. разделы «</w:t>
      </w:r>
      <w:hyperlink w:anchor="_3.2.14_Фильтры" w:history="1">
        <w:r w:rsidRPr="00AC727F">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 «</w:t>
      </w:r>
      <w:hyperlink w:anchor="_3.2.12._Сортировка_данных" w:history="1">
        <w:r w:rsidRPr="00AC727F">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6EAE0662" w14:textId="5BE6604B" w:rsidR="006E2EA3" w:rsidRDefault="00E22226"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22752" behindDoc="0" locked="0" layoutInCell="1" allowOverlap="1" wp14:anchorId="3008F19E" wp14:editId="60B09CFA">
                <wp:simplePos x="0" y="0"/>
                <wp:positionH relativeFrom="column">
                  <wp:posOffset>321610</wp:posOffset>
                </wp:positionH>
                <wp:positionV relativeFrom="paragraph">
                  <wp:posOffset>1435379</wp:posOffset>
                </wp:positionV>
                <wp:extent cx="652536" cy="45719"/>
                <wp:effectExtent l="0" t="0" r="14605" b="12065"/>
                <wp:wrapNone/>
                <wp:docPr id="2028607794" name="Блок-схема: процесс 2028607794"/>
                <wp:cNvGraphicFramePr/>
                <a:graphic xmlns:a="http://schemas.openxmlformats.org/drawingml/2006/main">
                  <a:graphicData uri="http://schemas.microsoft.com/office/word/2010/wordprocessingShape">
                    <wps:wsp>
                      <wps:cNvSpPr/>
                      <wps:spPr>
                        <a:xfrm>
                          <a:off x="0" y="0"/>
                          <a:ext cx="652536"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D70F61" id="Блок-схема: процесс 2028607794" o:spid="_x0000_s1026" type="#_x0000_t109" style="position:absolute;margin-left:25.3pt;margin-top:113pt;width:51.4pt;height:3.6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21728" behindDoc="0" locked="0" layoutInCell="1" allowOverlap="1" wp14:anchorId="2950DA57" wp14:editId="5939647F">
                <wp:simplePos x="0" y="0"/>
                <wp:positionH relativeFrom="column">
                  <wp:posOffset>1160647</wp:posOffset>
                </wp:positionH>
                <wp:positionV relativeFrom="paragraph">
                  <wp:posOffset>1445427</wp:posOffset>
                </wp:positionV>
                <wp:extent cx="708409" cy="45719"/>
                <wp:effectExtent l="0" t="0" r="15875" b="12065"/>
                <wp:wrapNone/>
                <wp:docPr id="2028607793" name="Блок-схема: процесс 2028607793"/>
                <wp:cNvGraphicFramePr/>
                <a:graphic xmlns:a="http://schemas.openxmlformats.org/drawingml/2006/main">
                  <a:graphicData uri="http://schemas.microsoft.com/office/word/2010/wordprocessingShape">
                    <wps:wsp>
                      <wps:cNvSpPr/>
                      <wps:spPr>
                        <a:xfrm>
                          <a:off x="0" y="0"/>
                          <a:ext cx="708409"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927A63" id="Блок-схема: процесс 2028607793" o:spid="_x0000_s1026" type="#_x0000_t109" style="position:absolute;margin-left:91.4pt;margin-top:113.8pt;width:55.8pt;height:3.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20704" behindDoc="0" locked="0" layoutInCell="1" allowOverlap="1" wp14:anchorId="462E7FCF" wp14:editId="5DFD0DB0">
                <wp:simplePos x="0" y="0"/>
                <wp:positionH relativeFrom="column">
                  <wp:posOffset>1200841</wp:posOffset>
                </wp:positionH>
                <wp:positionV relativeFrom="paragraph">
                  <wp:posOffset>1224364</wp:posOffset>
                </wp:positionV>
                <wp:extent cx="633046" cy="45719"/>
                <wp:effectExtent l="0" t="0" r="15240" b="12065"/>
                <wp:wrapNone/>
                <wp:docPr id="2028607792" name="Блок-схема: процесс 2028607792"/>
                <wp:cNvGraphicFramePr/>
                <a:graphic xmlns:a="http://schemas.openxmlformats.org/drawingml/2006/main">
                  <a:graphicData uri="http://schemas.microsoft.com/office/word/2010/wordprocessingShape">
                    <wps:wsp>
                      <wps:cNvSpPr/>
                      <wps:spPr>
                        <a:xfrm>
                          <a:off x="0" y="0"/>
                          <a:ext cx="633046"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A200D1" id="Блок-схема: процесс 2028607792" o:spid="_x0000_s1026" type="#_x0000_t109" style="position:absolute;margin-left:94.55pt;margin-top:96.4pt;width:49.85pt;height:3.6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19680" behindDoc="0" locked="0" layoutInCell="1" allowOverlap="1" wp14:anchorId="6AE9F027" wp14:editId="72B615E7">
                <wp:simplePos x="0" y="0"/>
                <wp:positionH relativeFrom="column">
                  <wp:posOffset>286441</wp:posOffset>
                </wp:positionH>
                <wp:positionV relativeFrom="paragraph">
                  <wp:posOffset>1234412</wp:posOffset>
                </wp:positionV>
                <wp:extent cx="688312" cy="45719"/>
                <wp:effectExtent l="0" t="0" r="17145" b="12065"/>
                <wp:wrapNone/>
                <wp:docPr id="2028607791" name="Блок-схема: процесс 2028607791"/>
                <wp:cNvGraphicFramePr/>
                <a:graphic xmlns:a="http://schemas.openxmlformats.org/drawingml/2006/main">
                  <a:graphicData uri="http://schemas.microsoft.com/office/word/2010/wordprocessingShape">
                    <wps:wsp>
                      <wps:cNvSpPr/>
                      <wps:spPr>
                        <a:xfrm>
                          <a:off x="0" y="0"/>
                          <a:ext cx="68831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E65530" id="Блок-схема: процесс 2028607791" o:spid="_x0000_s1026" type="#_x0000_t109" style="position:absolute;margin-left:22.55pt;margin-top:97.2pt;width:54.2pt;height:3.6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" fillcolor="#5b9bd5 [3204]" strokecolor="#1f4d78 [1604]" strokeweight="1pt"/>
            </w:pict>
          </mc:Fallback>
        </mc:AlternateContent>
      </w:r>
      <w:r w:rsidR="00472FCA" w:rsidRPr="00472FCA">
        <w:rPr>
          <w:rFonts w:ascii="Times New Roman" w:hAnsi="Times New Roman" w:cs="Times New Roman"/>
          <w:noProof/>
          <w:color w:val="222222"/>
          <w:sz w:val="20"/>
          <w:szCs w:val="20"/>
        </w:rPr>
        <w:drawing>
          <wp:inline distT="0" distB="0" distL="0" distR="0" wp14:anchorId="57E1E618" wp14:editId="5F5AD870">
            <wp:extent cx="5940425" cy="1785620"/>
            <wp:effectExtent l="0" t="0" r="3175" b="5080"/>
            <wp:docPr id="2028607538" name="Рисунок 2028607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40425" cy="1785620"/>
                    </a:xfrm>
                    <a:prstGeom prst="rect">
                      <a:avLst/>
                    </a:prstGeom>
                  </pic:spPr>
                </pic:pic>
              </a:graphicData>
            </a:graphic>
          </wp:inline>
        </w:drawing>
      </w:r>
    </w:p>
    <w:p w14:paraId="2537D3C4" w14:textId="77777777" w:rsidR="006E2EA3" w:rsidRDefault="006E2EA3"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того чтобы создать и отправить в банк внутренние переводы необходимо выполнить следующие действия:</w:t>
      </w:r>
    </w:p>
    <w:p w14:paraId="69C3CAE9" w14:textId="77777777" w:rsidR="006E2EA3" w:rsidRDefault="006E2EA3"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Выберите пункт «</w:t>
      </w:r>
      <w:r>
        <w:rPr>
          <w:noProof/>
          <w:lang w:eastAsia="ru-RU"/>
        </w:rPr>
        <w:drawing>
          <wp:inline distT="0" distB="0" distL="0" distR="0" wp14:anchorId="4203DB5A" wp14:editId="2902E307">
            <wp:extent cx="204788" cy="152278"/>
            <wp:effectExtent l="0" t="0" r="5080" b="635"/>
            <wp:docPr id="2028607533" name="Рисунок 202860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Pr>
          <w:rFonts w:ascii="Times New Roman" w:hAnsi="Times New Roman" w:cs="Times New Roman"/>
          <w:color w:val="222222"/>
          <w:sz w:val="20"/>
          <w:szCs w:val="20"/>
        </w:rPr>
        <w:t xml:space="preserve"> – Переводы между счетами» и нажмите кнопку «Создать».</w:t>
      </w:r>
    </w:p>
    <w:p w14:paraId="174C3C24" w14:textId="6358650B" w:rsidR="006E2EA3" w:rsidRDefault="00472FCA"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472FCA">
        <w:rPr>
          <w:rFonts w:ascii="Times New Roman" w:hAnsi="Times New Roman" w:cs="Times New Roman"/>
          <w:noProof/>
          <w:color w:val="222222"/>
          <w:sz w:val="20"/>
          <w:szCs w:val="20"/>
        </w:rPr>
        <w:lastRenderedPageBreak/>
        <w:drawing>
          <wp:inline distT="0" distB="0" distL="0" distR="0" wp14:anchorId="078B1183" wp14:editId="7AF4F6D6">
            <wp:extent cx="4022239" cy="3101975"/>
            <wp:effectExtent l="0" t="0" r="0" b="3175"/>
            <wp:docPr id="2028607539" name="Рисунок 202860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032271" cy="3109712"/>
                    </a:xfrm>
                    <a:prstGeom prst="rect">
                      <a:avLst/>
                    </a:prstGeom>
                  </pic:spPr>
                </pic:pic>
              </a:graphicData>
            </a:graphic>
          </wp:inline>
        </w:drawing>
      </w:r>
    </w:p>
    <w:p w14:paraId="62ABEF57" w14:textId="77777777" w:rsidR="006E2EA3" w:rsidRDefault="006E2EA3" w:rsidP="006E2EA3">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909DAA2" w14:textId="6A2B9B4D" w:rsidR="006E2EA3" w:rsidRDefault="006E2EA3" w:rsidP="006E2EA3">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u w:val="single"/>
        </w:rPr>
      </w:pPr>
    </w:p>
    <w:p w14:paraId="2D1F1891" w14:textId="77777777" w:rsidR="00B87844" w:rsidRDefault="00B8784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35AF889" w14:textId="5569C614" w:rsidR="00CC16FD" w:rsidRPr="00E669CE" w:rsidRDefault="00E12BFB" w:rsidP="00167C84">
      <w:pPr>
        <w:pStyle w:val="2"/>
        <w:shd w:val="clear" w:color="auto" w:fill="FFFFFF" w:themeFill="background1"/>
        <w:rPr>
          <w:b/>
        </w:rPr>
      </w:pPr>
      <w:bookmarkStart w:id="118" w:name="_Toc110603048"/>
      <w:r>
        <w:rPr>
          <w:b/>
        </w:rPr>
        <w:t>5.</w:t>
      </w:r>
      <w:r w:rsidR="009158E1">
        <w:rPr>
          <w:b/>
        </w:rPr>
        <w:t>7</w:t>
      </w:r>
      <w:r w:rsidR="00CC16FD" w:rsidRPr="00E669CE">
        <w:rPr>
          <w:b/>
        </w:rPr>
        <w:t>. Переводы между картами</w:t>
      </w:r>
      <w:bookmarkEnd w:id="118"/>
    </w:p>
    <w:p w14:paraId="43FD7D94" w14:textId="77777777" w:rsidR="00CC16FD" w:rsidRPr="00FA6C6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A6C6D">
        <w:rPr>
          <w:rFonts w:ascii="Times New Roman" w:hAnsi="Times New Roman" w:cs="Times New Roman"/>
          <w:color w:val="222222"/>
          <w:sz w:val="20"/>
          <w:szCs w:val="20"/>
        </w:rPr>
        <w:t>В данном разделе отображаются переводы между счетами и картами.</w:t>
      </w:r>
    </w:p>
    <w:p w14:paraId="6EC7807D" w14:textId="77777777" w:rsidR="00CC16FD" w:rsidRPr="00FA6C6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A6C6D">
        <w:rPr>
          <w:rFonts w:ascii="Times New Roman" w:hAnsi="Times New Roman" w:cs="Times New Roman"/>
          <w:color w:val="222222"/>
          <w:sz w:val="20"/>
          <w:szCs w:val="20"/>
        </w:rPr>
        <w:t>Раздел доступен по ссылке «</w:t>
      </w:r>
      <w:r w:rsidRPr="00FA6C6D">
        <w:rPr>
          <w:rFonts w:ascii="Times New Roman" w:hAnsi="Times New Roman" w:cs="Times New Roman"/>
          <w:noProof/>
          <w:sz w:val="20"/>
          <w:szCs w:val="20"/>
          <w:lang w:eastAsia="ru-RU"/>
        </w:rPr>
        <w:drawing>
          <wp:inline distT="0" distB="0" distL="0" distR="0" wp14:anchorId="58608FE5" wp14:editId="0B7D24A1">
            <wp:extent cx="204788" cy="152278"/>
            <wp:effectExtent l="0" t="0" r="508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sidRPr="00FA6C6D">
        <w:rPr>
          <w:rFonts w:ascii="Times New Roman" w:hAnsi="Times New Roman" w:cs="Times New Roman"/>
          <w:color w:val="222222"/>
          <w:sz w:val="20"/>
          <w:szCs w:val="20"/>
        </w:rPr>
        <w:t>» - «Перевод между картами».</w:t>
      </w:r>
    </w:p>
    <w:p w14:paraId="7699208F" w14:textId="3C61EB58" w:rsidR="00CC16FD" w:rsidRPr="00FA6C6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A6C6D">
        <w:rPr>
          <w:rFonts w:ascii="Times New Roman" w:hAnsi="Times New Roman" w:cs="Times New Roman"/>
          <w:color w:val="222222"/>
          <w:sz w:val="20"/>
          <w:szCs w:val="20"/>
        </w:rPr>
        <w:t>Возможна фильтрация и сортировка имеющихся переводов (см. разделы «</w:t>
      </w:r>
      <w:hyperlink w:anchor="_3.2.13_Фильтры" w:history="1">
        <w:r w:rsidR="00674C66" w:rsidRPr="00674C66">
          <w:rPr>
            <w:rStyle w:val="a5"/>
            <w:rFonts w:ascii="Times New Roman" w:hAnsi="Times New Roman" w:cs="Times New Roman"/>
            <w:sz w:val="20"/>
            <w:szCs w:val="20"/>
          </w:rPr>
          <w:t>Фильтры</w:t>
        </w:r>
      </w:hyperlink>
      <w:r w:rsidRPr="00FA6C6D">
        <w:rPr>
          <w:rFonts w:ascii="Times New Roman" w:hAnsi="Times New Roman" w:cs="Times New Roman"/>
          <w:color w:val="222222"/>
          <w:sz w:val="20"/>
          <w:szCs w:val="20"/>
        </w:rPr>
        <w:t>» и «</w:t>
      </w:r>
      <w:hyperlink w:anchor="_3.2.11._Сортировка_данных" w:history="1">
        <w:r w:rsidRPr="00674C66">
          <w:rPr>
            <w:rStyle w:val="a5"/>
            <w:rFonts w:ascii="Times New Roman" w:hAnsi="Times New Roman" w:cs="Times New Roman"/>
            <w:color w:val="034990" w:themeColor="hyperlink" w:themeShade="BF"/>
            <w:sz w:val="20"/>
            <w:szCs w:val="20"/>
          </w:rPr>
          <w:t>Сортировка данных</w:t>
        </w:r>
      </w:hyperlink>
      <w:r w:rsidRPr="00FA6C6D">
        <w:rPr>
          <w:rFonts w:ascii="Times New Roman" w:hAnsi="Times New Roman" w:cs="Times New Roman"/>
          <w:color w:val="222222"/>
          <w:sz w:val="20"/>
          <w:szCs w:val="20"/>
        </w:rPr>
        <w:t>»).</w:t>
      </w:r>
    </w:p>
    <w:p w14:paraId="6B83168B" w14:textId="77777777" w:rsidR="00CC16FD" w:rsidRPr="00FA6C6D" w:rsidRDefault="00CC16FD" w:rsidP="00167C84">
      <w:pPr>
        <w:shd w:val="clear" w:color="auto" w:fill="FFFFFF" w:themeFill="background1"/>
        <w:rPr>
          <w:rFonts w:ascii="Times New Roman" w:hAnsi="Times New Roman" w:cs="Times New Roman"/>
          <w:b/>
          <w:sz w:val="20"/>
          <w:szCs w:val="20"/>
        </w:rPr>
      </w:pPr>
      <w:r w:rsidRPr="00FA6C6D">
        <w:rPr>
          <w:rFonts w:ascii="Times New Roman" w:hAnsi="Times New Roman" w:cs="Times New Roman"/>
          <w:noProof/>
          <w:sz w:val="20"/>
          <w:szCs w:val="20"/>
          <w:lang w:eastAsia="ru-RU"/>
        </w:rPr>
        <w:drawing>
          <wp:inline distT="0" distB="0" distL="0" distR="0" wp14:anchorId="5AF2DF32" wp14:editId="32696F89">
            <wp:extent cx="4678680" cy="2776200"/>
            <wp:effectExtent l="0" t="0" r="762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697300" cy="2787248"/>
                    </a:xfrm>
                    <a:prstGeom prst="rect">
                      <a:avLst/>
                    </a:prstGeom>
                  </pic:spPr>
                </pic:pic>
              </a:graphicData>
            </a:graphic>
          </wp:inline>
        </w:drawing>
      </w:r>
    </w:p>
    <w:p w14:paraId="1F04B16F" w14:textId="77777777" w:rsidR="00CC16FD" w:rsidRPr="00FA6C6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A6C6D">
        <w:rPr>
          <w:rFonts w:ascii="Times New Roman" w:hAnsi="Times New Roman" w:cs="Times New Roman"/>
          <w:color w:val="222222"/>
          <w:sz w:val="20"/>
          <w:szCs w:val="20"/>
        </w:rPr>
        <w:t>В Системе реализованы следующие платежи:</w:t>
      </w:r>
    </w:p>
    <w:p w14:paraId="1217A833" w14:textId="77777777" w:rsidR="00CC16FD" w:rsidRPr="00FA6C6D" w:rsidRDefault="00CC16FD" w:rsidP="00167C84">
      <w:pPr>
        <w:pStyle w:val="a4"/>
        <w:numPr>
          <w:ilvl w:val="0"/>
          <w:numId w:val="6"/>
        </w:numPr>
        <w:shd w:val="clear" w:color="auto" w:fill="FFFFFF" w:themeFill="background1"/>
        <w:rPr>
          <w:rFonts w:ascii="Times New Roman" w:hAnsi="Times New Roman" w:cs="Times New Roman"/>
          <w:color w:val="222222"/>
          <w:sz w:val="20"/>
          <w:szCs w:val="20"/>
        </w:rPr>
      </w:pPr>
      <w:r w:rsidRPr="00FA6C6D">
        <w:rPr>
          <w:rFonts w:ascii="Times New Roman" w:hAnsi="Times New Roman" w:cs="Times New Roman"/>
          <w:color w:val="222222"/>
          <w:sz w:val="20"/>
          <w:szCs w:val="20"/>
        </w:rPr>
        <w:t>Между своими счетами и картами;</w:t>
      </w:r>
    </w:p>
    <w:p w14:paraId="309C5AD6" w14:textId="77777777" w:rsidR="00CC16FD" w:rsidRPr="00FA6C6D" w:rsidRDefault="00CC16FD" w:rsidP="00167C84">
      <w:pPr>
        <w:pStyle w:val="a4"/>
        <w:numPr>
          <w:ilvl w:val="0"/>
          <w:numId w:val="6"/>
        </w:numPr>
        <w:shd w:val="clear" w:color="auto" w:fill="FFFFFF" w:themeFill="background1"/>
        <w:rPr>
          <w:rFonts w:ascii="Times New Roman" w:hAnsi="Times New Roman" w:cs="Times New Roman"/>
          <w:color w:val="222222"/>
          <w:sz w:val="20"/>
          <w:szCs w:val="20"/>
        </w:rPr>
      </w:pPr>
      <w:r w:rsidRPr="00FA6C6D">
        <w:rPr>
          <w:rFonts w:ascii="Times New Roman" w:hAnsi="Times New Roman" w:cs="Times New Roman"/>
          <w:color w:val="222222"/>
          <w:sz w:val="20"/>
          <w:szCs w:val="20"/>
        </w:rPr>
        <w:t xml:space="preserve">На карту клиента </w:t>
      </w:r>
      <w:r w:rsidRPr="00FA6C6D">
        <w:rPr>
          <w:rFonts w:ascii="Times New Roman" w:hAnsi="Times New Roman" w:cs="Times New Roman"/>
          <w:color w:val="222222"/>
          <w:sz w:val="20"/>
          <w:szCs w:val="20"/>
          <w:lang w:val="en-US"/>
        </w:rPr>
        <w:t>Forte</w:t>
      </w:r>
      <w:r w:rsidRPr="00FA6C6D">
        <w:rPr>
          <w:rFonts w:ascii="Times New Roman" w:hAnsi="Times New Roman" w:cs="Times New Roman"/>
          <w:color w:val="222222"/>
          <w:sz w:val="20"/>
          <w:szCs w:val="20"/>
        </w:rPr>
        <w:t>;</w:t>
      </w:r>
    </w:p>
    <w:p w14:paraId="795580F5" w14:textId="77777777" w:rsidR="00CC16FD" w:rsidRPr="00FA6C6D" w:rsidRDefault="00CC16FD" w:rsidP="00167C84">
      <w:pPr>
        <w:pStyle w:val="a4"/>
        <w:numPr>
          <w:ilvl w:val="0"/>
          <w:numId w:val="6"/>
        </w:numPr>
        <w:shd w:val="clear" w:color="auto" w:fill="FFFFFF" w:themeFill="background1"/>
        <w:rPr>
          <w:rFonts w:ascii="Times New Roman" w:hAnsi="Times New Roman" w:cs="Times New Roman"/>
          <w:color w:val="222222"/>
          <w:sz w:val="20"/>
          <w:szCs w:val="20"/>
        </w:rPr>
      </w:pPr>
      <w:r w:rsidRPr="00FA6C6D">
        <w:rPr>
          <w:rFonts w:ascii="Times New Roman" w:hAnsi="Times New Roman" w:cs="Times New Roman"/>
          <w:color w:val="222222"/>
          <w:sz w:val="20"/>
          <w:szCs w:val="20"/>
        </w:rPr>
        <w:t>На карту другого банка РК и мира.</w:t>
      </w:r>
    </w:p>
    <w:p w14:paraId="60412034" w14:textId="77777777" w:rsidR="00CC16FD" w:rsidRPr="00FA6C6D" w:rsidRDefault="00CC16FD" w:rsidP="00167C84">
      <w:pPr>
        <w:shd w:val="clear" w:color="auto" w:fill="FFFFFF" w:themeFill="background1"/>
        <w:ind w:left="360"/>
        <w:rPr>
          <w:rFonts w:ascii="Times New Roman" w:hAnsi="Times New Roman" w:cs="Times New Roman"/>
          <w:b/>
          <w:sz w:val="20"/>
          <w:szCs w:val="20"/>
        </w:rPr>
      </w:pPr>
      <w:r w:rsidRPr="00FA6C6D">
        <w:rPr>
          <w:rFonts w:ascii="Times New Roman" w:hAnsi="Times New Roman" w:cs="Times New Roman"/>
          <w:noProof/>
          <w:sz w:val="20"/>
          <w:szCs w:val="20"/>
          <w:lang w:eastAsia="ru-RU"/>
        </w:rPr>
        <w:drawing>
          <wp:inline distT="0" distB="0" distL="0" distR="0" wp14:anchorId="11E8A39A" wp14:editId="24D913B4">
            <wp:extent cx="1143000" cy="546287"/>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203139" cy="575030"/>
                    </a:xfrm>
                    <a:prstGeom prst="rect">
                      <a:avLst/>
                    </a:prstGeom>
                  </pic:spPr>
                </pic:pic>
              </a:graphicData>
            </a:graphic>
          </wp:inline>
        </w:drawing>
      </w:r>
    </w:p>
    <w:p w14:paraId="3D7D45A1" w14:textId="77777777" w:rsidR="00CC16FD" w:rsidRPr="00FA6C6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A6C6D">
        <w:rPr>
          <w:rFonts w:ascii="Times New Roman" w:hAnsi="Times New Roman" w:cs="Times New Roman"/>
          <w:color w:val="222222"/>
          <w:sz w:val="20"/>
          <w:szCs w:val="20"/>
        </w:rPr>
        <w:t>Для того чтобы создать и отправить в банк внутренние переводы необходимо выполнить следующие действия:</w:t>
      </w:r>
    </w:p>
    <w:p w14:paraId="09E50A0F" w14:textId="77777777" w:rsidR="00CC16FD" w:rsidRPr="00FA6C6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A6C6D">
        <w:rPr>
          <w:rFonts w:ascii="Times New Roman" w:hAnsi="Times New Roman" w:cs="Times New Roman"/>
          <w:color w:val="222222"/>
          <w:sz w:val="20"/>
          <w:szCs w:val="20"/>
        </w:rPr>
        <w:lastRenderedPageBreak/>
        <w:t>Выберите пункт «</w:t>
      </w:r>
      <w:r w:rsidRPr="00FA6C6D">
        <w:rPr>
          <w:rFonts w:ascii="Times New Roman" w:hAnsi="Times New Roman" w:cs="Times New Roman"/>
          <w:noProof/>
          <w:sz w:val="20"/>
          <w:szCs w:val="20"/>
          <w:lang w:eastAsia="ru-RU"/>
        </w:rPr>
        <w:drawing>
          <wp:inline distT="0" distB="0" distL="0" distR="0" wp14:anchorId="36D5A22E" wp14:editId="3CBB849F">
            <wp:extent cx="204788" cy="152278"/>
            <wp:effectExtent l="0" t="0" r="508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24528" cy="166956"/>
                    </a:xfrm>
                    <a:prstGeom prst="rect">
                      <a:avLst/>
                    </a:prstGeom>
                  </pic:spPr>
                </pic:pic>
              </a:graphicData>
            </a:graphic>
          </wp:inline>
        </w:drawing>
      </w:r>
      <w:r w:rsidRPr="00FA6C6D">
        <w:rPr>
          <w:rFonts w:ascii="Times New Roman" w:hAnsi="Times New Roman" w:cs="Times New Roman"/>
          <w:color w:val="222222"/>
          <w:sz w:val="20"/>
          <w:szCs w:val="20"/>
        </w:rPr>
        <w:t>» – «Перевод между картами» и нажмите кнопку «Создать».</w:t>
      </w:r>
    </w:p>
    <w:p w14:paraId="32BF8963" w14:textId="77777777" w:rsidR="00CC16FD" w:rsidRPr="00FA6C6D" w:rsidRDefault="00CC16FD" w:rsidP="00167C84">
      <w:pPr>
        <w:pStyle w:val="a4"/>
        <w:numPr>
          <w:ilvl w:val="0"/>
          <w:numId w:val="5"/>
        </w:numPr>
        <w:shd w:val="clear" w:color="auto" w:fill="FFFFFF" w:themeFill="background1"/>
        <w:rPr>
          <w:rFonts w:ascii="Times New Roman" w:hAnsi="Times New Roman" w:cs="Times New Roman"/>
          <w:noProof/>
          <w:sz w:val="20"/>
          <w:szCs w:val="20"/>
          <w:lang w:eastAsia="ru-RU"/>
        </w:rPr>
      </w:pPr>
      <w:r w:rsidRPr="00FA6C6D">
        <w:rPr>
          <w:rFonts w:ascii="Times New Roman" w:hAnsi="Times New Roman" w:cs="Times New Roman"/>
          <w:noProof/>
          <w:sz w:val="20"/>
          <w:szCs w:val="20"/>
          <w:lang w:eastAsia="ru-RU"/>
        </w:rPr>
        <w:t>При выборе переводов «Между своими счетами и картами» в открывшемся окне необходимо заполнить данные и нажать кнопку «Создать перевод»:</w:t>
      </w:r>
    </w:p>
    <w:p w14:paraId="79066DAF" w14:textId="77777777" w:rsidR="00CC16FD" w:rsidRPr="00FA6C6D" w:rsidRDefault="00CC16FD" w:rsidP="00167C84">
      <w:pPr>
        <w:shd w:val="clear" w:color="auto" w:fill="FFFFFF" w:themeFill="background1"/>
        <w:rPr>
          <w:rFonts w:ascii="Times New Roman" w:hAnsi="Times New Roman" w:cs="Times New Roman"/>
          <w:noProof/>
          <w:sz w:val="20"/>
          <w:szCs w:val="20"/>
          <w:lang w:eastAsia="ru-RU"/>
        </w:rPr>
      </w:pPr>
      <w:r w:rsidRPr="00FA6C6D">
        <w:rPr>
          <w:rFonts w:ascii="Times New Roman" w:hAnsi="Times New Roman" w:cs="Times New Roman"/>
          <w:noProof/>
          <w:sz w:val="20"/>
          <w:szCs w:val="20"/>
          <w:lang w:eastAsia="ru-RU"/>
        </w:rPr>
        <w:drawing>
          <wp:inline distT="0" distB="0" distL="0" distR="0" wp14:anchorId="00DB8D4D" wp14:editId="01C865AB">
            <wp:extent cx="3144520" cy="1463185"/>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179240" cy="1479341"/>
                    </a:xfrm>
                    <a:prstGeom prst="rect">
                      <a:avLst/>
                    </a:prstGeom>
                  </pic:spPr>
                </pic:pic>
              </a:graphicData>
            </a:graphic>
          </wp:inline>
        </w:drawing>
      </w:r>
    </w:p>
    <w:p w14:paraId="06AAC0CC" w14:textId="77777777" w:rsidR="00CC16FD" w:rsidRPr="00FA6C6D" w:rsidRDefault="00CC16FD" w:rsidP="00167C84">
      <w:pPr>
        <w:shd w:val="clear" w:color="auto" w:fill="FFFFFF" w:themeFill="background1"/>
        <w:jc w:val="both"/>
        <w:rPr>
          <w:rFonts w:ascii="Times New Roman" w:hAnsi="Times New Roman" w:cs="Times New Roman"/>
          <w:sz w:val="20"/>
          <w:szCs w:val="20"/>
        </w:rPr>
      </w:pPr>
      <w:r w:rsidRPr="00FA6C6D">
        <w:rPr>
          <w:rFonts w:ascii="Times New Roman" w:hAnsi="Times New Roman" w:cs="Times New Roman"/>
          <w:sz w:val="20"/>
          <w:szCs w:val="20"/>
          <w:lang w:val="kk-KZ"/>
        </w:rPr>
        <w:t xml:space="preserve">В поле </w:t>
      </w:r>
      <w:r w:rsidRPr="00FA6C6D">
        <w:rPr>
          <w:rFonts w:ascii="Times New Roman" w:hAnsi="Times New Roman" w:cs="Times New Roman"/>
          <w:sz w:val="20"/>
          <w:szCs w:val="20"/>
        </w:rPr>
        <w:t>«Откуда» и «Куда» к выбору доступны текущие счета (активные, заблокированные) и активные корпоративные карты с просмотром номера текущего счета, остатков и валюты.</w:t>
      </w:r>
    </w:p>
    <w:p w14:paraId="5FB30D14" w14:textId="77777777" w:rsidR="00CC16FD" w:rsidRPr="00FA6C6D" w:rsidRDefault="00CC16FD" w:rsidP="00167C84">
      <w:pPr>
        <w:shd w:val="clear" w:color="auto" w:fill="FFFFFF" w:themeFill="background1"/>
        <w:rPr>
          <w:rFonts w:ascii="Times New Roman" w:hAnsi="Times New Roman" w:cs="Times New Roman"/>
          <w:noProof/>
          <w:sz w:val="20"/>
          <w:szCs w:val="20"/>
          <w:lang w:eastAsia="ru-RU"/>
        </w:rPr>
      </w:pPr>
      <w:r w:rsidRPr="00FA6C6D">
        <w:rPr>
          <w:rFonts w:ascii="Times New Roman" w:hAnsi="Times New Roman" w:cs="Times New Roman"/>
          <w:sz w:val="20"/>
          <w:szCs w:val="20"/>
        </w:rPr>
        <w:t>Созданный документ отобразится в списке платежей со статусом «Ожидает подписания»:</w:t>
      </w:r>
    </w:p>
    <w:p w14:paraId="7309903B" w14:textId="77777777" w:rsidR="00CC16FD" w:rsidRPr="00FA6C6D" w:rsidRDefault="00CC16FD" w:rsidP="00167C84">
      <w:pPr>
        <w:shd w:val="clear" w:color="auto" w:fill="FFFFFF" w:themeFill="background1"/>
        <w:rPr>
          <w:rFonts w:ascii="Times New Roman" w:hAnsi="Times New Roman" w:cs="Times New Roman"/>
          <w:noProof/>
          <w:sz w:val="20"/>
          <w:szCs w:val="20"/>
          <w:lang w:eastAsia="ru-RU"/>
        </w:rPr>
      </w:pPr>
      <w:r w:rsidRPr="00FA6C6D">
        <w:rPr>
          <w:rFonts w:ascii="Times New Roman" w:hAnsi="Times New Roman" w:cs="Times New Roman"/>
          <w:noProof/>
          <w:sz w:val="20"/>
          <w:szCs w:val="20"/>
          <w:lang w:eastAsia="ru-RU"/>
        </w:rPr>
        <w:drawing>
          <wp:inline distT="0" distB="0" distL="0" distR="0" wp14:anchorId="7FF1086A" wp14:editId="5CDCD828">
            <wp:extent cx="3896360" cy="88298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943183" cy="893591"/>
                    </a:xfrm>
                    <a:prstGeom prst="rect">
                      <a:avLst/>
                    </a:prstGeom>
                  </pic:spPr>
                </pic:pic>
              </a:graphicData>
            </a:graphic>
          </wp:inline>
        </w:drawing>
      </w:r>
    </w:p>
    <w:p w14:paraId="50EF0AB6" w14:textId="77777777" w:rsidR="00CC16F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 дальнейшей работе с документом смотрите раздел «</w:t>
      </w:r>
      <w:hyperlink w:anchor="_3.2._Работа_с" w:history="1">
        <w:r w:rsidRPr="004F1C2A">
          <w:rPr>
            <w:rStyle w:val="a5"/>
            <w:rFonts w:ascii="Times New Roman" w:hAnsi="Times New Roman" w:cs="Times New Roman"/>
            <w:sz w:val="20"/>
            <w:szCs w:val="20"/>
          </w:rPr>
          <w:t>Работа с документами</w:t>
        </w:r>
      </w:hyperlink>
      <w:r>
        <w:rPr>
          <w:rFonts w:ascii="Times New Roman" w:hAnsi="Times New Roman" w:cs="Times New Roman"/>
          <w:color w:val="222222"/>
          <w:sz w:val="20"/>
          <w:szCs w:val="20"/>
        </w:rPr>
        <w:t>».</w:t>
      </w:r>
    </w:p>
    <w:p w14:paraId="7D7ADBE1" w14:textId="77777777" w:rsidR="00CC16F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D5238ED" w14:textId="77777777" w:rsidR="00CC16FD" w:rsidRPr="00E8147F" w:rsidRDefault="00CC16FD" w:rsidP="00167C84">
      <w:pPr>
        <w:pStyle w:val="a4"/>
        <w:numPr>
          <w:ilvl w:val="0"/>
          <w:numId w:val="5"/>
        </w:numPr>
        <w:shd w:val="clear" w:color="auto" w:fill="FFFFFF" w:themeFill="background1"/>
        <w:rPr>
          <w:rFonts w:ascii="Times New Roman" w:hAnsi="Times New Roman" w:cs="Times New Roman"/>
          <w:sz w:val="20"/>
          <w:szCs w:val="20"/>
        </w:rPr>
      </w:pPr>
      <w:r w:rsidRPr="00E8147F">
        <w:rPr>
          <w:rFonts w:ascii="Times New Roman" w:hAnsi="Times New Roman" w:cs="Times New Roman"/>
          <w:sz w:val="20"/>
          <w:szCs w:val="20"/>
        </w:rPr>
        <w:t xml:space="preserve">При выборе переводов «На карту клиента </w:t>
      </w:r>
      <w:proofErr w:type="spellStart"/>
      <w:r w:rsidRPr="00E8147F">
        <w:rPr>
          <w:rFonts w:ascii="Times New Roman" w:hAnsi="Times New Roman" w:cs="Times New Roman"/>
          <w:sz w:val="20"/>
          <w:szCs w:val="20"/>
        </w:rPr>
        <w:t>Forte</w:t>
      </w:r>
      <w:proofErr w:type="spellEnd"/>
      <w:r w:rsidRPr="00E8147F">
        <w:rPr>
          <w:rFonts w:ascii="Times New Roman" w:hAnsi="Times New Roman" w:cs="Times New Roman"/>
          <w:sz w:val="20"/>
          <w:szCs w:val="20"/>
        </w:rPr>
        <w:t>» в открывшемся окне необходимо заполнить данные и нажать кнопку «Создать перевод»:</w:t>
      </w:r>
    </w:p>
    <w:p w14:paraId="065ED569" w14:textId="77777777" w:rsidR="00CC16FD" w:rsidRDefault="00CC16FD" w:rsidP="00167C84">
      <w:pPr>
        <w:shd w:val="clear" w:color="auto" w:fill="FFFFFF" w:themeFill="background1"/>
        <w:rPr>
          <w:rFonts w:ascii="Times New Roman" w:hAnsi="Times New Roman" w:cs="Times New Roman"/>
          <w:b/>
          <w:sz w:val="20"/>
          <w:szCs w:val="20"/>
        </w:rPr>
      </w:pPr>
      <w:r>
        <w:rPr>
          <w:noProof/>
          <w:lang w:eastAsia="ru-RU"/>
        </w:rPr>
        <w:drawing>
          <wp:inline distT="0" distB="0" distL="0" distR="0" wp14:anchorId="1F5D5B9D" wp14:editId="5B904AC9">
            <wp:extent cx="3139440" cy="1955145"/>
            <wp:effectExtent l="0" t="0" r="381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158696" cy="1967137"/>
                    </a:xfrm>
                    <a:prstGeom prst="rect">
                      <a:avLst/>
                    </a:prstGeom>
                  </pic:spPr>
                </pic:pic>
              </a:graphicData>
            </a:graphic>
          </wp:inline>
        </w:drawing>
      </w:r>
    </w:p>
    <w:p w14:paraId="7F2DD39D" w14:textId="77777777" w:rsidR="00CC16FD" w:rsidRPr="00FA6C6D" w:rsidRDefault="00CC16FD" w:rsidP="00167C84">
      <w:pPr>
        <w:shd w:val="clear" w:color="auto" w:fill="FFFFFF" w:themeFill="background1"/>
        <w:jc w:val="both"/>
        <w:rPr>
          <w:rFonts w:ascii="Times New Roman" w:hAnsi="Times New Roman" w:cs="Times New Roman"/>
          <w:sz w:val="20"/>
          <w:szCs w:val="20"/>
        </w:rPr>
      </w:pPr>
      <w:r w:rsidRPr="00FA6C6D">
        <w:rPr>
          <w:rFonts w:ascii="Times New Roman" w:hAnsi="Times New Roman" w:cs="Times New Roman"/>
          <w:sz w:val="20"/>
          <w:szCs w:val="20"/>
          <w:lang w:val="kk-KZ"/>
        </w:rPr>
        <w:t xml:space="preserve">В поле </w:t>
      </w:r>
      <w:r w:rsidRPr="00FA6C6D">
        <w:rPr>
          <w:rFonts w:ascii="Times New Roman" w:hAnsi="Times New Roman" w:cs="Times New Roman"/>
          <w:sz w:val="20"/>
          <w:szCs w:val="20"/>
        </w:rPr>
        <w:t>«Откуда» к выбору доступны активные корпоративные карты с просмотром остатков и валюты.</w:t>
      </w:r>
    </w:p>
    <w:p w14:paraId="1C1C3043" w14:textId="77777777" w:rsidR="00CC16FD" w:rsidRPr="00FA6C6D" w:rsidRDefault="00CC16FD" w:rsidP="00167C84">
      <w:pPr>
        <w:shd w:val="clear" w:color="auto" w:fill="FFFFFF" w:themeFill="background1"/>
        <w:rPr>
          <w:rFonts w:ascii="Times New Roman" w:hAnsi="Times New Roman" w:cs="Times New Roman"/>
          <w:noProof/>
          <w:sz w:val="20"/>
          <w:szCs w:val="20"/>
          <w:lang w:eastAsia="ru-RU"/>
        </w:rPr>
      </w:pPr>
      <w:r w:rsidRPr="00FA6C6D">
        <w:rPr>
          <w:rFonts w:ascii="Times New Roman" w:hAnsi="Times New Roman" w:cs="Times New Roman"/>
          <w:sz w:val="20"/>
          <w:szCs w:val="20"/>
        </w:rPr>
        <w:t>Созданный документ отобразится в списке платежей со статусом «Ожидает подписания»:</w:t>
      </w:r>
    </w:p>
    <w:p w14:paraId="0074487F" w14:textId="77777777" w:rsidR="00CC16FD" w:rsidRPr="00830CAB" w:rsidRDefault="00CC16FD" w:rsidP="00167C84">
      <w:pPr>
        <w:shd w:val="clear" w:color="auto" w:fill="FFFFFF" w:themeFill="background1"/>
        <w:rPr>
          <w:rFonts w:ascii="Times New Roman" w:hAnsi="Times New Roman" w:cs="Times New Roman"/>
          <w:b/>
          <w:sz w:val="20"/>
          <w:szCs w:val="20"/>
        </w:rPr>
      </w:pPr>
      <w:r>
        <w:rPr>
          <w:noProof/>
          <w:lang w:eastAsia="ru-RU"/>
        </w:rPr>
        <w:drawing>
          <wp:inline distT="0" distB="0" distL="0" distR="0" wp14:anchorId="4991D610" wp14:editId="7ACE03DE">
            <wp:extent cx="5212080" cy="1153845"/>
            <wp:effectExtent l="0" t="0" r="762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295949" cy="1172412"/>
                    </a:xfrm>
                    <a:prstGeom prst="rect">
                      <a:avLst/>
                    </a:prstGeom>
                  </pic:spPr>
                </pic:pic>
              </a:graphicData>
            </a:graphic>
          </wp:inline>
        </w:drawing>
      </w:r>
    </w:p>
    <w:p w14:paraId="080DCE90" w14:textId="77777777" w:rsidR="00CC16F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 дальнейшей работе с документом смотрите раздел «</w:t>
      </w:r>
      <w:hyperlink w:anchor="_3.2._Работа_с" w:history="1">
        <w:r w:rsidRPr="004F1C2A">
          <w:rPr>
            <w:rStyle w:val="a5"/>
            <w:rFonts w:ascii="Times New Roman" w:hAnsi="Times New Roman" w:cs="Times New Roman"/>
            <w:sz w:val="20"/>
            <w:szCs w:val="20"/>
          </w:rPr>
          <w:t>Работа с документами</w:t>
        </w:r>
      </w:hyperlink>
      <w:r>
        <w:rPr>
          <w:rFonts w:ascii="Times New Roman" w:hAnsi="Times New Roman" w:cs="Times New Roman"/>
          <w:color w:val="222222"/>
          <w:sz w:val="20"/>
          <w:szCs w:val="20"/>
        </w:rPr>
        <w:t>».</w:t>
      </w:r>
    </w:p>
    <w:p w14:paraId="14BA140D" w14:textId="77777777" w:rsidR="00CC16FD" w:rsidRDefault="00CC16FD" w:rsidP="00167C84">
      <w:pPr>
        <w:shd w:val="clear" w:color="auto" w:fill="FFFFFF" w:themeFill="background1"/>
        <w:rPr>
          <w:rFonts w:ascii="Times New Roman" w:hAnsi="Times New Roman" w:cs="Times New Roman"/>
          <w:sz w:val="20"/>
          <w:szCs w:val="20"/>
        </w:rPr>
      </w:pPr>
    </w:p>
    <w:p w14:paraId="419FFC5E" w14:textId="77777777" w:rsidR="00CC16FD" w:rsidRPr="009B6A32" w:rsidRDefault="00CC16FD" w:rsidP="00167C84">
      <w:pPr>
        <w:pStyle w:val="a4"/>
        <w:numPr>
          <w:ilvl w:val="0"/>
          <w:numId w:val="5"/>
        </w:numPr>
        <w:shd w:val="clear" w:color="auto" w:fill="FFFFFF" w:themeFill="background1"/>
        <w:rPr>
          <w:rFonts w:ascii="Times New Roman" w:hAnsi="Times New Roman" w:cs="Times New Roman"/>
          <w:sz w:val="20"/>
          <w:szCs w:val="20"/>
        </w:rPr>
      </w:pPr>
      <w:r w:rsidRPr="009B6A32">
        <w:rPr>
          <w:rFonts w:ascii="Times New Roman" w:hAnsi="Times New Roman" w:cs="Times New Roman"/>
          <w:sz w:val="20"/>
          <w:szCs w:val="20"/>
        </w:rPr>
        <w:lastRenderedPageBreak/>
        <w:t xml:space="preserve">При выборе переводов «На карту </w:t>
      </w:r>
      <w:r>
        <w:rPr>
          <w:rFonts w:ascii="Times New Roman" w:hAnsi="Times New Roman" w:cs="Times New Roman"/>
          <w:sz w:val="20"/>
          <w:szCs w:val="20"/>
        </w:rPr>
        <w:t>другого банка РК и мира</w:t>
      </w:r>
      <w:r w:rsidRPr="009B6A32">
        <w:rPr>
          <w:rFonts w:ascii="Times New Roman" w:hAnsi="Times New Roman" w:cs="Times New Roman"/>
          <w:sz w:val="20"/>
          <w:szCs w:val="20"/>
        </w:rPr>
        <w:t>» в открывшемся окне необходимо заполнить данные и нажать кнопку «Создать перевод»:</w:t>
      </w:r>
    </w:p>
    <w:p w14:paraId="31A188D7" w14:textId="77777777" w:rsidR="00CC16FD" w:rsidRDefault="00CC16FD" w:rsidP="00167C84">
      <w:pPr>
        <w:shd w:val="clear" w:color="auto" w:fill="FFFFFF" w:themeFill="background1"/>
        <w:rPr>
          <w:rFonts w:ascii="Times New Roman" w:hAnsi="Times New Roman" w:cs="Times New Roman"/>
          <w:sz w:val="20"/>
          <w:szCs w:val="20"/>
        </w:rPr>
      </w:pPr>
      <w:r>
        <w:rPr>
          <w:noProof/>
          <w:lang w:eastAsia="ru-RU"/>
        </w:rPr>
        <w:drawing>
          <wp:inline distT="0" distB="0" distL="0" distR="0" wp14:anchorId="4C77569B" wp14:editId="194254FF">
            <wp:extent cx="3225800" cy="2012375"/>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241619" cy="2022243"/>
                    </a:xfrm>
                    <a:prstGeom prst="rect">
                      <a:avLst/>
                    </a:prstGeom>
                  </pic:spPr>
                </pic:pic>
              </a:graphicData>
            </a:graphic>
          </wp:inline>
        </w:drawing>
      </w:r>
    </w:p>
    <w:p w14:paraId="1D0B6471" w14:textId="77777777" w:rsidR="00CC16FD" w:rsidRPr="00FA6C6D" w:rsidRDefault="00CC16FD" w:rsidP="00167C84">
      <w:pPr>
        <w:shd w:val="clear" w:color="auto" w:fill="FFFFFF" w:themeFill="background1"/>
        <w:jc w:val="both"/>
        <w:rPr>
          <w:rFonts w:ascii="Times New Roman" w:hAnsi="Times New Roman" w:cs="Times New Roman"/>
          <w:sz w:val="20"/>
          <w:szCs w:val="20"/>
        </w:rPr>
      </w:pPr>
      <w:r w:rsidRPr="00FA6C6D">
        <w:rPr>
          <w:rFonts w:ascii="Times New Roman" w:hAnsi="Times New Roman" w:cs="Times New Roman"/>
          <w:sz w:val="20"/>
          <w:szCs w:val="20"/>
          <w:lang w:val="kk-KZ"/>
        </w:rPr>
        <w:t xml:space="preserve">В поле </w:t>
      </w:r>
      <w:r w:rsidRPr="00FA6C6D">
        <w:rPr>
          <w:rFonts w:ascii="Times New Roman" w:hAnsi="Times New Roman" w:cs="Times New Roman"/>
          <w:sz w:val="20"/>
          <w:szCs w:val="20"/>
        </w:rPr>
        <w:t>«Откуда» к выбору доступны активные корпоративные карты с просмотром остатков и валюты.</w:t>
      </w:r>
    </w:p>
    <w:p w14:paraId="59190FB4" w14:textId="77777777" w:rsidR="00CC16FD" w:rsidRPr="00FA6C6D" w:rsidRDefault="00CC16FD" w:rsidP="00167C84">
      <w:pPr>
        <w:shd w:val="clear" w:color="auto" w:fill="FFFFFF" w:themeFill="background1"/>
        <w:rPr>
          <w:rFonts w:ascii="Times New Roman" w:hAnsi="Times New Roman" w:cs="Times New Roman"/>
          <w:noProof/>
          <w:sz w:val="20"/>
          <w:szCs w:val="20"/>
          <w:lang w:eastAsia="ru-RU"/>
        </w:rPr>
      </w:pPr>
      <w:r w:rsidRPr="00FA6C6D">
        <w:rPr>
          <w:rFonts w:ascii="Times New Roman" w:hAnsi="Times New Roman" w:cs="Times New Roman"/>
          <w:sz w:val="20"/>
          <w:szCs w:val="20"/>
        </w:rPr>
        <w:t>Созданный документ отобразится в списке платежей со статусом «Ожидает подписания»:</w:t>
      </w:r>
    </w:p>
    <w:p w14:paraId="317C3F43" w14:textId="77777777" w:rsidR="00CC16FD" w:rsidRDefault="00CC16FD" w:rsidP="00167C84">
      <w:pPr>
        <w:shd w:val="clear" w:color="auto" w:fill="FFFFFF" w:themeFill="background1"/>
        <w:rPr>
          <w:rFonts w:ascii="Times New Roman" w:hAnsi="Times New Roman" w:cs="Times New Roman"/>
          <w:sz w:val="20"/>
          <w:szCs w:val="20"/>
        </w:rPr>
      </w:pPr>
      <w:r>
        <w:rPr>
          <w:noProof/>
          <w:lang w:eastAsia="ru-RU"/>
        </w:rPr>
        <w:drawing>
          <wp:inline distT="0" distB="0" distL="0" distR="0" wp14:anchorId="20C38890" wp14:editId="085AD28F">
            <wp:extent cx="4490720" cy="992231"/>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529779" cy="1000861"/>
                    </a:xfrm>
                    <a:prstGeom prst="rect">
                      <a:avLst/>
                    </a:prstGeom>
                  </pic:spPr>
                </pic:pic>
              </a:graphicData>
            </a:graphic>
          </wp:inline>
        </w:drawing>
      </w:r>
    </w:p>
    <w:p w14:paraId="0693C323" w14:textId="77777777" w:rsidR="00CC16FD" w:rsidRDefault="00CC16F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 дальнейшей работе с документом смотрите раздел «</w:t>
      </w:r>
      <w:hyperlink w:anchor="_3.2._Работа_с" w:history="1">
        <w:r w:rsidRPr="004F1C2A">
          <w:rPr>
            <w:rStyle w:val="a5"/>
            <w:rFonts w:ascii="Times New Roman" w:hAnsi="Times New Roman" w:cs="Times New Roman"/>
            <w:sz w:val="20"/>
            <w:szCs w:val="20"/>
          </w:rPr>
          <w:t>Работа с документами</w:t>
        </w:r>
      </w:hyperlink>
      <w:r>
        <w:rPr>
          <w:rFonts w:ascii="Times New Roman" w:hAnsi="Times New Roman" w:cs="Times New Roman"/>
          <w:color w:val="222222"/>
          <w:sz w:val="20"/>
          <w:szCs w:val="20"/>
        </w:rPr>
        <w:t>».</w:t>
      </w:r>
    </w:p>
    <w:p w14:paraId="2B2C5872" w14:textId="123491C6" w:rsidR="00DF549F" w:rsidRPr="00947610" w:rsidRDefault="00DF549F" w:rsidP="00167C84">
      <w:pPr>
        <w:pStyle w:val="10"/>
        <w:shd w:val="clear" w:color="auto" w:fill="FFFFFF" w:themeFill="background1"/>
        <w:jc w:val="both"/>
        <w:rPr>
          <w:rFonts w:cs="Times New Roman"/>
          <w:b/>
          <w:bCs/>
          <w:szCs w:val="24"/>
        </w:rPr>
      </w:pPr>
      <w:bookmarkStart w:id="119" w:name="_Toc110603049"/>
      <w:r w:rsidRPr="00947610">
        <w:rPr>
          <w:rFonts w:cs="Times New Roman"/>
          <w:b/>
          <w:bCs/>
          <w:szCs w:val="24"/>
        </w:rPr>
        <w:t xml:space="preserve">6. </w:t>
      </w:r>
      <w:r w:rsidRPr="00947610">
        <w:rPr>
          <w:rStyle w:val="13"/>
          <w:b/>
          <w:bCs/>
        </w:rPr>
        <w:t>Документы в работе</w:t>
      </w:r>
      <w:bookmarkEnd w:id="119"/>
    </w:p>
    <w:p w14:paraId="2DA4838B" w14:textId="42733833" w:rsidR="00DF549F" w:rsidRDefault="00DF549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данном разделе для удобства работы с Системой отображаются все исходящие документы клиента. Возможна</w:t>
      </w:r>
      <w:r w:rsidR="0028729E">
        <w:rPr>
          <w:rFonts w:ascii="Times New Roman" w:hAnsi="Times New Roman" w:cs="Times New Roman"/>
          <w:color w:val="222222"/>
          <w:sz w:val="20"/>
          <w:szCs w:val="20"/>
        </w:rPr>
        <w:t xml:space="preserve"> </w:t>
      </w:r>
      <w:r>
        <w:rPr>
          <w:rFonts w:ascii="Times New Roman" w:hAnsi="Times New Roman" w:cs="Times New Roman"/>
          <w:color w:val="222222"/>
          <w:sz w:val="20"/>
          <w:szCs w:val="20"/>
        </w:rPr>
        <w:t>фильтрация и сортировка имеющихся документов (см. разделы «</w:t>
      </w:r>
      <w:hyperlink w:anchor="_3.2.14_Фильтры" w:history="1">
        <w:r w:rsidRPr="001A6932">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 «</w:t>
      </w:r>
      <w:hyperlink w:anchor="_3.2.12._Сортировка_данных" w:history="1">
        <w:r w:rsidRPr="001A6932">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429ECEB6" w14:textId="5B4DC2F6" w:rsidR="009E2C22" w:rsidRDefault="009E2C22"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sz w:val="20"/>
          <w:szCs w:val="20"/>
        </w:rPr>
        <w:t>Раздел доступен по ссылке «</w:t>
      </w:r>
      <w:r>
        <w:rPr>
          <w:noProof/>
          <w:lang w:eastAsia="ru-RU"/>
        </w:rPr>
        <w:drawing>
          <wp:inline distT="0" distB="0" distL="0" distR="0" wp14:anchorId="23C92A16" wp14:editId="79B30BEB">
            <wp:extent cx="216288" cy="184245"/>
            <wp:effectExtent l="0" t="0" r="0" b="635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20950" cy="188217"/>
                    </a:xfrm>
                    <a:prstGeom prst="rect">
                      <a:avLst/>
                    </a:prstGeom>
                  </pic:spPr>
                </pic:pic>
              </a:graphicData>
            </a:graphic>
          </wp:inline>
        </w:drawing>
      </w:r>
      <w:r>
        <w:rPr>
          <w:rFonts w:ascii="Times New Roman" w:hAnsi="Times New Roman" w:cs="Times New Roman"/>
          <w:sz w:val="20"/>
          <w:szCs w:val="20"/>
        </w:rPr>
        <w:t>» - «Документы в работе».</w:t>
      </w:r>
    </w:p>
    <w:p w14:paraId="1B5728CA" w14:textId="77777777" w:rsidR="00DF549F" w:rsidRDefault="00DF549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 документами можно проводить следующие действия:</w:t>
      </w:r>
    </w:p>
    <w:p w14:paraId="79C4972F" w14:textId="4C19E770" w:rsidR="00DF549F" w:rsidRPr="0028729E" w:rsidRDefault="00DF549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563C2"/>
          <w:sz w:val="20"/>
          <w:szCs w:val="20"/>
        </w:rPr>
      </w:pPr>
      <w:r>
        <w:rPr>
          <w:rFonts w:ascii="Symbol" w:hAnsi="Symbol" w:cs="Symbol"/>
          <w:color w:val="0563C2"/>
        </w:rPr>
        <w:t></w:t>
      </w:r>
      <w:r>
        <w:rPr>
          <w:rFonts w:ascii="Symbol" w:hAnsi="Symbol" w:cs="Symbol"/>
          <w:color w:val="0563C2"/>
        </w:rPr>
        <w:t></w:t>
      </w:r>
      <w:hyperlink w:anchor="_3.2.2._Отправить_на" w:history="1">
        <w:r w:rsidRPr="001A6932">
          <w:rPr>
            <w:rStyle w:val="a5"/>
            <w:rFonts w:ascii="Times New Roman" w:hAnsi="Times New Roman" w:cs="Times New Roman"/>
            <w:sz w:val="20"/>
            <w:szCs w:val="20"/>
          </w:rPr>
          <w:t>отправ</w:t>
        </w:r>
        <w:r w:rsidR="0028729E" w:rsidRPr="001A6932">
          <w:rPr>
            <w:rStyle w:val="a5"/>
            <w:rFonts w:ascii="Times New Roman" w:hAnsi="Times New Roman" w:cs="Times New Roman"/>
            <w:sz w:val="20"/>
            <w:szCs w:val="20"/>
          </w:rPr>
          <w:t>ить</w:t>
        </w:r>
        <w:r w:rsidRPr="001A6932">
          <w:rPr>
            <w:rStyle w:val="a5"/>
            <w:rFonts w:ascii="Times New Roman" w:hAnsi="Times New Roman" w:cs="Times New Roman"/>
            <w:sz w:val="20"/>
            <w:szCs w:val="20"/>
          </w:rPr>
          <w:t xml:space="preserve"> на подпись</w:t>
        </w:r>
      </w:hyperlink>
      <w:r>
        <w:rPr>
          <w:rFonts w:ascii="Times New Roman" w:hAnsi="Times New Roman" w:cs="Times New Roman"/>
          <w:color w:val="0563C2"/>
        </w:rPr>
        <w:t>;</w:t>
      </w:r>
    </w:p>
    <w:p w14:paraId="05E8E30F" w14:textId="1C6EFF9B" w:rsidR="00DF549F" w:rsidRDefault="00DF549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563C2"/>
        </w:rPr>
      </w:pPr>
      <w:r>
        <w:rPr>
          <w:rFonts w:ascii="Symbol" w:hAnsi="Symbol" w:cs="Symbol"/>
          <w:color w:val="0563C2"/>
        </w:rPr>
        <w:t></w:t>
      </w:r>
      <w:r>
        <w:rPr>
          <w:rFonts w:ascii="Symbol" w:hAnsi="Symbol" w:cs="Symbol"/>
          <w:color w:val="0563C2"/>
        </w:rPr>
        <w:t></w:t>
      </w:r>
      <w:hyperlink w:anchor="_3.2.3._Подписать" w:history="1">
        <w:r w:rsidRPr="001A6932">
          <w:rPr>
            <w:rStyle w:val="a5"/>
            <w:rFonts w:ascii="Times New Roman" w:hAnsi="Times New Roman" w:cs="Times New Roman"/>
            <w:sz w:val="20"/>
            <w:szCs w:val="20"/>
          </w:rPr>
          <w:t>подписать</w:t>
        </w:r>
      </w:hyperlink>
      <w:r>
        <w:rPr>
          <w:rFonts w:ascii="Times New Roman" w:hAnsi="Times New Roman" w:cs="Times New Roman"/>
          <w:color w:val="0563C2"/>
        </w:rPr>
        <w:t>;</w:t>
      </w:r>
    </w:p>
    <w:p w14:paraId="525B6906" w14:textId="2A646D20" w:rsidR="00DF549F" w:rsidRDefault="00DF549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563C2"/>
        </w:rPr>
      </w:pPr>
      <w:r>
        <w:rPr>
          <w:rFonts w:ascii="Symbol" w:hAnsi="Symbol" w:cs="Symbol"/>
          <w:color w:val="0563C2"/>
        </w:rPr>
        <w:t></w:t>
      </w:r>
      <w:r>
        <w:rPr>
          <w:rFonts w:ascii="Symbol" w:hAnsi="Symbol" w:cs="Symbol"/>
          <w:color w:val="0563C2"/>
        </w:rPr>
        <w:t></w:t>
      </w:r>
      <w:hyperlink w:anchor="_3.2.4._Отправить_в" w:history="1">
        <w:r w:rsidRPr="001A6932">
          <w:rPr>
            <w:rStyle w:val="a5"/>
            <w:rFonts w:ascii="Times New Roman" w:hAnsi="Times New Roman" w:cs="Times New Roman"/>
            <w:sz w:val="20"/>
            <w:szCs w:val="20"/>
          </w:rPr>
          <w:t>отправить в банк</w:t>
        </w:r>
      </w:hyperlink>
      <w:r>
        <w:rPr>
          <w:rFonts w:ascii="Times New Roman" w:hAnsi="Times New Roman" w:cs="Times New Roman"/>
          <w:color w:val="0563C2"/>
        </w:rPr>
        <w:t>;</w:t>
      </w:r>
    </w:p>
    <w:p w14:paraId="17D8FC53" w14:textId="261251CD" w:rsidR="00DF549F" w:rsidRDefault="00DF549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563C2"/>
        </w:rPr>
      </w:pPr>
      <w:r>
        <w:rPr>
          <w:rFonts w:ascii="Symbol" w:hAnsi="Symbol" w:cs="Symbol"/>
          <w:color w:val="0563C2"/>
        </w:rPr>
        <w:t></w:t>
      </w:r>
      <w:r>
        <w:rPr>
          <w:rFonts w:ascii="Symbol" w:hAnsi="Symbol" w:cs="Symbol"/>
          <w:color w:val="0563C2"/>
        </w:rPr>
        <w:t></w:t>
      </w:r>
      <w:hyperlink w:anchor="_3.2.5._Печать" w:history="1">
        <w:r w:rsidRPr="001A6932">
          <w:rPr>
            <w:rStyle w:val="a5"/>
            <w:rFonts w:ascii="Times New Roman" w:hAnsi="Times New Roman" w:cs="Times New Roman"/>
            <w:sz w:val="20"/>
            <w:szCs w:val="20"/>
          </w:rPr>
          <w:t>печать</w:t>
        </w:r>
      </w:hyperlink>
      <w:r>
        <w:rPr>
          <w:rFonts w:ascii="Times New Roman" w:hAnsi="Times New Roman" w:cs="Times New Roman"/>
          <w:color w:val="0563C2"/>
        </w:rPr>
        <w:t>;</w:t>
      </w:r>
    </w:p>
    <w:p w14:paraId="52DF6899" w14:textId="77777777" w:rsidR="00E11346" w:rsidRDefault="00DF549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563C2"/>
        </w:rPr>
      </w:pPr>
      <w:r>
        <w:rPr>
          <w:rFonts w:ascii="Symbol" w:hAnsi="Symbol" w:cs="Symbol"/>
          <w:color w:val="0563C2"/>
        </w:rPr>
        <w:t></w:t>
      </w:r>
      <w:r>
        <w:rPr>
          <w:rFonts w:ascii="Symbol" w:hAnsi="Symbol" w:cs="Symbol"/>
          <w:color w:val="0563C2"/>
        </w:rPr>
        <w:t></w:t>
      </w:r>
      <w:hyperlink w:anchor="_3.2.6._Удаление" w:history="1">
        <w:r w:rsidRPr="001A6932">
          <w:rPr>
            <w:rStyle w:val="a5"/>
            <w:rFonts w:ascii="Times New Roman" w:hAnsi="Times New Roman" w:cs="Times New Roman"/>
            <w:sz w:val="20"/>
            <w:szCs w:val="20"/>
          </w:rPr>
          <w:t>удалить</w:t>
        </w:r>
      </w:hyperlink>
      <w:r w:rsidR="00E11346">
        <w:rPr>
          <w:rFonts w:ascii="Times New Roman" w:hAnsi="Times New Roman" w:cs="Times New Roman"/>
          <w:color w:val="0563C2"/>
        </w:rPr>
        <w:t>;</w:t>
      </w:r>
    </w:p>
    <w:p w14:paraId="7A54BA44" w14:textId="5DC14377" w:rsidR="00DF549F" w:rsidRPr="00947610" w:rsidRDefault="00E11346" w:rsidP="00947610">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0563C2"/>
          <w:sz w:val="20"/>
          <w:szCs w:val="20"/>
        </w:rPr>
      </w:pPr>
      <w:r w:rsidRPr="00947610">
        <w:rPr>
          <w:rFonts w:ascii="Times New Roman" w:hAnsi="Times New Roman" w:cs="Times New Roman"/>
          <w:color w:val="0563C2"/>
          <w:sz w:val="20"/>
          <w:szCs w:val="20"/>
        </w:rPr>
        <w:t>Сформ</w:t>
      </w:r>
      <w:r w:rsidR="002D1A4A">
        <w:rPr>
          <w:rFonts w:ascii="Times New Roman" w:hAnsi="Times New Roman" w:cs="Times New Roman"/>
          <w:color w:val="0563C2"/>
          <w:sz w:val="20"/>
          <w:szCs w:val="20"/>
        </w:rPr>
        <w:t>а</w:t>
      </w:r>
      <w:r w:rsidRPr="00947610">
        <w:rPr>
          <w:rFonts w:ascii="Times New Roman" w:hAnsi="Times New Roman" w:cs="Times New Roman"/>
          <w:color w:val="0563C2"/>
          <w:sz w:val="20"/>
          <w:szCs w:val="20"/>
        </w:rPr>
        <w:t>тировать реестр.</w:t>
      </w:r>
    </w:p>
    <w:p w14:paraId="3F67C6EB" w14:textId="5A462636" w:rsidR="0028729E" w:rsidRDefault="0028729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563C2"/>
        </w:rPr>
      </w:pPr>
    </w:p>
    <w:p w14:paraId="6BF55B87" w14:textId="054DDD05" w:rsidR="0054383F" w:rsidRDefault="0054383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563C2"/>
        </w:rPr>
      </w:pPr>
      <w:r w:rsidRPr="0054383F">
        <w:rPr>
          <w:rFonts w:ascii="Times New Roman" w:hAnsi="Times New Roman" w:cs="Times New Roman"/>
          <w:noProof/>
          <w:color w:val="0563C2"/>
        </w:rPr>
        <w:drawing>
          <wp:inline distT="0" distB="0" distL="0" distR="0" wp14:anchorId="1724B062" wp14:editId="10A1F5A2">
            <wp:extent cx="5359782" cy="1295400"/>
            <wp:effectExtent l="0" t="0" r="0" b="0"/>
            <wp:docPr id="2028607606" name="Рисунок 202860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370596" cy="1298014"/>
                    </a:xfrm>
                    <a:prstGeom prst="rect">
                      <a:avLst/>
                    </a:prstGeom>
                  </pic:spPr>
                </pic:pic>
              </a:graphicData>
            </a:graphic>
          </wp:inline>
        </w:drawing>
      </w:r>
    </w:p>
    <w:p w14:paraId="0821762F" w14:textId="06BF9C41" w:rsidR="004B334B" w:rsidRDefault="004B334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0563C2"/>
        </w:rPr>
      </w:pPr>
    </w:p>
    <w:p w14:paraId="5C77A9D2" w14:textId="6715191A" w:rsidR="004B334B" w:rsidRPr="009158E1" w:rsidRDefault="004B334B" w:rsidP="00167C84">
      <w:pPr>
        <w:pStyle w:val="10"/>
        <w:shd w:val="clear" w:color="auto" w:fill="FFFFFF" w:themeFill="background1"/>
        <w:jc w:val="both"/>
        <w:rPr>
          <w:rFonts w:cs="Times New Roman"/>
          <w:b/>
          <w:bCs/>
          <w:szCs w:val="24"/>
        </w:rPr>
      </w:pPr>
      <w:bookmarkStart w:id="120" w:name="_Toc110603050"/>
      <w:r w:rsidRPr="009158E1">
        <w:rPr>
          <w:rFonts w:cs="Times New Roman"/>
          <w:b/>
          <w:bCs/>
          <w:szCs w:val="24"/>
        </w:rPr>
        <w:t>7</w:t>
      </w:r>
      <w:r w:rsidRPr="009158E1">
        <w:rPr>
          <w:rStyle w:val="11"/>
          <w:b/>
          <w:bCs/>
        </w:rPr>
        <w:t xml:space="preserve">. </w:t>
      </w:r>
      <w:commentRangeStart w:id="121"/>
      <w:commentRangeStart w:id="122"/>
      <w:r w:rsidRPr="009158E1">
        <w:rPr>
          <w:rStyle w:val="11"/>
          <w:b/>
          <w:bCs/>
        </w:rPr>
        <w:t>Счета на оплату</w:t>
      </w:r>
      <w:bookmarkEnd w:id="120"/>
      <w:commentRangeEnd w:id="121"/>
      <w:r w:rsidR="00AF57F5" w:rsidRPr="009158E1">
        <w:rPr>
          <w:rStyle w:val="a7"/>
          <w:rFonts w:asciiTheme="minorHAnsi" w:eastAsiaTheme="minorEastAsia" w:hAnsiTheme="minorHAnsi" w:cstheme="minorBidi"/>
          <w:b/>
          <w:bCs/>
        </w:rPr>
        <w:commentReference w:id="121"/>
      </w:r>
      <w:commentRangeEnd w:id="122"/>
      <w:r w:rsidR="00E558C0" w:rsidRPr="009158E1">
        <w:rPr>
          <w:rStyle w:val="a7"/>
          <w:rFonts w:asciiTheme="minorHAnsi" w:eastAsiaTheme="minorEastAsia" w:hAnsiTheme="minorHAnsi" w:cstheme="minorBidi"/>
          <w:b/>
          <w:bCs/>
        </w:rPr>
        <w:commentReference w:id="122"/>
      </w:r>
    </w:p>
    <w:p w14:paraId="75BAD41F" w14:textId="75909ACF" w:rsidR="004B334B" w:rsidRDefault="004B334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Системе реализована возможность выставления счетов на оплату</w:t>
      </w:r>
      <w:r w:rsidR="004E3105">
        <w:rPr>
          <w:rFonts w:ascii="Times New Roman" w:hAnsi="Times New Roman" w:cs="Times New Roman"/>
          <w:color w:val="222222"/>
          <w:sz w:val="20"/>
          <w:szCs w:val="20"/>
        </w:rPr>
        <w:t xml:space="preserve"> </w:t>
      </w:r>
      <w:commentRangeStart w:id="123"/>
      <w:r w:rsidR="004E3105">
        <w:rPr>
          <w:rFonts w:ascii="Times New Roman" w:hAnsi="Times New Roman" w:cs="Times New Roman"/>
          <w:color w:val="222222"/>
          <w:sz w:val="20"/>
          <w:szCs w:val="20"/>
        </w:rPr>
        <w:t>юридическому и физическому лицу</w:t>
      </w:r>
      <w:commentRangeEnd w:id="123"/>
      <w:r w:rsidR="004E3105">
        <w:rPr>
          <w:rStyle w:val="a7"/>
        </w:rPr>
        <w:commentReference w:id="123"/>
      </w:r>
      <w:r w:rsidR="004E3105">
        <w:rPr>
          <w:rFonts w:ascii="Times New Roman" w:hAnsi="Times New Roman" w:cs="Times New Roman"/>
          <w:color w:val="222222"/>
          <w:sz w:val="20"/>
          <w:szCs w:val="20"/>
        </w:rPr>
        <w:t>,</w:t>
      </w:r>
      <w:r>
        <w:rPr>
          <w:rFonts w:ascii="Times New Roman" w:hAnsi="Times New Roman" w:cs="Times New Roman"/>
          <w:color w:val="222222"/>
          <w:sz w:val="20"/>
          <w:szCs w:val="20"/>
        </w:rPr>
        <w:t xml:space="preserve"> и просмотра выставленных организации счетов.</w:t>
      </w:r>
    </w:p>
    <w:p w14:paraId="1B68AC9D" w14:textId="282B49CF" w:rsidR="004B334B" w:rsidRDefault="004B334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Раздел доступен по ссылке «</w:t>
      </w:r>
      <w:r w:rsidR="00CC3485">
        <w:rPr>
          <w:noProof/>
          <w:lang w:eastAsia="ru-RU"/>
        </w:rPr>
        <w:drawing>
          <wp:inline distT="0" distB="0" distL="0" distR="0" wp14:anchorId="5FD572DB" wp14:editId="1AA43253">
            <wp:extent cx="216288" cy="184245"/>
            <wp:effectExtent l="0" t="0" r="0" b="635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20950" cy="188217"/>
                    </a:xfrm>
                    <a:prstGeom prst="rect">
                      <a:avLst/>
                    </a:prstGeom>
                  </pic:spPr>
                </pic:pic>
              </a:graphicData>
            </a:graphic>
          </wp:inline>
        </w:drawing>
      </w:r>
      <w:r>
        <w:rPr>
          <w:rFonts w:ascii="Times New Roman" w:hAnsi="Times New Roman" w:cs="Times New Roman"/>
          <w:color w:val="222222"/>
          <w:sz w:val="20"/>
          <w:szCs w:val="20"/>
        </w:rPr>
        <w:t>» - «Счета на оплату».</w:t>
      </w:r>
    </w:p>
    <w:p w14:paraId="19B2C68C" w14:textId="71DDD4A9" w:rsidR="004B334B" w:rsidRDefault="004B334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 сортировка имеющихся счетов (см. разделы «</w:t>
      </w:r>
      <w:hyperlink w:anchor="_3.2.14_Фильтры" w:history="1">
        <w:r w:rsidRPr="001A6932">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 «</w:t>
      </w:r>
      <w:hyperlink w:anchor="_3.2.12._Сортировка_данных" w:history="1">
        <w:r w:rsidRPr="001A6932">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7A77B595" w14:textId="62D143A6" w:rsidR="004B334B" w:rsidRDefault="008003B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w:t>
      </w:r>
      <w:r w:rsidR="004B334B">
        <w:rPr>
          <w:rFonts w:ascii="Times New Roman" w:hAnsi="Times New Roman" w:cs="Times New Roman"/>
          <w:color w:val="222222"/>
          <w:sz w:val="20"/>
          <w:szCs w:val="20"/>
        </w:rPr>
        <w:t>Во вкладке «Выставленные мной» отображаются выставленные счета</w:t>
      </w:r>
      <w:r w:rsidR="007F1286">
        <w:rPr>
          <w:rFonts w:ascii="Times New Roman" w:hAnsi="Times New Roman" w:cs="Times New Roman"/>
          <w:color w:val="222222"/>
          <w:sz w:val="20"/>
          <w:szCs w:val="20"/>
        </w:rPr>
        <w:t>:</w:t>
      </w:r>
    </w:p>
    <w:p w14:paraId="62DE7E5B" w14:textId="04DB05DC" w:rsidR="007F1286" w:rsidRDefault="007F128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A4AA943" w14:textId="68A45A2F" w:rsidR="008003B9" w:rsidRDefault="008003B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8003B9">
        <w:rPr>
          <w:rFonts w:ascii="Times New Roman" w:hAnsi="Times New Roman" w:cs="Times New Roman"/>
          <w:noProof/>
          <w:color w:val="222222"/>
          <w:sz w:val="20"/>
          <w:szCs w:val="20"/>
        </w:rPr>
        <w:drawing>
          <wp:inline distT="0" distB="0" distL="0" distR="0" wp14:anchorId="0424B63D" wp14:editId="02CCEB7B">
            <wp:extent cx="5124450" cy="1323976"/>
            <wp:effectExtent l="0" t="0" r="0" b="9525"/>
            <wp:docPr id="2028607610" name="Рисунок 202860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149206" cy="1330372"/>
                    </a:xfrm>
                    <a:prstGeom prst="rect">
                      <a:avLst/>
                    </a:prstGeom>
                  </pic:spPr>
                </pic:pic>
              </a:graphicData>
            </a:graphic>
          </wp:inline>
        </w:drawing>
      </w:r>
    </w:p>
    <w:p w14:paraId="5656ED43" w14:textId="3A934E42" w:rsidR="008003B9" w:rsidRDefault="008003B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7262DAA" w14:textId="5327B728" w:rsidR="008003B9" w:rsidRDefault="008003B9" w:rsidP="008003B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выставления нового счета на оплату </w:t>
      </w:r>
      <w:commentRangeStart w:id="124"/>
      <w:r>
        <w:rPr>
          <w:rFonts w:ascii="Times New Roman" w:hAnsi="Times New Roman" w:cs="Times New Roman"/>
          <w:color w:val="222222"/>
          <w:sz w:val="20"/>
          <w:szCs w:val="20"/>
        </w:rPr>
        <w:t>«юридическому/физическому лицу»</w:t>
      </w:r>
      <w:commentRangeEnd w:id="124"/>
      <w:r>
        <w:rPr>
          <w:rStyle w:val="a7"/>
        </w:rPr>
        <w:commentReference w:id="124"/>
      </w:r>
      <w:r>
        <w:rPr>
          <w:rFonts w:ascii="Times New Roman" w:hAnsi="Times New Roman" w:cs="Times New Roman"/>
          <w:color w:val="222222"/>
          <w:sz w:val="20"/>
          <w:szCs w:val="20"/>
        </w:rPr>
        <w:t xml:space="preserve"> выполните следующие действия:</w:t>
      </w:r>
    </w:p>
    <w:p w14:paraId="402E1C82" w14:textId="6EB2BD9A" w:rsidR="008003B9" w:rsidRDefault="008003B9" w:rsidP="008003B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610FC5">
        <w:rPr>
          <w:rFonts w:ascii="Times New Roman" w:hAnsi="Times New Roman" w:cs="Times New Roman"/>
          <w:color w:val="222222"/>
          <w:sz w:val="20"/>
          <w:szCs w:val="20"/>
        </w:rPr>
        <w:t>Нажмите кнопку «Создать»:</w:t>
      </w:r>
    </w:p>
    <w:p w14:paraId="0A6429F2" w14:textId="23D39DC8" w:rsidR="008003B9" w:rsidRDefault="008003B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858CBFD" w14:textId="77777777" w:rsidR="008003B9" w:rsidRDefault="008003B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3F572D5" w14:textId="2E9A6E7F" w:rsidR="00636519" w:rsidRDefault="0063651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700ED7B" w14:textId="7CE1BA1A" w:rsidR="004B334B" w:rsidRPr="00947610" w:rsidRDefault="007B6D7D" w:rsidP="00947610">
      <w:pPr>
        <w:pStyle w:val="a4"/>
        <w:numPr>
          <w:ilvl w:val="0"/>
          <w:numId w:val="37"/>
        </w:numPr>
        <w:shd w:val="clear" w:color="auto" w:fill="FFFFFF" w:themeFill="background1"/>
        <w:autoSpaceDE w:val="0"/>
        <w:autoSpaceDN w:val="0"/>
        <w:adjustRightInd w:val="0"/>
        <w:spacing w:after="0" w:line="240" w:lineRule="auto"/>
        <w:rPr>
          <w:rFonts w:ascii="Times New Roman" w:hAnsi="Times New Roman" w:cs="Times New Roman"/>
          <w:noProof/>
          <w:color w:val="0563C2"/>
          <w:lang w:eastAsia="ru-RU"/>
        </w:rPr>
      </w:pPr>
      <w:r w:rsidRPr="00947610">
        <w:rPr>
          <w:rFonts w:ascii="Times New Roman" w:hAnsi="Times New Roman" w:cs="Times New Roman"/>
          <w:color w:val="222222"/>
          <w:sz w:val="20"/>
          <w:szCs w:val="20"/>
        </w:rPr>
        <w:t>Нажмите кнопку «Создать»:</w:t>
      </w:r>
      <w:r w:rsidR="009C490A" w:rsidRPr="00947610">
        <w:rPr>
          <w:rFonts w:ascii="Times New Roman" w:hAnsi="Times New Roman" w:cs="Times New Roman"/>
          <w:noProof/>
          <w:color w:val="0563C2"/>
          <w:lang w:eastAsia="ru-RU"/>
        </w:rPr>
        <w:t xml:space="preserve"> </w:t>
      </w:r>
    </w:p>
    <w:p w14:paraId="3D0CFEC0" w14:textId="4DBC3E94" w:rsidR="0054383F" w:rsidRDefault="0054383F" w:rsidP="0054383F">
      <w:pPr>
        <w:pStyle w:val="a4"/>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p>
    <w:p w14:paraId="49B99612" w14:textId="4E8D397F" w:rsidR="008003B9" w:rsidRDefault="00E22226" w:rsidP="00947610">
      <w:pPr>
        <w:pStyle w:val="a4"/>
        <w:shd w:val="clear" w:color="auto" w:fill="FFFFFF" w:themeFill="background1"/>
        <w:autoSpaceDE w:val="0"/>
        <w:autoSpaceDN w:val="0"/>
        <w:adjustRightInd w:val="0"/>
        <w:spacing w:after="0" w:line="240" w:lineRule="auto"/>
        <w:ind w:left="284"/>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25824" behindDoc="0" locked="0" layoutInCell="1" allowOverlap="1" wp14:anchorId="1AE39794" wp14:editId="7F02DA26">
                <wp:simplePos x="0" y="0"/>
                <wp:positionH relativeFrom="column">
                  <wp:posOffset>3672735</wp:posOffset>
                </wp:positionH>
                <wp:positionV relativeFrom="paragraph">
                  <wp:posOffset>1209194</wp:posOffset>
                </wp:positionV>
                <wp:extent cx="296427" cy="45719"/>
                <wp:effectExtent l="0" t="0" r="27940" b="12065"/>
                <wp:wrapNone/>
                <wp:docPr id="2028607797" name="Блок-схема: процесс 2028607797"/>
                <wp:cNvGraphicFramePr/>
                <a:graphic xmlns:a="http://schemas.openxmlformats.org/drawingml/2006/main">
                  <a:graphicData uri="http://schemas.microsoft.com/office/word/2010/wordprocessingShape">
                    <wps:wsp>
                      <wps:cNvSpPr/>
                      <wps:spPr>
                        <a:xfrm>
                          <a:off x="0" y="0"/>
                          <a:ext cx="296427"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E57738" id="Блок-схема: процесс 2028607797" o:spid="_x0000_s1026" type="#_x0000_t109" style="position:absolute;margin-left:289.2pt;margin-top:95.2pt;width:23.35pt;height:3.6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24800" behindDoc="0" locked="0" layoutInCell="1" allowOverlap="1" wp14:anchorId="7779E644" wp14:editId="60EA5B18">
                <wp:simplePos x="0" y="0"/>
                <wp:positionH relativeFrom="column">
                  <wp:posOffset>3572252</wp:posOffset>
                </wp:positionH>
                <wp:positionV relativeFrom="paragraph">
                  <wp:posOffset>1013251</wp:posOffset>
                </wp:positionV>
                <wp:extent cx="346668" cy="45719"/>
                <wp:effectExtent l="0" t="0" r="15875" b="12065"/>
                <wp:wrapNone/>
                <wp:docPr id="2028607796" name="Блок-схема: процесс 2028607796"/>
                <wp:cNvGraphicFramePr/>
                <a:graphic xmlns:a="http://schemas.openxmlformats.org/drawingml/2006/main">
                  <a:graphicData uri="http://schemas.microsoft.com/office/word/2010/wordprocessingShape">
                    <wps:wsp>
                      <wps:cNvSpPr/>
                      <wps:spPr>
                        <a:xfrm>
                          <a:off x="0" y="0"/>
                          <a:ext cx="346668"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F8D348" id="Блок-схема: процесс 2028607796" o:spid="_x0000_s1026" type="#_x0000_t109" style="position:absolute;margin-left:281.3pt;margin-top:79.8pt;width:27.3pt;height:3.6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23776" behindDoc="0" locked="0" layoutInCell="1" allowOverlap="1" wp14:anchorId="487F191C" wp14:editId="463997E0">
                <wp:simplePos x="0" y="0"/>
                <wp:positionH relativeFrom="column">
                  <wp:posOffset>1180744</wp:posOffset>
                </wp:positionH>
                <wp:positionV relativeFrom="paragraph">
                  <wp:posOffset>1184073</wp:posOffset>
                </wp:positionV>
                <wp:extent cx="567732" cy="45719"/>
                <wp:effectExtent l="0" t="0" r="22860" b="12065"/>
                <wp:wrapNone/>
                <wp:docPr id="2028607795" name="Блок-схема: процесс 2028607795"/>
                <wp:cNvGraphicFramePr/>
                <a:graphic xmlns:a="http://schemas.openxmlformats.org/drawingml/2006/main">
                  <a:graphicData uri="http://schemas.microsoft.com/office/word/2010/wordprocessingShape">
                    <wps:wsp>
                      <wps:cNvSpPr/>
                      <wps:spPr>
                        <a:xfrm>
                          <a:off x="0" y="0"/>
                          <a:ext cx="56773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4F219A" id="Блок-схема: процесс 2028607795" o:spid="_x0000_s1026" type="#_x0000_t109" style="position:absolute;margin-left:92.95pt;margin-top:93.25pt;width:44.7pt;height:3.6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" fillcolor="#5b9bd5 [3204]" strokecolor="#1f4d78 [1604]" strokeweight="1pt"/>
            </w:pict>
          </mc:Fallback>
        </mc:AlternateContent>
      </w:r>
      <w:r w:rsidR="008003B9" w:rsidRPr="00662090">
        <w:rPr>
          <w:rFonts w:ascii="Times New Roman" w:hAnsi="Times New Roman" w:cs="Times New Roman"/>
          <w:noProof/>
          <w:color w:val="222222"/>
          <w:sz w:val="20"/>
          <w:szCs w:val="20"/>
        </w:rPr>
        <w:drawing>
          <wp:inline distT="0" distB="0" distL="0" distR="0" wp14:anchorId="2B9044AD" wp14:editId="58A773F1">
            <wp:extent cx="5003969" cy="3111500"/>
            <wp:effectExtent l="0" t="0" r="6350" b="0"/>
            <wp:docPr id="2028607611" name="Рисунок 202860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021852" cy="3122620"/>
                    </a:xfrm>
                    <a:prstGeom prst="rect">
                      <a:avLst/>
                    </a:prstGeom>
                  </pic:spPr>
                </pic:pic>
              </a:graphicData>
            </a:graphic>
          </wp:inline>
        </w:drawing>
      </w:r>
    </w:p>
    <w:p w14:paraId="63A04565" w14:textId="167E1700" w:rsidR="008003B9" w:rsidRDefault="008003B9" w:rsidP="0054383F">
      <w:pPr>
        <w:pStyle w:val="a4"/>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p>
    <w:p w14:paraId="08F4494A" w14:textId="77777777" w:rsidR="008003B9" w:rsidRDefault="008003B9" w:rsidP="008003B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2. В открывшемся окне в разделе «Выставление счета» выберите </w:t>
      </w:r>
      <w:r w:rsidRPr="00662090">
        <w:rPr>
          <w:rFonts w:ascii="Times New Roman" w:hAnsi="Times New Roman" w:cs="Times New Roman"/>
          <w:noProof/>
          <w:color w:val="222222"/>
          <w:sz w:val="20"/>
          <w:szCs w:val="20"/>
        </w:rPr>
        <w:drawing>
          <wp:inline distT="0" distB="0" distL="0" distR="0" wp14:anchorId="451D57D5" wp14:editId="11BF4D30">
            <wp:extent cx="1502667" cy="298450"/>
            <wp:effectExtent l="0" t="0" r="2540" b="6350"/>
            <wp:docPr id="2028607612" name="Рисунок 2028607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520210" cy="301934"/>
                    </a:xfrm>
                    <a:prstGeom prst="rect">
                      <a:avLst/>
                    </a:prstGeom>
                  </pic:spPr>
                </pic:pic>
              </a:graphicData>
            </a:graphic>
          </wp:inline>
        </w:drawing>
      </w:r>
      <w:r>
        <w:rPr>
          <w:rFonts w:ascii="Times New Roman" w:hAnsi="Times New Roman" w:cs="Times New Roman"/>
          <w:color w:val="222222"/>
          <w:sz w:val="20"/>
          <w:szCs w:val="20"/>
        </w:rPr>
        <w:t>. При необходимости измените номер документа.</w:t>
      </w:r>
    </w:p>
    <w:p w14:paraId="1EAC56EE" w14:textId="77777777" w:rsidR="008003B9" w:rsidRDefault="008003B9" w:rsidP="008003B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В секции «Детали платежа» укажите счет, куда должны поступить денежные средства, срок действия.</w:t>
      </w:r>
    </w:p>
    <w:p w14:paraId="548FA108" w14:textId="77777777" w:rsidR="008003B9" w:rsidRDefault="008003B9" w:rsidP="008003B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4. В секции «Плательщик» укажите БИН/ИИН плательщика. Укажите сумму счета и при необходимости отметьте «Рассчитать НДС».</w:t>
      </w:r>
    </w:p>
    <w:p w14:paraId="25218F11" w14:textId="77777777" w:rsidR="008003B9" w:rsidRDefault="008003B9" w:rsidP="008003B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5. Укажите КНП вручную или выберите его из справочника.</w:t>
      </w:r>
    </w:p>
    <w:p w14:paraId="137A4CE1" w14:textId="77777777" w:rsidR="008003B9" w:rsidRDefault="008003B9" w:rsidP="008003B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6. Укажите назначение платежа или выберите его из справочника. При отмеченном пункте «Запомнить назначение» указанное назначение платежа сохранится в справочнике «</w:t>
      </w:r>
      <w:hyperlink w:anchor="_14._Справочники" w:history="1">
        <w:r w:rsidRPr="00B65786">
          <w:rPr>
            <w:rStyle w:val="a5"/>
            <w:rFonts w:ascii="Times New Roman" w:hAnsi="Times New Roman" w:cs="Times New Roman"/>
            <w:sz w:val="20"/>
            <w:szCs w:val="20"/>
          </w:rPr>
          <w:t>Назначение платежа</w:t>
        </w:r>
      </w:hyperlink>
      <w:r>
        <w:rPr>
          <w:rFonts w:ascii="Times New Roman" w:hAnsi="Times New Roman" w:cs="Times New Roman"/>
          <w:color w:val="222222"/>
          <w:sz w:val="20"/>
          <w:szCs w:val="20"/>
        </w:rPr>
        <w:t>».</w:t>
      </w:r>
    </w:p>
    <w:p w14:paraId="55E41513" w14:textId="77777777" w:rsidR="008003B9" w:rsidRPr="004C1B9E" w:rsidRDefault="008003B9" w:rsidP="008003B9">
      <w:pPr>
        <w:shd w:val="clear" w:color="auto" w:fill="FFFFFF" w:themeFill="background1"/>
        <w:autoSpaceDE w:val="0"/>
        <w:autoSpaceDN w:val="0"/>
        <w:adjustRightInd w:val="0"/>
        <w:spacing w:after="0" w:line="240" w:lineRule="auto"/>
        <w:jc w:val="both"/>
        <w:rPr>
          <w:rFonts w:ascii="Times New Roman" w:hAnsi="Times New Roman" w:cs="Times New Roman"/>
          <w:noProof/>
          <w:color w:val="0563C2"/>
          <w:lang w:eastAsia="ru-RU"/>
        </w:rPr>
      </w:pPr>
      <w:r>
        <w:rPr>
          <w:rFonts w:ascii="Times New Roman" w:hAnsi="Times New Roman" w:cs="Times New Roman"/>
          <w:color w:val="222222"/>
          <w:sz w:val="20"/>
          <w:szCs w:val="20"/>
        </w:rPr>
        <w:t>7. Нажмите кнопку «Выставить счет».</w:t>
      </w:r>
      <w:r w:rsidRPr="009C490A">
        <w:rPr>
          <w:rFonts w:ascii="Times New Roman" w:hAnsi="Times New Roman" w:cs="Times New Roman"/>
          <w:noProof/>
          <w:color w:val="0563C2"/>
          <w:lang w:eastAsia="ru-RU"/>
        </w:rPr>
        <w:t xml:space="preserve"> </w:t>
      </w:r>
      <w:commentRangeStart w:id="125"/>
      <w:commentRangeEnd w:id="125"/>
      <w:r>
        <w:rPr>
          <w:rStyle w:val="a7"/>
        </w:rPr>
        <w:commentReference w:id="125"/>
      </w:r>
    </w:p>
    <w:p w14:paraId="2A0962BB" w14:textId="77777777" w:rsidR="008003B9" w:rsidRDefault="008003B9" w:rsidP="008003B9">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 дальнейшей работе с документом смотрите раздел «</w:t>
      </w:r>
      <w:hyperlink w:anchor="_3.2._Работа_с" w:history="1">
        <w:r w:rsidRPr="00B65786">
          <w:rPr>
            <w:rStyle w:val="a5"/>
            <w:rFonts w:ascii="Times New Roman" w:hAnsi="Times New Roman" w:cs="Times New Roman"/>
            <w:sz w:val="20"/>
            <w:szCs w:val="20"/>
          </w:rPr>
          <w:t>Работа с документами</w:t>
        </w:r>
      </w:hyperlink>
      <w:r>
        <w:rPr>
          <w:rFonts w:ascii="Times New Roman" w:hAnsi="Times New Roman" w:cs="Times New Roman"/>
          <w:color w:val="222222"/>
          <w:sz w:val="20"/>
          <w:szCs w:val="20"/>
        </w:rPr>
        <w:t>».</w:t>
      </w:r>
    </w:p>
    <w:p w14:paraId="7E450B07" w14:textId="0C82206F" w:rsidR="008003B9" w:rsidRDefault="008003B9" w:rsidP="0054383F">
      <w:pPr>
        <w:pStyle w:val="a4"/>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p>
    <w:p w14:paraId="772302D6" w14:textId="500D5165" w:rsidR="008003B9" w:rsidRPr="00947610" w:rsidRDefault="00430EEF" w:rsidP="00947610">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947610">
        <w:rPr>
          <w:rFonts w:ascii="Times New Roman" w:hAnsi="Times New Roman" w:cs="Times New Roman"/>
          <w:color w:val="222222"/>
          <w:sz w:val="20"/>
          <w:szCs w:val="20"/>
        </w:rPr>
        <w:t>- Во вкладке «Выставленные мне» отображаются выставленные счета, которые можно отозвать</w:t>
      </w:r>
      <w:r w:rsidR="00AF0151" w:rsidRPr="00947610">
        <w:rPr>
          <w:rFonts w:ascii="Times New Roman" w:hAnsi="Times New Roman" w:cs="Times New Roman"/>
          <w:color w:val="222222"/>
          <w:sz w:val="20"/>
          <w:szCs w:val="20"/>
        </w:rPr>
        <w:t>, выбрав нужного клиента</w:t>
      </w:r>
      <w:r w:rsidRPr="00947610">
        <w:rPr>
          <w:rFonts w:ascii="Times New Roman" w:hAnsi="Times New Roman" w:cs="Times New Roman"/>
          <w:color w:val="222222"/>
          <w:sz w:val="20"/>
          <w:szCs w:val="20"/>
        </w:rPr>
        <w:t>:</w:t>
      </w:r>
    </w:p>
    <w:p w14:paraId="29F8699B" w14:textId="638C84C4" w:rsidR="00AF0151" w:rsidRDefault="00AF0151" w:rsidP="0054383F">
      <w:pPr>
        <w:pStyle w:val="a4"/>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p>
    <w:p w14:paraId="20CE4758" w14:textId="35EA644C" w:rsidR="00AF0151" w:rsidRDefault="00E22226" w:rsidP="0054383F">
      <w:pPr>
        <w:pStyle w:val="a4"/>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Pr>
          <w:rFonts w:ascii="Times New Roman" w:hAnsi="Times New Roman" w:cs="Times New Roman"/>
          <w:noProof/>
          <w:color w:val="222222"/>
          <w:sz w:val="20"/>
          <w:szCs w:val="20"/>
        </w:rPr>
        <w:lastRenderedPageBreak/>
        <mc:AlternateContent>
          <mc:Choice Requires="wps">
            <w:drawing>
              <wp:anchor distT="0" distB="0" distL="114300" distR="114300" simplePos="0" relativeHeight="251728896" behindDoc="0" locked="0" layoutInCell="1" allowOverlap="1" wp14:anchorId="7C167B6B" wp14:editId="29D0FD9E">
                <wp:simplePos x="0" y="0"/>
                <wp:positionH relativeFrom="column">
                  <wp:posOffset>1035042</wp:posOffset>
                </wp:positionH>
                <wp:positionV relativeFrom="paragraph">
                  <wp:posOffset>2305400</wp:posOffset>
                </wp:positionV>
                <wp:extent cx="547635" cy="65182"/>
                <wp:effectExtent l="0" t="0" r="24130" b="11430"/>
                <wp:wrapNone/>
                <wp:docPr id="2028607801" name="Блок-схема: процесс 2028607801"/>
                <wp:cNvGraphicFramePr/>
                <a:graphic xmlns:a="http://schemas.openxmlformats.org/drawingml/2006/main">
                  <a:graphicData uri="http://schemas.microsoft.com/office/word/2010/wordprocessingShape">
                    <wps:wsp>
                      <wps:cNvSpPr/>
                      <wps:spPr>
                        <a:xfrm>
                          <a:off x="0" y="0"/>
                          <a:ext cx="547635" cy="65182"/>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61BF4A" id="Блок-схема: процесс 2028607801" o:spid="_x0000_s1026" type="#_x0000_t109" style="position:absolute;margin-left:81.5pt;margin-top:181.55pt;width:43.1pt;height:5.1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27872" behindDoc="0" locked="0" layoutInCell="1" allowOverlap="1" wp14:anchorId="0DBE400A" wp14:editId="6FFF235C">
                <wp:simplePos x="0" y="0"/>
                <wp:positionH relativeFrom="column">
                  <wp:posOffset>859197</wp:posOffset>
                </wp:positionH>
                <wp:positionV relativeFrom="paragraph">
                  <wp:posOffset>2230036</wp:posOffset>
                </wp:positionV>
                <wp:extent cx="849086" cy="45719"/>
                <wp:effectExtent l="0" t="0" r="27305" b="12065"/>
                <wp:wrapNone/>
                <wp:docPr id="2028607800" name="Блок-схема: процесс 2028607800"/>
                <wp:cNvGraphicFramePr/>
                <a:graphic xmlns:a="http://schemas.openxmlformats.org/drawingml/2006/main">
                  <a:graphicData uri="http://schemas.microsoft.com/office/word/2010/wordprocessingShape">
                    <wps:wsp>
                      <wps:cNvSpPr/>
                      <wps:spPr>
                        <a:xfrm>
                          <a:off x="0" y="0"/>
                          <a:ext cx="849086"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BB75C9" id="Блок-схема: процесс 2028607800" o:spid="_x0000_s1026" type="#_x0000_t109" style="position:absolute;margin-left:67.65pt;margin-top:175.6pt;width:66.85pt;height:3.6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26848" behindDoc="0" locked="0" layoutInCell="1" allowOverlap="1" wp14:anchorId="5A885E1D" wp14:editId="528C5512">
                <wp:simplePos x="0" y="0"/>
                <wp:positionH relativeFrom="column">
                  <wp:posOffset>793883</wp:posOffset>
                </wp:positionH>
                <wp:positionV relativeFrom="paragraph">
                  <wp:posOffset>2069263</wp:posOffset>
                </wp:positionV>
                <wp:extent cx="934496" cy="65314"/>
                <wp:effectExtent l="0" t="0" r="18415" b="11430"/>
                <wp:wrapNone/>
                <wp:docPr id="2028607799" name="Блок-схема: процесс 2028607799"/>
                <wp:cNvGraphicFramePr/>
                <a:graphic xmlns:a="http://schemas.openxmlformats.org/drawingml/2006/main">
                  <a:graphicData uri="http://schemas.microsoft.com/office/word/2010/wordprocessingShape">
                    <wps:wsp>
                      <wps:cNvSpPr/>
                      <wps:spPr>
                        <a:xfrm>
                          <a:off x="0" y="0"/>
                          <a:ext cx="934496" cy="65314"/>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971E1F" id="Блок-схема: процесс 2028607799" o:spid="_x0000_s1026" type="#_x0000_t109" style="position:absolute;margin-left:62.5pt;margin-top:162.95pt;width:73.6pt;height:5.1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" fillcolor="#5b9bd5 [3204]" strokecolor="#1f4d78 [1604]" strokeweight="1pt"/>
            </w:pict>
          </mc:Fallback>
        </mc:AlternateContent>
      </w:r>
      <w:r w:rsidR="00AF0151" w:rsidRPr="00AF0151">
        <w:rPr>
          <w:rFonts w:ascii="Times New Roman" w:hAnsi="Times New Roman" w:cs="Times New Roman"/>
          <w:noProof/>
          <w:color w:val="222222"/>
          <w:sz w:val="20"/>
          <w:szCs w:val="20"/>
        </w:rPr>
        <w:drawing>
          <wp:inline distT="0" distB="0" distL="0" distR="0" wp14:anchorId="7DB20807" wp14:editId="3EF6F896">
            <wp:extent cx="5689150" cy="2444115"/>
            <wp:effectExtent l="0" t="0" r="6985" b="0"/>
            <wp:docPr id="2028607615" name="Рисунок 202860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700023" cy="2448786"/>
                    </a:xfrm>
                    <a:prstGeom prst="rect">
                      <a:avLst/>
                    </a:prstGeom>
                  </pic:spPr>
                </pic:pic>
              </a:graphicData>
            </a:graphic>
          </wp:inline>
        </w:drawing>
      </w:r>
    </w:p>
    <w:p w14:paraId="24FCEFAA" w14:textId="347A0F63" w:rsidR="00AF0151" w:rsidRDefault="00AF0151" w:rsidP="0054383F">
      <w:pPr>
        <w:pStyle w:val="a4"/>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p>
    <w:p w14:paraId="088EDCCF" w14:textId="4BDE89B2" w:rsidR="008003B9" w:rsidRDefault="008003B9" w:rsidP="0054383F">
      <w:pPr>
        <w:pStyle w:val="a4"/>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p>
    <w:p w14:paraId="33555B3D" w14:textId="05FD7626" w:rsidR="008003B9" w:rsidRPr="00947610" w:rsidRDefault="008003B9" w:rsidP="00947610">
      <w:pPr>
        <w:pStyle w:val="a4"/>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p>
    <w:p w14:paraId="6D383B14" w14:textId="357E28FA" w:rsidR="00FA541F" w:rsidRPr="009158E1" w:rsidRDefault="00FA541F" w:rsidP="00167C84">
      <w:pPr>
        <w:pStyle w:val="10"/>
        <w:shd w:val="clear" w:color="auto" w:fill="FFFFFF" w:themeFill="background1"/>
        <w:jc w:val="both"/>
        <w:rPr>
          <w:rFonts w:cs="Times New Roman"/>
          <w:b/>
          <w:bCs/>
          <w:szCs w:val="24"/>
        </w:rPr>
      </w:pPr>
      <w:bookmarkStart w:id="126" w:name="_Toc110603051"/>
      <w:r w:rsidRPr="009158E1">
        <w:rPr>
          <w:rFonts w:cs="Times New Roman"/>
          <w:b/>
          <w:bCs/>
          <w:szCs w:val="24"/>
        </w:rPr>
        <w:t xml:space="preserve">8. </w:t>
      </w:r>
      <w:r w:rsidRPr="009158E1">
        <w:rPr>
          <w:rStyle w:val="13"/>
          <w:b/>
          <w:bCs/>
        </w:rPr>
        <w:t>Возвраты</w:t>
      </w:r>
      <w:bookmarkEnd w:id="126"/>
    </w:p>
    <w:p w14:paraId="17A93859" w14:textId="6B93EEF9" w:rsidR="00FA541F" w:rsidRDefault="00FA541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данном разделе отображаются возвраты платежных документов с реестром: зарплатных, пенсионных, социальных</w:t>
      </w:r>
      <w:r w:rsidR="00167D96">
        <w:rPr>
          <w:rFonts w:ascii="Times New Roman" w:hAnsi="Times New Roman" w:cs="Times New Roman"/>
          <w:color w:val="222222"/>
          <w:sz w:val="20"/>
          <w:szCs w:val="20"/>
        </w:rPr>
        <w:t xml:space="preserve"> </w:t>
      </w:r>
      <w:r>
        <w:rPr>
          <w:rFonts w:ascii="Times New Roman" w:hAnsi="Times New Roman" w:cs="Times New Roman"/>
          <w:color w:val="222222"/>
          <w:sz w:val="20"/>
          <w:szCs w:val="20"/>
        </w:rPr>
        <w:t>отчислений и медицинского страхование.</w:t>
      </w:r>
    </w:p>
    <w:p w14:paraId="51E374EA" w14:textId="6C0B65AA" w:rsidR="00FA541F" w:rsidRDefault="00167D9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Pr>
          <w:noProof/>
          <w:lang w:eastAsia="ru-RU"/>
        </w:rPr>
        <w:drawing>
          <wp:inline distT="0" distB="0" distL="0" distR="0" wp14:anchorId="0C4815D5" wp14:editId="197635A8">
            <wp:extent cx="150125" cy="155899"/>
            <wp:effectExtent l="0" t="0" r="254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158423" cy="164516"/>
                    </a:xfrm>
                    <a:prstGeom prst="rect">
                      <a:avLst/>
                    </a:prstGeom>
                  </pic:spPr>
                </pic:pic>
              </a:graphicData>
            </a:graphic>
          </wp:inline>
        </w:drawing>
      </w:r>
      <w:r w:rsidR="00FA541F">
        <w:rPr>
          <w:rFonts w:ascii="Times New Roman" w:hAnsi="Times New Roman" w:cs="Times New Roman"/>
          <w:color w:val="222222"/>
          <w:sz w:val="20"/>
          <w:szCs w:val="20"/>
        </w:rPr>
        <w:t>» - «Возвраты».</w:t>
      </w:r>
    </w:p>
    <w:p w14:paraId="1E0912E5" w14:textId="37C746C7" w:rsidR="00FA541F" w:rsidRDefault="00FA541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 сортировка имеющихся возвратов (см. разделы «</w:t>
      </w:r>
      <w:hyperlink w:anchor="_3.2.14_Фильтры" w:history="1">
        <w:r w:rsidRPr="00B65786">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 и «</w:t>
      </w:r>
      <w:hyperlink w:anchor="_3.2.12._Сортировка_данных" w:history="1">
        <w:r w:rsidRPr="00B65786">
          <w:rPr>
            <w:rStyle w:val="a5"/>
            <w:rFonts w:ascii="Times New Roman" w:hAnsi="Times New Roman" w:cs="Times New Roman"/>
            <w:sz w:val="20"/>
            <w:szCs w:val="20"/>
          </w:rPr>
          <w:t>Сортировка данных</w:t>
        </w:r>
      </w:hyperlink>
      <w:r>
        <w:rPr>
          <w:rFonts w:ascii="Times New Roman" w:hAnsi="Times New Roman" w:cs="Times New Roman"/>
          <w:color w:val="222222"/>
          <w:sz w:val="20"/>
          <w:szCs w:val="20"/>
        </w:rPr>
        <w:t>»).</w:t>
      </w:r>
    </w:p>
    <w:p w14:paraId="2A9B73D0" w14:textId="354C1187" w:rsidR="009E6C0F" w:rsidRDefault="009E6C0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4FEF52C" w14:textId="5756D313" w:rsidR="00B60AE8" w:rsidRDefault="00E2222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rPr>
        <mc:AlternateContent>
          <mc:Choice Requires="wps">
            <w:drawing>
              <wp:anchor distT="0" distB="0" distL="114300" distR="114300" simplePos="0" relativeHeight="251730944" behindDoc="0" locked="0" layoutInCell="1" allowOverlap="1" wp14:anchorId="38EC5F96" wp14:editId="36BC6E58">
                <wp:simplePos x="0" y="0"/>
                <wp:positionH relativeFrom="column">
                  <wp:posOffset>2527223</wp:posOffset>
                </wp:positionH>
                <wp:positionV relativeFrom="paragraph">
                  <wp:posOffset>1936617</wp:posOffset>
                </wp:positionV>
                <wp:extent cx="526939" cy="45719"/>
                <wp:effectExtent l="0" t="0" r="26035" b="12065"/>
                <wp:wrapNone/>
                <wp:docPr id="2028607803" name="Блок-схема: процесс 2028607803"/>
                <wp:cNvGraphicFramePr/>
                <a:graphic xmlns:a="http://schemas.openxmlformats.org/drawingml/2006/main">
                  <a:graphicData uri="http://schemas.microsoft.com/office/word/2010/wordprocessingShape">
                    <wps:wsp>
                      <wps:cNvSpPr/>
                      <wps:spPr>
                        <a:xfrm>
                          <a:off x="0" y="0"/>
                          <a:ext cx="526939"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392763" id="Блок-схема: процесс 2028607803" o:spid="_x0000_s1026" type="#_x0000_t109" style="position:absolute;margin-left:199pt;margin-top:152.5pt;width:41.5pt;height:3.6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" fillcolor="#5b9bd5 [3204]" strokecolor="#1f4d78 [1604]" strokeweight="1pt"/>
            </w:pict>
          </mc:Fallback>
        </mc:AlternateContent>
      </w:r>
      <w:r>
        <w:rPr>
          <w:rFonts w:ascii="Times New Roman" w:hAnsi="Times New Roman" w:cs="Times New Roman"/>
          <w:noProof/>
          <w:color w:val="222222"/>
          <w:sz w:val="20"/>
          <w:szCs w:val="20"/>
        </w:rPr>
        <mc:AlternateContent>
          <mc:Choice Requires="wps">
            <w:drawing>
              <wp:anchor distT="0" distB="0" distL="114300" distR="114300" simplePos="0" relativeHeight="251729920" behindDoc="0" locked="0" layoutInCell="1" allowOverlap="1" wp14:anchorId="26708EFA" wp14:editId="1242D546">
                <wp:simplePos x="0" y="0"/>
                <wp:positionH relativeFrom="column">
                  <wp:posOffset>2537272</wp:posOffset>
                </wp:positionH>
                <wp:positionV relativeFrom="paragraph">
                  <wp:posOffset>1579901</wp:posOffset>
                </wp:positionV>
                <wp:extent cx="517490" cy="45719"/>
                <wp:effectExtent l="0" t="0" r="16510" b="12065"/>
                <wp:wrapNone/>
                <wp:docPr id="2028607802" name="Блок-схема: процесс 2028607802"/>
                <wp:cNvGraphicFramePr/>
                <a:graphic xmlns:a="http://schemas.openxmlformats.org/drawingml/2006/main">
                  <a:graphicData uri="http://schemas.microsoft.com/office/word/2010/wordprocessingShape">
                    <wps:wsp>
                      <wps:cNvSpPr/>
                      <wps:spPr>
                        <a:xfrm>
                          <a:off x="0" y="0"/>
                          <a:ext cx="517490"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16194D" id="Блок-схема: процесс 2028607802" o:spid="_x0000_s1026" type="#_x0000_t109" style="position:absolute;margin-left:199.8pt;margin-top:124.4pt;width:40.75pt;height:3.6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" fillcolor="#5b9bd5 [3204]" strokecolor="#1f4d78 [1604]" strokeweight="1pt"/>
            </w:pict>
          </mc:Fallback>
        </mc:AlternateContent>
      </w:r>
      <w:r w:rsidR="00B60AE8" w:rsidRPr="00B60AE8">
        <w:rPr>
          <w:rFonts w:ascii="Times New Roman" w:hAnsi="Times New Roman" w:cs="Times New Roman"/>
          <w:noProof/>
          <w:color w:val="222222"/>
          <w:sz w:val="20"/>
          <w:szCs w:val="20"/>
        </w:rPr>
        <w:drawing>
          <wp:inline distT="0" distB="0" distL="0" distR="0" wp14:anchorId="7F29F141" wp14:editId="09219DC8">
            <wp:extent cx="5940425" cy="2023110"/>
            <wp:effectExtent l="0" t="0" r="3175" b="0"/>
            <wp:docPr id="2028607616" name="Рисунок 202860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940425" cy="2023110"/>
                    </a:xfrm>
                    <a:prstGeom prst="rect">
                      <a:avLst/>
                    </a:prstGeom>
                  </pic:spPr>
                </pic:pic>
              </a:graphicData>
            </a:graphic>
          </wp:inline>
        </w:drawing>
      </w:r>
    </w:p>
    <w:p w14:paraId="2EA8C05A" w14:textId="54D4E81A" w:rsidR="00FA541F" w:rsidRDefault="00FA541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удобства работы возможна быстрая фильтрация по типу отчислений. Для просмотра возвратов по конкретному</w:t>
      </w:r>
      <w:r w:rsidR="005179EE">
        <w:rPr>
          <w:rFonts w:ascii="Times New Roman" w:hAnsi="Times New Roman" w:cs="Times New Roman"/>
          <w:color w:val="222222"/>
          <w:sz w:val="20"/>
          <w:szCs w:val="20"/>
        </w:rPr>
        <w:t xml:space="preserve"> </w:t>
      </w:r>
      <w:r>
        <w:rPr>
          <w:rFonts w:ascii="Times New Roman" w:hAnsi="Times New Roman" w:cs="Times New Roman"/>
          <w:color w:val="222222"/>
          <w:sz w:val="20"/>
          <w:szCs w:val="20"/>
        </w:rPr>
        <w:t>типу нажмите соответствующую ссылку.</w:t>
      </w:r>
    </w:p>
    <w:p w14:paraId="1AE7F8CA" w14:textId="59F37B3C" w:rsidR="00FA541F" w:rsidRDefault="00FA541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просмотра документа нажмите кнопку</w:t>
      </w:r>
      <w:r w:rsidR="008B05CA">
        <w:rPr>
          <w:rFonts w:ascii="Times New Roman" w:hAnsi="Times New Roman" w:cs="Times New Roman"/>
          <w:color w:val="222222"/>
          <w:sz w:val="20"/>
          <w:szCs w:val="20"/>
        </w:rPr>
        <w:t xml:space="preserve"> </w:t>
      </w:r>
      <w:r w:rsidR="008B05CA">
        <w:rPr>
          <w:noProof/>
          <w:lang w:eastAsia="ru-RU"/>
        </w:rPr>
        <w:drawing>
          <wp:inline distT="0" distB="0" distL="0" distR="0" wp14:anchorId="30887EFB" wp14:editId="7F7C2DBC">
            <wp:extent cx="219075" cy="152400"/>
            <wp:effectExtent l="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19075" cy="152400"/>
                    </a:xfrm>
                    <a:prstGeom prst="rect">
                      <a:avLst/>
                    </a:prstGeom>
                  </pic:spPr>
                </pic:pic>
              </a:graphicData>
            </a:graphic>
          </wp:inline>
        </w:drawing>
      </w:r>
      <w:r>
        <w:rPr>
          <w:rFonts w:ascii="Times New Roman" w:hAnsi="Times New Roman" w:cs="Times New Roman"/>
          <w:color w:val="222222"/>
          <w:sz w:val="20"/>
          <w:szCs w:val="20"/>
        </w:rPr>
        <w:t xml:space="preserve"> напротив документа и выберите пункт «Просмотр деталей».</w:t>
      </w:r>
    </w:p>
    <w:p w14:paraId="6CCB8309" w14:textId="149B61E5" w:rsidR="008B05CA" w:rsidRDefault="008B05C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28073A7A" wp14:editId="5108AF99">
            <wp:extent cx="1460311" cy="363484"/>
            <wp:effectExtent l="0" t="0" r="698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1536595" cy="382472"/>
                    </a:xfrm>
                    <a:prstGeom prst="rect">
                      <a:avLst/>
                    </a:prstGeom>
                  </pic:spPr>
                </pic:pic>
              </a:graphicData>
            </a:graphic>
          </wp:inline>
        </w:drawing>
      </w:r>
    </w:p>
    <w:p w14:paraId="50402AC8" w14:textId="1E4F2870" w:rsidR="00FA541F" w:rsidRDefault="00FA541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Откроется окно с деталями документа. Во вкладке «Платеж» отображается информация о документе.</w:t>
      </w:r>
      <w:r w:rsidR="00BB30F5" w:rsidRPr="00BB30F5">
        <w:rPr>
          <w:rFonts w:ascii="Times New Roman" w:hAnsi="Times New Roman" w:cs="Times New Roman"/>
          <w:noProof/>
          <w:color w:val="222222"/>
          <w:sz w:val="20"/>
          <w:szCs w:val="20"/>
          <w:lang w:eastAsia="ru-RU"/>
        </w:rPr>
        <w:t xml:space="preserve"> </w:t>
      </w:r>
      <w:r w:rsidR="00BB30F5">
        <w:rPr>
          <w:rFonts w:ascii="Times New Roman" w:hAnsi="Times New Roman" w:cs="Times New Roman"/>
          <w:noProof/>
          <w:color w:val="222222"/>
          <w:sz w:val="20"/>
          <w:szCs w:val="20"/>
          <w:lang w:eastAsia="ru-RU"/>
        </w:rPr>
        <w:drawing>
          <wp:inline distT="0" distB="0" distL="0" distR="0" wp14:anchorId="07D92A84" wp14:editId="3140CEED">
            <wp:extent cx="4954137" cy="2864168"/>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961242" cy="2868275"/>
                    </a:xfrm>
                    <a:prstGeom prst="rect">
                      <a:avLst/>
                    </a:prstGeom>
                    <a:noFill/>
                    <a:ln>
                      <a:noFill/>
                    </a:ln>
                  </pic:spPr>
                </pic:pic>
              </a:graphicData>
            </a:graphic>
          </wp:inline>
        </w:drawing>
      </w:r>
    </w:p>
    <w:p w14:paraId="1F11D60E" w14:textId="7B4936CA" w:rsidR="00FA541F" w:rsidRDefault="00FA541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 вкладке «</w:t>
      </w:r>
      <w:r w:rsidR="00BB30F5">
        <w:rPr>
          <w:rFonts w:ascii="Times New Roman" w:hAnsi="Times New Roman" w:cs="Times New Roman"/>
          <w:color w:val="222222"/>
          <w:sz w:val="20"/>
          <w:szCs w:val="20"/>
        </w:rPr>
        <w:t>Реестр</w:t>
      </w:r>
      <w:r>
        <w:rPr>
          <w:rFonts w:ascii="Times New Roman" w:hAnsi="Times New Roman" w:cs="Times New Roman"/>
          <w:color w:val="222222"/>
          <w:sz w:val="20"/>
          <w:szCs w:val="20"/>
        </w:rPr>
        <w:t>» - информация о сотрудниках, по которым был совершен возврат денежных средств.</w:t>
      </w:r>
    </w:p>
    <w:p w14:paraId="466F09EF" w14:textId="0FA96BAC" w:rsidR="008A4B7E" w:rsidRDefault="00BB30F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59CE0A10" wp14:editId="7C282085">
            <wp:extent cx="5936615" cy="1637665"/>
            <wp:effectExtent l="0" t="0" r="6985" b="63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936615" cy="1637665"/>
                    </a:xfrm>
                    <a:prstGeom prst="rect">
                      <a:avLst/>
                    </a:prstGeom>
                    <a:noFill/>
                    <a:ln>
                      <a:noFill/>
                    </a:ln>
                  </pic:spPr>
                </pic:pic>
              </a:graphicData>
            </a:graphic>
          </wp:inline>
        </w:drawing>
      </w:r>
    </w:p>
    <w:p w14:paraId="71946B17" w14:textId="570237CD" w:rsidR="00AB6AF8" w:rsidRDefault="00AB6AF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B23A6CA" w14:textId="316A3E15" w:rsidR="00AB6AF8" w:rsidRPr="00947610" w:rsidRDefault="00AB6AF8" w:rsidP="00947610">
      <w:pPr>
        <w:pStyle w:val="a4"/>
        <w:numPr>
          <w:ilvl w:val="0"/>
          <w:numId w:val="38"/>
        </w:numPr>
        <w:shd w:val="clear" w:color="auto" w:fill="FFFFFF" w:themeFill="background1"/>
        <w:autoSpaceDE w:val="0"/>
        <w:autoSpaceDN w:val="0"/>
        <w:adjustRightInd w:val="0"/>
        <w:spacing w:after="0" w:line="240" w:lineRule="auto"/>
        <w:jc w:val="both"/>
        <w:rPr>
          <w:rFonts w:ascii="Times New Roman" w:hAnsi="Times New Roman" w:cs="Times New Roman"/>
          <w:b/>
          <w:bCs/>
          <w:color w:val="222222"/>
          <w:sz w:val="20"/>
          <w:szCs w:val="20"/>
        </w:rPr>
      </w:pPr>
      <w:r w:rsidRPr="00947610">
        <w:rPr>
          <w:rFonts w:ascii="Times New Roman" w:hAnsi="Times New Roman" w:cs="Times New Roman"/>
          <w:b/>
          <w:bCs/>
          <w:color w:val="222222"/>
          <w:sz w:val="20"/>
          <w:szCs w:val="20"/>
        </w:rPr>
        <w:t>Отзывы платежей</w:t>
      </w:r>
    </w:p>
    <w:p w14:paraId="0F5B020B" w14:textId="579496F1" w:rsidR="00AB6AF8" w:rsidRDefault="00AB6AF8" w:rsidP="00AB6AF8">
      <w:pPr>
        <w:shd w:val="clear" w:color="auto" w:fill="FFFFFF" w:themeFill="background1"/>
        <w:autoSpaceDE w:val="0"/>
        <w:autoSpaceDN w:val="0"/>
        <w:adjustRightInd w:val="0"/>
        <w:spacing w:after="0" w:line="240" w:lineRule="auto"/>
        <w:ind w:left="360"/>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 xml:space="preserve">Временно не доступно </w:t>
      </w:r>
    </w:p>
    <w:p w14:paraId="7A6F79F5" w14:textId="3F0B825A" w:rsidR="00AB6AF8" w:rsidRDefault="00AB6AF8" w:rsidP="00AB6AF8">
      <w:pPr>
        <w:shd w:val="clear" w:color="auto" w:fill="FFFFFF" w:themeFill="background1"/>
        <w:autoSpaceDE w:val="0"/>
        <w:autoSpaceDN w:val="0"/>
        <w:adjustRightInd w:val="0"/>
        <w:spacing w:after="0" w:line="240" w:lineRule="auto"/>
        <w:ind w:left="360"/>
        <w:jc w:val="both"/>
        <w:rPr>
          <w:rFonts w:ascii="Times New Roman" w:hAnsi="Times New Roman" w:cs="Times New Roman"/>
          <w:color w:val="222222"/>
          <w:sz w:val="20"/>
          <w:szCs w:val="20"/>
        </w:rPr>
      </w:pPr>
    </w:p>
    <w:p w14:paraId="37949D0C" w14:textId="782135A7" w:rsidR="00AB6AF8" w:rsidRPr="00947610" w:rsidRDefault="00AB6AF8" w:rsidP="00947610">
      <w:pPr>
        <w:pStyle w:val="a4"/>
        <w:numPr>
          <w:ilvl w:val="0"/>
          <w:numId w:val="38"/>
        </w:numPr>
        <w:shd w:val="clear" w:color="auto" w:fill="FFFFFF" w:themeFill="background1"/>
        <w:autoSpaceDE w:val="0"/>
        <w:autoSpaceDN w:val="0"/>
        <w:adjustRightInd w:val="0"/>
        <w:spacing w:after="0" w:line="240" w:lineRule="auto"/>
        <w:jc w:val="both"/>
        <w:rPr>
          <w:rFonts w:ascii="Times New Roman" w:hAnsi="Times New Roman" w:cs="Times New Roman"/>
          <w:b/>
          <w:bCs/>
          <w:color w:val="222222"/>
          <w:sz w:val="20"/>
          <w:szCs w:val="20"/>
        </w:rPr>
      </w:pPr>
      <w:r w:rsidRPr="00947610">
        <w:rPr>
          <w:rFonts w:ascii="Times New Roman" w:hAnsi="Times New Roman" w:cs="Times New Roman"/>
          <w:b/>
          <w:bCs/>
          <w:color w:val="222222"/>
          <w:sz w:val="20"/>
          <w:szCs w:val="20"/>
        </w:rPr>
        <w:t>Конвертация</w:t>
      </w:r>
    </w:p>
    <w:p w14:paraId="2339B6A9" w14:textId="2DB27B9A" w:rsidR="00AB6AF8" w:rsidRDefault="00AB6AF8" w:rsidP="00AB6AF8">
      <w:pPr>
        <w:pStyle w:val="a4"/>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ABB557F" w14:textId="7BBED90E" w:rsidR="00AB6AF8" w:rsidRDefault="00AB6AF8" w:rsidP="00AB6AF8">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w:t>
      </w:r>
      <w:r w:rsidRPr="008403DF">
        <w:rPr>
          <w:rFonts w:ascii="Times New Roman" w:hAnsi="Times New Roman" w:cs="Times New Roman"/>
          <w:color w:val="222222"/>
          <w:sz w:val="20"/>
          <w:szCs w:val="20"/>
        </w:rPr>
        <w:t>ри переходе на данную операцию открывается окно создания конвертации валюты</w:t>
      </w:r>
      <w:r>
        <w:rPr>
          <w:rFonts w:ascii="Times New Roman" w:hAnsi="Times New Roman" w:cs="Times New Roman"/>
          <w:color w:val="222222"/>
          <w:sz w:val="20"/>
          <w:szCs w:val="20"/>
        </w:rPr>
        <w:t>:</w:t>
      </w:r>
    </w:p>
    <w:p w14:paraId="4E3E2E05" w14:textId="732C04B4" w:rsidR="00AB6AF8" w:rsidRDefault="00E22226" w:rsidP="00AB6AF8">
      <w:pPr>
        <w:pStyle w:val="a4"/>
        <w:shd w:val="clear" w:color="auto" w:fill="FFFFFF" w:themeFill="background1"/>
        <w:autoSpaceDE w:val="0"/>
        <w:autoSpaceDN w:val="0"/>
        <w:adjustRightInd w:val="0"/>
        <w:spacing w:after="0" w:line="240" w:lineRule="auto"/>
        <w:jc w:val="both"/>
        <w:rPr>
          <w:rStyle w:val="13"/>
        </w:rPr>
      </w:pPr>
      <w:r>
        <w:rPr>
          <w:rFonts w:ascii="Times New Roman" w:hAnsi="Times New Roman" w:cs="Times New Roman"/>
          <w:noProof/>
          <w:color w:val="222222"/>
          <w:sz w:val="20"/>
          <w:szCs w:val="20"/>
        </w:rPr>
        <mc:AlternateContent>
          <mc:Choice Requires="wps">
            <w:drawing>
              <wp:anchor distT="0" distB="0" distL="114300" distR="114300" simplePos="0" relativeHeight="251731968" behindDoc="0" locked="0" layoutInCell="1" allowOverlap="1" wp14:anchorId="15EAF3AF" wp14:editId="3C1AFFBF">
                <wp:simplePos x="0" y="0"/>
                <wp:positionH relativeFrom="column">
                  <wp:posOffset>1286252</wp:posOffset>
                </wp:positionH>
                <wp:positionV relativeFrom="paragraph">
                  <wp:posOffset>834544</wp:posOffset>
                </wp:positionV>
                <wp:extent cx="447151" cy="45719"/>
                <wp:effectExtent l="0" t="0" r="10160" b="12065"/>
                <wp:wrapNone/>
                <wp:docPr id="2028607804" name="Блок-схема: процесс 2028607804"/>
                <wp:cNvGraphicFramePr/>
                <a:graphic xmlns:a="http://schemas.openxmlformats.org/drawingml/2006/main">
                  <a:graphicData uri="http://schemas.microsoft.com/office/word/2010/wordprocessingShape">
                    <wps:wsp>
                      <wps:cNvSpPr/>
                      <wps:spPr>
                        <a:xfrm>
                          <a:off x="0" y="0"/>
                          <a:ext cx="447151"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86EB29" id="Блок-схема: процесс 2028607804" o:spid="_x0000_s1026" type="#_x0000_t109" style="position:absolute;margin-left:101.3pt;margin-top:65.7pt;width:35.2pt;height:3.6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" fillcolor="#5b9bd5 [3204]" strokecolor="#1f4d78 [1604]" strokeweight="1pt"/>
            </w:pict>
          </mc:Fallback>
        </mc:AlternateContent>
      </w:r>
      <w:r w:rsidR="0066078F" w:rsidRPr="0066078F">
        <w:rPr>
          <w:rFonts w:ascii="Times New Roman" w:hAnsi="Times New Roman" w:cs="Times New Roman"/>
          <w:noProof/>
          <w:color w:val="222222"/>
          <w:sz w:val="20"/>
          <w:szCs w:val="20"/>
        </w:rPr>
        <w:drawing>
          <wp:inline distT="0" distB="0" distL="0" distR="0" wp14:anchorId="14C96468" wp14:editId="404C10A8">
            <wp:extent cx="3204519" cy="2789353"/>
            <wp:effectExtent l="0" t="0" r="0" b="0"/>
            <wp:docPr id="2028607619" name="Рисунок 202860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215073" cy="2798539"/>
                    </a:xfrm>
                    <a:prstGeom prst="rect">
                      <a:avLst/>
                    </a:prstGeom>
                  </pic:spPr>
                </pic:pic>
              </a:graphicData>
            </a:graphic>
          </wp:inline>
        </w:drawing>
      </w:r>
      <w:bookmarkStart w:id="127" w:name="_Toc110603052"/>
    </w:p>
    <w:p w14:paraId="7ABD595C" w14:textId="77777777" w:rsidR="009158E1" w:rsidRDefault="009158E1" w:rsidP="00AB6AF8">
      <w:pPr>
        <w:pStyle w:val="a4"/>
        <w:shd w:val="clear" w:color="auto" w:fill="FFFFFF" w:themeFill="background1"/>
        <w:autoSpaceDE w:val="0"/>
        <w:autoSpaceDN w:val="0"/>
        <w:adjustRightInd w:val="0"/>
        <w:spacing w:after="0" w:line="240" w:lineRule="auto"/>
        <w:jc w:val="both"/>
        <w:rPr>
          <w:rStyle w:val="13"/>
        </w:rPr>
      </w:pPr>
    </w:p>
    <w:p w14:paraId="14283966" w14:textId="4C6B5BA0" w:rsidR="00070AAE" w:rsidRDefault="00070AAE" w:rsidP="0066078F">
      <w:r>
        <w:lastRenderedPageBreak/>
        <w:t>-</w:t>
      </w:r>
      <w:r w:rsidR="0066078F">
        <w:t xml:space="preserve">В открывшемся окне необходимо выбрать счет списания из выпадающего списка. Далее   необходимо </w:t>
      </w:r>
      <w:r>
        <w:t xml:space="preserve">поставить галочку «Зафиксировать сумму» в нужную </w:t>
      </w:r>
      <w:r w:rsidR="001558FD">
        <w:t>для клиента категорию «</w:t>
      </w:r>
      <w:r>
        <w:t>зачисления либо списания</w:t>
      </w:r>
      <w:r w:rsidR="001558FD">
        <w:t>» и указать сумму покупки или списания</w:t>
      </w:r>
      <w:r>
        <w:t>.</w:t>
      </w:r>
    </w:p>
    <w:p w14:paraId="5F94AE2D" w14:textId="4315C1FB" w:rsidR="0066078F" w:rsidRDefault="00070AAE" w:rsidP="0066078F">
      <w:r>
        <w:t xml:space="preserve">- </w:t>
      </w:r>
      <w:r w:rsidR="001558FD">
        <w:t xml:space="preserve">В поле «Детали платежа» - можно выбрать Фильтр по Валютным контрактам, и заполнить период, дата валютирования, валютный договор, цель сделки. </w:t>
      </w:r>
      <w:r w:rsidR="0066078F">
        <w:t>выбрать «Цель» конвертации и выбрать период «Сегодня» или «На следующий рабочий день». Проставить галочку на соглашение.</w:t>
      </w:r>
    </w:p>
    <w:p w14:paraId="0B20F292" w14:textId="5FF923CE" w:rsidR="001558FD" w:rsidRDefault="001558FD" w:rsidP="0066078F">
      <w:r>
        <w:t>- В поле «Коми</w:t>
      </w:r>
      <w:r w:rsidR="009158E1">
        <w:t>с</w:t>
      </w:r>
      <w:r>
        <w:t>сия» - нужно выбрать счет списания комиссии</w:t>
      </w:r>
    </w:p>
    <w:p w14:paraId="1BBB3CE9" w14:textId="4AE1053A" w:rsidR="001558FD" w:rsidRDefault="001558FD" w:rsidP="0066078F">
      <w:r>
        <w:t xml:space="preserve">- В поле «Назначение платежа» - можно выбрать со справочника или заполнить назначение </w:t>
      </w:r>
      <w:r w:rsidR="002D1A4A">
        <w:t>вручную</w:t>
      </w:r>
      <w:r>
        <w:t xml:space="preserve"> и сохранить</w:t>
      </w:r>
      <w:r w:rsidR="00E1756D">
        <w:t xml:space="preserve"> в справочник</w:t>
      </w:r>
      <w:r>
        <w:t>.</w:t>
      </w:r>
    </w:p>
    <w:p w14:paraId="09065FC8" w14:textId="0B34FB68" w:rsidR="00E1756D" w:rsidRDefault="00E1756D" w:rsidP="0066078F">
      <w:r>
        <w:t>- При необходимости поставить галочку, после сохранить и отправить на подпись:</w:t>
      </w:r>
    </w:p>
    <w:p w14:paraId="4F1869C6" w14:textId="775B4C6A" w:rsidR="001558FD" w:rsidRDefault="001558FD" w:rsidP="0066078F">
      <w:r w:rsidRPr="001558FD">
        <w:rPr>
          <w:noProof/>
        </w:rPr>
        <w:drawing>
          <wp:inline distT="0" distB="0" distL="0" distR="0" wp14:anchorId="048F67B6" wp14:editId="6453B500">
            <wp:extent cx="5940425" cy="696595"/>
            <wp:effectExtent l="0" t="0" r="3175" b="8255"/>
            <wp:docPr id="2028607620" name="Рисунок 202860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940425" cy="696595"/>
                    </a:xfrm>
                    <a:prstGeom prst="rect">
                      <a:avLst/>
                    </a:prstGeom>
                  </pic:spPr>
                </pic:pic>
              </a:graphicData>
            </a:graphic>
          </wp:inline>
        </w:drawing>
      </w:r>
    </w:p>
    <w:p w14:paraId="32FED1C1" w14:textId="77777777" w:rsidR="0066078F" w:rsidRDefault="0066078F" w:rsidP="00AB6AF8">
      <w:pPr>
        <w:pStyle w:val="a4"/>
        <w:shd w:val="clear" w:color="auto" w:fill="FFFFFF" w:themeFill="background1"/>
        <w:autoSpaceDE w:val="0"/>
        <w:autoSpaceDN w:val="0"/>
        <w:adjustRightInd w:val="0"/>
        <w:spacing w:after="0" w:line="240" w:lineRule="auto"/>
        <w:jc w:val="both"/>
        <w:rPr>
          <w:rStyle w:val="13"/>
        </w:rPr>
      </w:pPr>
    </w:p>
    <w:p w14:paraId="5B1CF417" w14:textId="1489647C" w:rsidR="00F26F1C" w:rsidRPr="009158E1" w:rsidRDefault="00E1756D" w:rsidP="009158E1">
      <w:pPr>
        <w:shd w:val="clear" w:color="auto" w:fill="FFFFFF" w:themeFill="background1"/>
        <w:autoSpaceDE w:val="0"/>
        <w:autoSpaceDN w:val="0"/>
        <w:adjustRightInd w:val="0"/>
        <w:spacing w:after="0" w:line="240" w:lineRule="auto"/>
        <w:jc w:val="both"/>
        <w:rPr>
          <w:rStyle w:val="13"/>
          <w:b/>
          <w:bCs/>
        </w:rPr>
      </w:pPr>
      <w:r w:rsidRPr="009158E1">
        <w:rPr>
          <w:rStyle w:val="13"/>
          <w:b/>
          <w:bCs/>
        </w:rPr>
        <w:t>11</w:t>
      </w:r>
      <w:r w:rsidR="00F26F1C" w:rsidRPr="009158E1">
        <w:rPr>
          <w:rStyle w:val="13"/>
          <w:b/>
          <w:bCs/>
        </w:rPr>
        <w:t>. Выписки</w:t>
      </w:r>
      <w:bookmarkEnd w:id="127"/>
    </w:p>
    <w:p w14:paraId="00CCF406" w14:textId="7C0401DD" w:rsidR="00F26F1C" w:rsidRDefault="009D763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Раздел доступен по ссылке «</w:t>
      </w:r>
      <w:r>
        <w:rPr>
          <w:noProof/>
          <w:lang w:eastAsia="ru-RU"/>
        </w:rPr>
        <w:drawing>
          <wp:inline distT="0" distB="0" distL="0" distR="0" wp14:anchorId="40C86A08" wp14:editId="1FAF2F9C">
            <wp:extent cx="156949" cy="150913"/>
            <wp:effectExtent l="0" t="0" r="0" b="190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162483" cy="156234"/>
                    </a:xfrm>
                    <a:prstGeom prst="rect">
                      <a:avLst/>
                    </a:prstGeom>
                  </pic:spPr>
                </pic:pic>
              </a:graphicData>
            </a:graphic>
          </wp:inline>
        </w:drawing>
      </w:r>
      <w:r w:rsidR="00F26F1C">
        <w:rPr>
          <w:rFonts w:ascii="Times New Roman" w:hAnsi="Times New Roman" w:cs="Times New Roman"/>
          <w:color w:val="222222"/>
          <w:sz w:val="20"/>
          <w:szCs w:val="20"/>
        </w:rPr>
        <w:t>» - «Выписки».</w:t>
      </w:r>
    </w:p>
    <w:p w14:paraId="2DAFFED1" w14:textId="6393E325" w:rsidR="00F26F1C" w:rsidRDefault="00F26F1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данном разделе во вкладке «</w:t>
      </w:r>
      <w:r w:rsidRPr="001645DB">
        <w:rPr>
          <w:rFonts w:ascii="Times New Roman" w:hAnsi="Times New Roman" w:cs="Times New Roman"/>
          <w:b/>
          <w:bCs/>
          <w:color w:val="222222"/>
          <w:sz w:val="20"/>
          <w:szCs w:val="20"/>
        </w:rPr>
        <w:t>Запрос</w:t>
      </w:r>
      <w:r>
        <w:rPr>
          <w:rFonts w:ascii="Times New Roman" w:hAnsi="Times New Roman" w:cs="Times New Roman"/>
          <w:color w:val="222222"/>
          <w:sz w:val="20"/>
          <w:szCs w:val="20"/>
        </w:rPr>
        <w:t>» отображаются счета, по которым можно заказать выписки. Выбираете</w:t>
      </w:r>
      <w:r w:rsidR="00553999">
        <w:rPr>
          <w:rFonts w:ascii="Times New Roman" w:hAnsi="Times New Roman" w:cs="Times New Roman"/>
          <w:color w:val="222222"/>
          <w:sz w:val="20"/>
          <w:szCs w:val="20"/>
        </w:rPr>
        <w:t xml:space="preserve"> </w:t>
      </w:r>
      <w:r>
        <w:rPr>
          <w:rFonts w:ascii="Times New Roman" w:hAnsi="Times New Roman" w:cs="Times New Roman"/>
          <w:color w:val="222222"/>
          <w:sz w:val="20"/>
          <w:szCs w:val="20"/>
        </w:rPr>
        <w:t>счет/счета (установив крыж слева от счета, по которому требуется выписка) период, формат (PDF, 1С, Excel,</w:t>
      </w:r>
      <w:r w:rsidR="00BE4B8D">
        <w:rPr>
          <w:rFonts w:ascii="Times New Roman" w:hAnsi="Times New Roman" w:cs="Times New Roman"/>
          <w:color w:val="222222"/>
          <w:sz w:val="20"/>
          <w:szCs w:val="20"/>
        </w:rPr>
        <w:t xml:space="preserve"> </w:t>
      </w:r>
      <w:r>
        <w:rPr>
          <w:rFonts w:ascii="Times New Roman" w:hAnsi="Times New Roman" w:cs="Times New Roman"/>
          <w:color w:val="222222"/>
          <w:sz w:val="20"/>
          <w:szCs w:val="20"/>
        </w:rPr>
        <w:t>МТ940, DBF, MTJDE, CSV) и нажимаете на операцию «Заказать выписку».</w:t>
      </w:r>
    </w:p>
    <w:p w14:paraId="55B8D78B" w14:textId="185B5A87" w:rsidR="00C625EA" w:rsidRDefault="008E57E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36CDA2C7" wp14:editId="66679226">
            <wp:extent cx="4974609" cy="1772427"/>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991038" cy="1778280"/>
                    </a:xfrm>
                    <a:prstGeom prst="rect">
                      <a:avLst/>
                    </a:prstGeom>
                    <a:noFill/>
                    <a:ln>
                      <a:noFill/>
                    </a:ln>
                  </pic:spPr>
                </pic:pic>
              </a:graphicData>
            </a:graphic>
          </wp:inline>
        </w:drawing>
      </w:r>
    </w:p>
    <w:p w14:paraId="53CF67E0" w14:textId="5BAADE4B" w:rsidR="00F26F1C" w:rsidRDefault="00F26F1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заказа выписки выйдет информативное окно о возможности просмотра выписок во вкладке «</w:t>
      </w:r>
      <w:r w:rsidRPr="001645DB">
        <w:rPr>
          <w:rFonts w:ascii="Times New Roman" w:hAnsi="Times New Roman" w:cs="Times New Roman"/>
          <w:b/>
          <w:bCs/>
          <w:color w:val="222222"/>
          <w:sz w:val="20"/>
          <w:szCs w:val="20"/>
        </w:rPr>
        <w:t>История</w:t>
      </w:r>
      <w:r>
        <w:rPr>
          <w:rFonts w:ascii="Times New Roman" w:hAnsi="Times New Roman" w:cs="Times New Roman"/>
          <w:color w:val="222222"/>
          <w:sz w:val="20"/>
          <w:szCs w:val="20"/>
        </w:rPr>
        <w:t>»:</w:t>
      </w:r>
    </w:p>
    <w:p w14:paraId="451EC148" w14:textId="009C73C9" w:rsidR="002B7615" w:rsidRDefault="002B761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0D1296E0" wp14:editId="34A1DE6E">
            <wp:extent cx="3928533" cy="907489"/>
            <wp:effectExtent l="0" t="0" r="0" b="698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063009" cy="938553"/>
                    </a:xfrm>
                    <a:prstGeom prst="rect">
                      <a:avLst/>
                    </a:prstGeom>
                  </pic:spPr>
                </pic:pic>
              </a:graphicData>
            </a:graphic>
          </wp:inline>
        </w:drawing>
      </w:r>
    </w:p>
    <w:p w14:paraId="56D0CEF2" w14:textId="240A77A6" w:rsidR="00F26F1C" w:rsidRDefault="00F26F1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Где по операции «Скачать» можно просмотреть сформированный документ:</w:t>
      </w:r>
    </w:p>
    <w:p w14:paraId="409CE722" w14:textId="1D9449FA" w:rsidR="0094251B" w:rsidRDefault="0034221E"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5CE6B01E" wp14:editId="7339799D">
            <wp:extent cx="3979333" cy="1006849"/>
            <wp:effectExtent l="0" t="0" r="2540" b="317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015233" cy="1015932"/>
                    </a:xfrm>
                    <a:prstGeom prst="rect">
                      <a:avLst/>
                    </a:prstGeom>
                  </pic:spPr>
                </pic:pic>
              </a:graphicData>
            </a:graphic>
          </wp:inline>
        </w:drawing>
      </w:r>
    </w:p>
    <w:p w14:paraId="239FFA33" w14:textId="1ECB54C3" w:rsidR="00F26F1C" w:rsidRDefault="00F26F1C"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Выписка будет сформирована в файл в выбранном формате. Сохраните сформированный документ.</w:t>
      </w:r>
    </w:p>
    <w:p w14:paraId="797F813F" w14:textId="71DC0165" w:rsidR="0034221E" w:rsidRDefault="00C2113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w:drawing>
          <wp:inline distT="0" distB="0" distL="0" distR="0" wp14:anchorId="202E6A2B" wp14:editId="59117250">
            <wp:extent cx="3978910" cy="1342749"/>
            <wp:effectExtent l="0" t="0" r="254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017926" cy="1355916"/>
                    </a:xfrm>
                    <a:prstGeom prst="rect">
                      <a:avLst/>
                    </a:prstGeom>
                  </pic:spPr>
                </pic:pic>
              </a:graphicData>
            </a:graphic>
          </wp:inline>
        </w:drawing>
      </w:r>
    </w:p>
    <w:p w14:paraId="3F31A6D1" w14:textId="336B55DF" w:rsidR="00744FFE" w:rsidRPr="009158E1" w:rsidRDefault="00BE1AE6" w:rsidP="00167C84">
      <w:pPr>
        <w:pStyle w:val="10"/>
        <w:shd w:val="clear" w:color="auto" w:fill="FFFFFF" w:themeFill="background1"/>
        <w:jc w:val="both"/>
        <w:rPr>
          <w:rFonts w:cs="Times New Roman"/>
          <w:b/>
          <w:bCs/>
          <w:szCs w:val="24"/>
        </w:rPr>
      </w:pPr>
      <w:bookmarkStart w:id="128" w:name="_Toc110603053"/>
      <w:r w:rsidRPr="009158E1">
        <w:rPr>
          <w:rFonts w:cs="Times New Roman"/>
          <w:b/>
          <w:bCs/>
          <w:szCs w:val="24"/>
        </w:rPr>
        <w:t>1</w:t>
      </w:r>
      <w:r w:rsidR="002715C3" w:rsidRPr="009158E1">
        <w:rPr>
          <w:rFonts w:cs="Times New Roman"/>
          <w:b/>
          <w:bCs/>
          <w:szCs w:val="24"/>
        </w:rPr>
        <w:t>0</w:t>
      </w:r>
      <w:r w:rsidRPr="009158E1">
        <w:rPr>
          <w:rFonts w:cs="Times New Roman"/>
          <w:b/>
          <w:bCs/>
          <w:szCs w:val="24"/>
        </w:rPr>
        <w:t xml:space="preserve">. </w:t>
      </w:r>
      <w:r w:rsidR="0024772B" w:rsidRPr="009158E1">
        <w:rPr>
          <w:rFonts w:cs="Times New Roman"/>
          <w:b/>
          <w:bCs/>
          <w:szCs w:val="24"/>
        </w:rPr>
        <w:t>Справки</w:t>
      </w:r>
      <w:bookmarkEnd w:id="128"/>
    </w:p>
    <w:p w14:paraId="1E5B2899" w14:textId="77777777" w:rsidR="0033291A" w:rsidRPr="001A606D" w:rsidRDefault="00F23FDA" w:rsidP="00167C84">
      <w:pPr>
        <w:shd w:val="clear" w:color="auto" w:fill="FFFFFF" w:themeFill="background1"/>
        <w:autoSpaceDE w:val="0"/>
        <w:autoSpaceDN w:val="0"/>
        <w:adjustRightInd w:val="0"/>
        <w:spacing w:after="0" w:line="240" w:lineRule="auto"/>
        <w:jc w:val="both"/>
        <w:rPr>
          <w:rFonts w:ascii="Times New Roman" w:eastAsia="Times New Roman" w:hAnsi="Times New Roman" w:cs="Times New Roman"/>
          <w:color w:val="000000"/>
          <w:lang w:eastAsia="ru-RU"/>
        </w:rPr>
      </w:pPr>
      <w:r w:rsidRPr="001A606D">
        <w:rPr>
          <w:rFonts w:ascii="Times New Roman" w:hAnsi="Times New Roman" w:cs="Times New Roman"/>
          <w:color w:val="222222"/>
          <w:sz w:val="20"/>
          <w:szCs w:val="20"/>
        </w:rPr>
        <w:t>Раздел доступен по ссылке «</w:t>
      </w:r>
      <w:r w:rsidRPr="001A606D">
        <w:rPr>
          <w:noProof/>
          <w:lang w:eastAsia="ru-RU"/>
        </w:rPr>
        <w:drawing>
          <wp:inline distT="0" distB="0" distL="0" distR="0" wp14:anchorId="7D744F83" wp14:editId="721B44C1">
            <wp:extent cx="156949" cy="150913"/>
            <wp:effectExtent l="0" t="0" r="0" b="190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162483" cy="156234"/>
                    </a:xfrm>
                    <a:prstGeom prst="rect">
                      <a:avLst/>
                    </a:prstGeom>
                  </pic:spPr>
                </pic:pic>
              </a:graphicData>
            </a:graphic>
          </wp:inline>
        </w:drawing>
      </w:r>
      <w:r w:rsidRPr="001A606D">
        <w:rPr>
          <w:rFonts w:ascii="Times New Roman" w:hAnsi="Times New Roman" w:cs="Times New Roman"/>
          <w:color w:val="222222"/>
          <w:sz w:val="20"/>
          <w:szCs w:val="20"/>
        </w:rPr>
        <w:t>» - «Справки».</w:t>
      </w:r>
      <w:r w:rsidR="0033291A" w:rsidRPr="001A606D">
        <w:rPr>
          <w:rFonts w:ascii="Times New Roman" w:eastAsia="Times New Roman" w:hAnsi="Times New Roman" w:cs="Times New Roman"/>
          <w:color w:val="000000"/>
          <w:lang w:eastAsia="ru-RU"/>
        </w:rPr>
        <w:t xml:space="preserve"> </w:t>
      </w:r>
    </w:p>
    <w:p w14:paraId="3DEE2E34" w14:textId="5A1AFA11" w:rsidR="0033291A" w:rsidRPr="001A606D" w:rsidRDefault="0033291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A606D">
        <w:rPr>
          <w:rFonts w:ascii="Times New Roman" w:hAnsi="Times New Roman" w:cs="Times New Roman"/>
          <w:color w:val="222222"/>
          <w:sz w:val="20"/>
          <w:szCs w:val="20"/>
        </w:rPr>
        <w:t>В данном разделе возможно заказать следующие виды справок:</w:t>
      </w:r>
    </w:p>
    <w:p w14:paraId="4932898C" w14:textId="02305E1E" w:rsidR="0033291A" w:rsidRPr="001A606D" w:rsidRDefault="0033291A" w:rsidP="00167C84">
      <w:pPr>
        <w:numPr>
          <w:ilvl w:val="0"/>
          <w:numId w:val="19"/>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A606D">
        <w:rPr>
          <w:rFonts w:ascii="Times New Roman" w:hAnsi="Times New Roman" w:cs="Times New Roman"/>
          <w:color w:val="222222"/>
          <w:sz w:val="20"/>
          <w:szCs w:val="20"/>
        </w:rPr>
        <w:t>Справка о наличии счёта;</w:t>
      </w:r>
    </w:p>
    <w:p w14:paraId="32D3ADC8" w14:textId="009242DD" w:rsidR="0033291A" w:rsidRPr="001A606D" w:rsidRDefault="0033291A" w:rsidP="00167C84">
      <w:pPr>
        <w:numPr>
          <w:ilvl w:val="0"/>
          <w:numId w:val="19"/>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A606D">
        <w:rPr>
          <w:rFonts w:ascii="Times New Roman" w:hAnsi="Times New Roman" w:cs="Times New Roman"/>
          <w:color w:val="222222"/>
          <w:sz w:val="20"/>
          <w:szCs w:val="20"/>
        </w:rPr>
        <w:t>Справка о подтверждении остатка на определённую дату;</w:t>
      </w:r>
    </w:p>
    <w:p w14:paraId="7DBE9709" w14:textId="549766AD" w:rsidR="0033291A" w:rsidRPr="001A606D" w:rsidRDefault="0033291A" w:rsidP="00167C84">
      <w:pPr>
        <w:numPr>
          <w:ilvl w:val="0"/>
          <w:numId w:val="19"/>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A606D">
        <w:rPr>
          <w:rFonts w:ascii="Times New Roman" w:hAnsi="Times New Roman" w:cs="Times New Roman"/>
          <w:color w:val="222222"/>
          <w:sz w:val="20"/>
          <w:szCs w:val="20"/>
        </w:rPr>
        <w:t>Справка об оборотах счёта за период;</w:t>
      </w:r>
    </w:p>
    <w:p w14:paraId="4F4ADDD4" w14:textId="461E1565" w:rsidR="0033291A" w:rsidRDefault="0033291A" w:rsidP="00167C84">
      <w:pPr>
        <w:numPr>
          <w:ilvl w:val="0"/>
          <w:numId w:val="19"/>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A606D">
        <w:rPr>
          <w:rFonts w:ascii="Times New Roman" w:hAnsi="Times New Roman" w:cs="Times New Roman"/>
          <w:color w:val="222222"/>
          <w:sz w:val="20"/>
          <w:szCs w:val="20"/>
        </w:rPr>
        <w:t xml:space="preserve">Справка </w:t>
      </w:r>
      <w:r w:rsidR="00B00BCC">
        <w:rPr>
          <w:rFonts w:ascii="Times New Roman" w:hAnsi="Times New Roman" w:cs="Times New Roman"/>
          <w:color w:val="222222"/>
          <w:sz w:val="20"/>
          <w:szCs w:val="20"/>
        </w:rPr>
        <w:t>по валютному договору</w:t>
      </w:r>
      <w:r w:rsidRPr="001A606D">
        <w:rPr>
          <w:rFonts w:ascii="Times New Roman" w:hAnsi="Times New Roman" w:cs="Times New Roman"/>
          <w:color w:val="222222"/>
          <w:sz w:val="20"/>
          <w:szCs w:val="20"/>
        </w:rPr>
        <w:t>;</w:t>
      </w:r>
    </w:p>
    <w:p w14:paraId="0036CB8D" w14:textId="77777777" w:rsidR="00E1756D" w:rsidRDefault="00E1756D" w:rsidP="00E1756D">
      <w:pPr>
        <w:numPr>
          <w:ilvl w:val="0"/>
          <w:numId w:val="19"/>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A606D">
        <w:rPr>
          <w:rFonts w:ascii="Times New Roman" w:hAnsi="Times New Roman" w:cs="Times New Roman"/>
          <w:color w:val="222222"/>
          <w:sz w:val="20"/>
          <w:szCs w:val="20"/>
        </w:rPr>
        <w:t xml:space="preserve">Справка </w:t>
      </w:r>
      <w:r>
        <w:rPr>
          <w:rFonts w:ascii="Times New Roman" w:hAnsi="Times New Roman" w:cs="Times New Roman"/>
          <w:color w:val="222222"/>
          <w:sz w:val="20"/>
          <w:szCs w:val="20"/>
        </w:rPr>
        <w:t>об наличии/отсутствии ссудной задолженности;</w:t>
      </w:r>
    </w:p>
    <w:p w14:paraId="4960CB71" w14:textId="77777777" w:rsidR="00E1756D" w:rsidRDefault="00E1756D" w:rsidP="00E1756D">
      <w:pPr>
        <w:numPr>
          <w:ilvl w:val="0"/>
          <w:numId w:val="19"/>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A606D">
        <w:rPr>
          <w:rFonts w:ascii="Times New Roman" w:hAnsi="Times New Roman" w:cs="Times New Roman"/>
          <w:color w:val="222222"/>
          <w:sz w:val="20"/>
          <w:szCs w:val="20"/>
        </w:rPr>
        <w:t xml:space="preserve">Справка </w:t>
      </w:r>
      <w:r>
        <w:rPr>
          <w:rFonts w:ascii="Times New Roman" w:hAnsi="Times New Roman" w:cs="Times New Roman"/>
          <w:color w:val="222222"/>
          <w:sz w:val="20"/>
          <w:szCs w:val="20"/>
        </w:rPr>
        <w:t>об наличии/отсутствии требовании третьих лиц (картотека №2);</w:t>
      </w:r>
    </w:p>
    <w:p w14:paraId="3D5363EE" w14:textId="77777777" w:rsidR="00E1756D" w:rsidRDefault="00E1756D" w:rsidP="00E1756D">
      <w:pPr>
        <w:numPr>
          <w:ilvl w:val="0"/>
          <w:numId w:val="19"/>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Справка для участия в тендере;</w:t>
      </w:r>
    </w:p>
    <w:p w14:paraId="0B27A8D9" w14:textId="7F431625" w:rsidR="00E1756D" w:rsidRPr="00E1756D" w:rsidRDefault="00E1756D" w:rsidP="009158E1">
      <w:pPr>
        <w:shd w:val="clear" w:color="auto" w:fill="FFFFFF" w:themeFill="background1"/>
        <w:autoSpaceDE w:val="0"/>
        <w:autoSpaceDN w:val="0"/>
        <w:adjustRightInd w:val="0"/>
        <w:spacing w:after="0" w:line="240" w:lineRule="auto"/>
        <w:ind w:left="360"/>
        <w:jc w:val="both"/>
        <w:rPr>
          <w:rFonts w:ascii="Times New Roman" w:hAnsi="Times New Roman" w:cs="Times New Roman"/>
          <w:color w:val="222222"/>
          <w:sz w:val="20"/>
          <w:szCs w:val="20"/>
        </w:rPr>
      </w:pPr>
      <w:r>
        <w:rPr>
          <w:rFonts w:ascii="Times New Roman" w:hAnsi="Times New Roman" w:cs="Times New Roman"/>
          <w:color w:val="222222"/>
          <w:sz w:val="20"/>
          <w:szCs w:val="20"/>
        </w:rPr>
        <w:t>8. Справка для аудиторских компаний.</w:t>
      </w:r>
    </w:p>
    <w:p w14:paraId="2323AA9B" w14:textId="3C435531" w:rsidR="00BE1AE6" w:rsidRPr="009158E1" w:rsidRDefault="00744FFE" w:rsidP="00167C84">
      <w:pPr>
        <w:pStyle w:val="10"/>
        <w:shd w:val="clear" w:color="auto" w:fill="FFFFFF" w:themeFill="background1"/>
        <w:jc w:val="both"/>
        <w:rPr>
          <w:rFonts w:cs="Times New Roman"/>
          <w:b/>
          <w:bCs/>
          <w:szCs w:val="24"/>
        </w:rPr>
      </w:pPr>
      <w:bookmarkStart w:id="129" w:name="_Toc110603054"/>
      <w:r w:rsidRPr="009158E1">
        <w:rPr>
          <w:rFonts w:cs="Times New Roman"/>
          <w:b/>
          <w:bCs/>
          <w:szCs w:val="24"/>
        </w:rPr>
        <w:t xml:space="preserve">11. </w:t>
      </w:r>
      <w:r w:rsidR="00BE1AE6" w:rsidRPr="009158E1">
        <w:rPr>
          <w:rStyle w:val="13"/>
          <w:b/>
          <w:bCs/>
        </w:rPr>
        <w:t>Личный кабинет</w:t>
      </w:r>
      <w:bookmarkEnd w:id="129"/>
    </w:p>
    <w:p w14:paraId="79921835" w14:textId="77777777" w:rsidR="00FF2B1B" w:rsidRDefault="00FF2B1B" w:rsidP="00167C84">
      <w:pPr>
        <w:shd w:val="clear" w:color="auto" w:fill="FFFFFF" w:themeFill="background1"/>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В данном разделе содержатся все настройки Системы и профиля пользователя.</w:t>
      </w:r>
    </w:p>
    <w:p w14:paraId="0E727D7D" w14:textId="5AC6C197" w:rsidR="00BE1AE6" w:rsidRDefault="00BE1AE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перехода в раздел нажмите кнопку</w:t>
      </w:r>
      <w:r w:rsidR="00F65C42">
        <w:rPr>
          <w:rFonts w:ascii="Times New Roman" w:hAnsi="Times New Roman" w:cs="Times New Roman"/>
          <w:color w:val="222222"/>
          <w:sz w:val="20"/>
          <w:szCs w:val="20"/>
        </w:rPr>
        <w:t xml:space="preserve"> </w:t>
      </w:r>
      <w:r w:rsidR="00F65C42">
        <w:rPr>
          <w:noProof/>
          <w:lang w:eastAsia="ru-RU"/>
        </w:rPr>
        <w:drawing>
          <wp:inline distT="0" distB="0" distL="0" distR="0" wp14:anchorId="37FB9DA1" wp14:editId="64D6F994">
            <wp:extent cx="178742" cy="191069"/>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185063" cy="197826"/>
                    </a:xfrm>
                    <a:prstGeom prst="rect">
                      <a:avLst/>
                    </a:prstGeom>
                  </pic:spPr>
                </pic:pic>
              </a:graphicData>
            </a:graphic>
          </wp:inline>
        </w:drawing>
      </w:r>
      <w:r>
        <w:rPr>
          <w:rFonts w:ascii="Times New Roman" w:hAnsi="Times New Roman" w:cs="Times New Roman"/>
          <w:color w:val="222222"/>
          <w:sz w:val="20"/>
          <w:szCs w:val="20"/>
        </w:rPr>
        <w:t>, доступную в верхней части экрана или на раздел Личный кабинет.</w:t>
      </w:r>
      <w:r w:rsidR="00742A4F">
        <w:rPr>
          <w:rFonts w:ascii="Times New Roman" w:hAnsi="Times New Roman" w:cs="Times New Roman"/>
          <w:color w:val="222222"/>
          <w:sz w:val="20"/>
          <w:szCs w:val="20"/>
        </w:rPr>
        <w:t xml:space="preserve"> </w:t>
      </w:r>
      <w:r>
        <w:rPr>
          <w:rFonts w:ascii="Times New Roman" w:hAnsi="Times New Roman" w:cs="Times New Roman"/>
          <w:color w:val="222222"/>
          <w:sz w:val="20"/>
          <w:szCs w:val="20"/>
        </w:rPr>
        <w:t>Данный раздел откроется по умолчанию.</w:t>
      </w:r>
    </w:p>
    <w:p w14:paraId="15FD9FCA" w14:textId="2D473377" w:rsidR="008E3587" w:rsidRDefault="008E358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drawing>
          <wp:inline distT="0" distB="0" distL="0" distR="0" wp14:anchorId="1F8E1DCC" wp14:editId="75BBBDF5">
            <wp:extent cx="5940425" cy="2009140"/>
            <wp:effectExtent l="0" t="0" r="3175" b="0"/>
            <wp:docPr id="2028607607" name="Рисунок 202860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940425" cy="2009140"/>
                    </a:xfrm>
                    <a:prstGeom prst="rect">
                      <a:avLst/>
                    </a:prstGeom>
                  </pic:spPr>
                </pic:pic>
              </a:graphicData>
            </a:graphic>
          </wp:inline>
        </w:drawing>
      </w:r>
    </w:p>
    <w:p w14:paraId="220C325F" w14:textId="350943E2" w:rsidR="00742A4F" w:rsidRDefault="00742A4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D44DBA0" w14:textId="3764D5EE" w:rsidR="008E3587" w:rsidRDefault="008E358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Так же в этом разделе </w:t>
      </w:r>
      <w:r w:rsidRPr="00947610">
        <w:rPr>
          <w:rFonts w:ascii="Times New Roman" w:hAnsi="Times New Roman" w:cs="Times New Roman"/>
          <w:color w:val="222222"/>
          <w:sz w:val="20"/>
          <w:szCs w:val="20"/>
        </w:rPr>
        <w:t>предусмотрена операция по блокированию организации и текущих счетов клиента</w:t>
      </w:r>
      <w:r>
        <w:rPr>
          <w:rFonts w:ascii="Times New Roman" w:hAnsi="Times New Roman" w:cs="Times New Roman"/>
          <w:color w:val="222222"/>
          <w:sz w:val="20"/>
          <w:szCs w:val="20"/>
        </w:rPr>
        <w:t xml:space="preserve">: </w:t>
      </w:r>
      <w:r>
        <w:rPr>
          <w:noProof/>
        </w:rPr>
        <w:drawing>
          <wp:inline distT="0" distB="0" distL="0" distR="0" wp14:anchorId="295A8BE0" wp14:editId="65E8541D">
            <wp:extent cx="5940425" cy="2256790"/>
            <wp:effectExtent l="0" t="0" r="3175" b="0"/>
            <wp:docPr id="2028607608" name="Рисунок 202860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940425" cy="2256790"/>
                    </a:xfrm>
                    <a:prstGeom prst="rect">
                      <a:avLst/>
                    </a:prstGeom>
                  </pic:spPr>
                </pic:pic>
              </a:graphicData>
            </a:graphic>
          </wp:inline>
        </w:drawing>
      </w:r>
    </w:p>
    <w:p w14:paraId="1C980396" w14:textId="11CE943F" w:rsidR="00FF2B1B" w:rsidRPr="009158E1" w:rsidRDefault="008079F4" w:rsidP="009158E1">
      <w:pPr>
        <w:pStyle w:val="2"/>
        <w:numPr>
          <w:ilvl w:val="0"/>
          <w:numId w:val="49"/>
        </w:numPr>
        <w:shd w:val="clear" w:color="auto" w:fill="FFFFFF" w:themeFill="background1"/>
        <w:jc w:val="both"/>
        <w:rPr>
          <w:b/>
          <w:bCs/>
        </w:rPr>
      </w:pPr>
      <w:bookmarkStart w:id="130" w:name="_11.1._Информация"/>
      <w:bookmarkEnd w:id="130"/>
      <w:r w:rsidRPr="009158E1">
        <w:rPr>
          <w:rStyle w:val="20"/>
          <w:b/>
          <w:bCs/>
        </w:rPr>
        <w:lastRenderedPageBreak/>
        <w:t>Почта</w:t>
      </w:r>
    </w:p>
    <w:p w14:paraId="3D791BD1" w14:textId="77777777" w:rsidR="008079F4" w:rsidRDefault="008079F4" w:rsidP="008079F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перехода к разделу выберите вкладку «</w:t>
      </w:r>
      <w:r>
        <w:rPr>
          <w:noProof/>
          <w:lang w:eastAsia="ru-RU"/>
        </w:rPr>
        <w:drawing>
          <wp:inline distT="0" distB="0" distL="0" distR="0" wp14:anchorId="566B08D4" wp14:editId="633E88BA">
            <wp:extent cx="204716" cy="156949"/>
            <wp:effectExtent l="0" t="0" r="5080" b="0"/>
            <wp:docPr id="2028607626" name="Рисунок 202860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20695" cy="169200"/>
                    </a:xfrm>
                    <a:prstGeom prst="rect">
                      <a:avLst/>
                    </a:prstGeom>
                  </pic:spPr>
                </pic:pic>
              </a:graphicData>
            </a:graphic>
          </wp:inline>
        </w:drawing>
      </w:r>
      <w:r>
        <w:rPr>
          <w:rFonts w:ascii="Times New Roman" w:hAnsi="Times New Roman" w:cs="Times New Roman"/>
          <w:color w:val="222222"/>
          <w:sz w:val="20"/>
          <w:szCs w:val="20"/>
        </w:rPr>
        <w:t>» - «Почта».</w:t>
      </w:r>
    </w:p>
    <w:p w14:paraId="6A2CFD76" w14:textId="77777777" w:rsidR="008079F4" w:rsidRDefault="008079F4" w:rsidP="008079F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данном разделе осуществляется обмен электронными сообщениями с менеджером банка.</w:t>
      </w:r>
    </w:p>
    <w:p w14:paraId="30E12A45" w14:textId="369D6A5D" w:rsidR="003605C0" w:rsidRDefault="003605C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036B66A"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Все письма делятся на входящие и исходящие.</w:t>
      </w:r>
    </w:p>
    <w:p w14:paraId="4E00B33C"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К исходящим письмам относятся сообщения, созданные клиентом.</w:t>
      </w:r>
    </w:p>
    <w:p w14:paraId="0BE8DD84"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создания нового письма необходимо выполнить следующие действия:</w:t>
      </w:r>
    </w:p>
    <w:p w14:paraId="7F86D536"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Нажмите кнопку «Создать».</w:t>
      </w:r>
    </w:p>
    <w:p w14:paraId="72AE64A9"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Откроется окно создания нового сообщения.</w:t>
      </w:r>
    </w:p>
    <w:p w14:paraId="2758A4E7"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77F43A94" wp14:editId="6F784596">
            <wp:extent cx="2866030" cy="1033977"/>
            <wp:effectExtent l="0" t="0" r="0" b="0"/>
            <wp:docPr id="2028607627" name="Рисунок 2028607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2924613" cy="1055112"/>
                    </a:xfrm>
                    <a:prstGeom prst="rect">
                      <a:avLst/>
                    </a:prstGeom>
                  </pic:spPr>
                </pic:pic>
              </a:graphicData>
            </a:graphic>
          </wp:inline>
        </w:drawing>
      </w:r>
    </w:p>
    <w:p w14:paraId="0EBAEEFD"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В открывшемся окне необходимо ввести тему и текст письма, прикрепить файл (размером не более 5 Мб).</w:t>
      </w:r>
    </w:p>
    <w:p w14:paraId="346F14D0"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Далее письмо можно сразу отправить, нажав кнопку «Отправить», или сохранить (для дальнейшего редактирования, например).</w:t>
      </w:r>
    </w:p>
    <w:p w14:paraId="247E2C2E"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Отправленное/сохраненное письмо отобразится в списке.</w:t>
      </w:r>
    </w:p>
    <w:p w14:paraId="1771B888"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исходящих писем в списке доступны следующие действия:</w:t>
      </w:r>
    </w:p>
    <w:p w14:paraId="00C0E864" w14:textId="16A1A452"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Просмотр переписки (для сохраненных и отправленных писем);</w:t>
      </w:r>
    </w:p>
    <w:p w14:paraId="039FF389" w14:textId="34480B1D"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 xml:space="preserve"> История письма (для сохраненных писем);</w:t>
      </w:r>
    </w:p>
    <w:p w14:paraId="2A4E92E2"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Удалить (для сохраненных писем);</w:t>
      </w:r>
    </w:p>
    <w:p w14:paraId="2365AB59" w14:textId="500633A5"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Печать.</w:t>
      </w:r>
    </w:p>
    <w:p w14:paraId="2961016B" w14:textId="72D22316"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605C0">
        <w:rPr>
          <w:rFonts w:ascii="Times New Roman" w:hAnsi="Times New Roman" w:cs="Times New Roman"/>
          <w:noProof/>
          <w:color w:val="222222"/>
          <w:sz w:val="20"/>
          <w:szCs w:val="20"/>
        </w:rPr>
        <w:drawing>
          <wp:inline distT="0" distB="0" distL="0" distR="0" wp14:anchorId="0299060C" wp14:editId="3C28842D">
            <wp:extent cx="4279900" cy="1297466"/>
            <wp:effectExtent l="0" t="0" r="6350" b="0"/>
            <wp:docPr id="2028607630" name="Рисунок 2028607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292149" cy="1301179"/>
                    </a:xfrm>
                    <a:prstGeom prst="rect">
                      <a:avLst/>
                    </a:prstGeom>
                  </pic:spPr>
                </pic:pic>
              </a:graphicData>
            </a:graphic>
          </wp:inline>
        </w:drawing>
      </w:r>
    </w:p>
    <w:p w14:paraId="0E6B3536" w14:textId="0A123999"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1E51978"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Входящие письма – это письма, отправленные банком клиенту.</w:t>
      </w:r>
    </w:p>
    <w:p w14:paraId="0D0EDF4F"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Они отображаются в списке всех писем или могут отображены отдельным списком при нажатии кнопки «Входящие».</w:t>
      </w:r>
    </w:p>
    <w:p w14:paraId="0E99993E" w14:textId="62A3EBA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533F546" w14:textId="3365128B" w:rsidR="00CA2106" w:rsidRDefault="00CA2106"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CA2106">
        <w:rPr>
          <w:rFonts w:ascii="Times New Roman" w:hAnsi="Times New Roman" w:cs="Times New Roman"/>
          <w:noProof/>
          <w:color w:val="222222"/>
          <w:sz w:val="20"/>
          <w:szCs w:val="20"/>
        </w:rPr>
        <w:drawing>
          <wp:inline distT="0" distB="0" distL="0" distR="0" wp14:anchorId="47853D94" wp14:editId="337CCABD">
            <wp:extent cx="5940425" cy="1786890"/>
            <wp:effectExtent l="0" t="0" r="3175" b="3810"/>
            <wp:docPr id="2028607631" name="Рисунок 2028607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940425" cy="1786890"/>
                    </a:xfrm>
                    <a:prstGeom prst="rect">
                      <a:avLst/>
                    </a:prstGeom>
                  </pic:spPr>
                </pic:pic>
              </a:graphicData>
            </a:graphic>
          </wp:inline>
        </w:drawing>
      </w:r>
    </w:p>
    <w:p w14:paraId="7D41958B" w14:textId="77777777" w:rsidR="00CA2106" w:rsidRDefault="00CA2106"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5989433" w14:textId="7777777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входящих писем в списке доступны следующие действия:</w:t>
      </w:r>
    </w:p>
    <w:p w14:paraId="397A369A" w14:textId="78A1F5E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sidR="00CA2106">
        <w:rPr>
          <w:rFonts w:ascii="Times New Roman" w:hAnsi="Times New Roman" w:cs="Times New Roman"/>
          <w:color w:val="222222"/>
          <w:sz w:val="20"/>
          <w:szCs w:val="20"/>
        </w:rPr>
        <w:t>Ответить</w:t>
      </w:r>
      <w:r>
        <w:rPr>
          <w:rFonts w:ascii="Times New Roman" w:hAnsi="Times New Roman" w:cs="Times New Roman"/>
          <w:color w:val="222222"/>
          <w:sz w:val="20"/>
          <w:szCs w:val="20"/>
        </w:rPr>
        <w:t>;</w:t>
      </w:r>
    </w:p>
    <w:p w14:paraId="208D9620" w14:textId="7863A1F7"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Pr>
          <w:rFonts w:ascii="Times New Roman" w:hAnsi="Times New Roman" w:cs="Times New Roman"/>
          <w:color w:val="222222"/>
          <w:sz w:val="20"/>
          <w:szCs w:val="20"/>
        </w:rPr>
        <w:t>Про</w:t>
      </w:r>
      <w:r w:rsidR="00CA2106">
        <w:rPr>
          <w:rFonts w:ascii="Times New Roman" w:hAnsi="Times New Roman" w:cs="Times New Roman"/>
          <w:color w:val="222222"/>
          <w:sz w:val="20"/>
          <w:szCs w:val="20"/>
        </w:rPr>
        <w:t>смотр переписки</w:t>
      </w:r>
      <w:r>
        <w:rPr>
          <w:rFonts w:ascii="Times New Roman" w:hAnsi="Times New Roman" w:cs="Times New Roman"/>
          <w:color w:val="222222"/>
          <w:sz w:val="20"/>
          <w:szCs w:val="20"/>
        </w:rPr>
        <w:t>;</w:t>
      </w:r>
    </w:p>
    <w:p w14:paraId="72C51DD7" w14:textId="21497519" w:rsidR="003605C0"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sidR="00CA2106">
        <w:rPr>
          <w:rFonts w:ascii="Times New Roman" w:hAnsi="Times New Roman" w:cs="Times New Roman"/>
          <w:color w:val="222222"/>
          <w:sz w:val="20"/>
          <w:szCs w:val="20"/>
        </w:rPr>
        <w:t>История письма</w:t>
      </w:r>
      <w:r>
        <w:rPr>
          <w:rFonts w:ascii="Times New Roman" w:hAnsi="Times New Roman" w:cs="Times New Roman"/>
          <w:color w:val="222222"/>
          <w:sz w:val="20"/>
          <w:szCs w:val="20"/>
        </w:rPr>
        <w:t>;</w:t>
      </w:r>
    </w:p>
    <w:p w14:paraId="4D5FA17B" w14:textId="77777777" w:rsidR="00CA2106" w:rsidRDefault="003605C0" w:rsidP="003605C0">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Symbol" w:hAnsi="Symbol" w:cs="Symbol"/>
          <w:color w:val="222222"/>
          <w:sz w:val="20"/>
          <w:szCs w:val="20"/>
        </w:rPr>
        <w:t></w:t>
      </w:r>
      <w:r>
        <w:rPr>
          <w:rFonts w:ascii="Symbol" w:hAnsi="Symbol" w:cs="Symbol"/>
          <w:color w:val="222222"/>
          <w:sz w:val="20"/>
          <w:szCs w:val="20"/>
        </w:rPr>
        <w:t></w:t>
      </w:r>
      <w:r w:rsidR="00CA2106">
        <w:rPr>
          <w:rFonts w:ascii="Times New Roman" w:hAnsi="Times New Roman" w:cs="Times New Roman"/>
          <w:color w:val="222222"/>
          <w:sz w:val="20"/>
          <w:szCs w:val="20"/>
        </w:rPr>
        <w:t>Печать;</w:t>
      </w:r>
    </w:p>
    <w:p w14:paraId="0F16C79B" w14:textId="1A1DF702" w:rsidR="003605C0" w:rsidRPr="00947610" w:rsidRDefault="00CA2106" w:rsidP="00947610">
      <w:pPr>
        <w:pStyle w:val="a4"/>
        <w:numPr>
          <w:ilvl w:val="0"/>
          <w:numId w:val="2"/>
        </w:num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947610">
        <w:rPr>
          <w:rFonts w:ascii="Times New Roman" w:hAnsi="Times New Roman" w:cs="Times New Roman"/>
          <w:color w:val="222222"/>
          <w:sz w:val="20"/>
          <w:szCs w:val="20"/>
        </w:rPr>
        <w:t>Удалить</w:t>
      </w:r>
      <w:proofErr w:type="gramStart"/>
      <w:r w:rsidRPr="00947610">
        <w:rPr>
          <w:rFonts w:ascii="Times New Roman" w:hAnsi="Times New Roman" w:cs="Times New Roman"/>
          <w:color w:val="222222"/>
          <w:sz w:val="20"/>
          <w:szCs w:val="20"/>
        </w:rPr>
        <w:t xml:space="preserve">. </w:t>
      </w:r>
      <w:r w:rsidR="003605C0" w:rsidRPr="00947610">
        <w:rPr>
          <w:rFonts w:ascii="Times New Roman" w:hAnsi="Times New Roman" w:cs="Times New Roman"/>
          <w:color w:val="222222"/>
          <w:sz w:val="20"/>
          <w:szCs w:val="20"/>
        </w:rPr>
        <w:t>.</w:t>
      </w:r>
      <w:proofErr w:type="gramEnd"/>
    </w:p>
    <w:p w14:paraId="6A14D0C8" w14:textId="77777777" w:rsidR="003605C0" w:rsidRDefault="003605C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631F177" w14:textId="77777777" w:rsidR="003605C0" w:rsidRDefault="003605C0"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2A9264F" w14:textId="0A99C0AD" w:rsidR="008079F4" w:rsidRDefault="008079F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8079F4">
        <w:rPr>
          <w:rFonts w:ascii="Times New Roman" w:hAnsi="Times New Roman" w:cs="Times New Roman"/>
          <w:noProof/>
          <w:color w:val="222222"/>
          <w:sz w:val="20"/>
          <w:szCs w:val="20"/>
        </w:rPr>
        <w:drawing>
          <wp:inline distT="0" distB="0" distL="0" distR="0" wp14:anchorId="78373BE5" wp14:editId="1A07E5C5">
            <wp:extent cx="4597400" cy="1869921"/>
            <wp:effectExtent l="0" t="0" r="0" b="0"/>
            <wp:docPr id="2028607625" name="Рисунок 202860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607139" cy="1873882"/>
                    </a:xfrm>
                    <a:prstGeom prst="rect">
                      <a:avLst/>
                    </a:prstGeom>
                  </pic:spPr>
                </pic:pic>
              </a:graphicData>
            </a:graphic>
          </wp:inline>
        </w:drawing>
      </w:r>
    </w:p>
    <w:p w14:paraId="41FD429E" w14:textId="68CF0845" w:rsidR="004C4123" w:rsidRDefault="004C412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E23E99D" w14:textId="16105D3D" w:rsidR="00086A8D" w:rsidRDefault="00086A8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6D4E76F" w14:textId="48222A80" w:rsidR="00081AC4" w:rsidRDefault="00E2222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mc:AlternateContent>
          <mc:Choice Requires="wps">
            <w:drawing>
              <wp:anchor distT="0" distB="0" distL="114300" distR="114300" simplePos="0" relativeHeight="251732992" behindDoc="0" locked="0" layoutInCell="1" allowOverlap="1" wp14:anchorId="2DBBAA74" wp14:editId="2818159E">
                <wp:simplePos x="0" y="0"/>
                <wp:positionH relativeFrom="column">
                  <wp:posOffset>1859008</wp:posOffset>
                </wp:positionH>
                <wp:positionV relativeFrom="paragraph">
                  <wp:posOffset>1184073</wp:posOffset>
                </wp:positionV>
                <wp:extent cx="929472" cy="45719"/>
                <wp:effectExtent l="0" t="0" r="23495" b="12065"/>
                <wp:wrapNone/>
                <wp:docPr id="2028607805" name="Блок-схема: процесс 2028607805"/>
                <wp:cNvGraphicFramePr/>
                <a:graphic xmlns:a="http://schemas.openxmlformats.org/drawingml/2006/main">
                  <a:graphicData uri="http://schemas.microsoft.com/office/word/2010/wordprocessingShape">
                    <wps:wsp>
                      <wps:cNvSpPr/>
                      <wps:spPr>
                        <a:xfrm>
                          <a:off x="0" y="0"/>
                          <a:ext cx="92947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2054DA" id="Блок-схема: процесс 2028607805" o:spid="_x0000_s1026" type="#_x0000_t109" style="position:absolute;margin-left:146.4pt;margin-top:93.25pt;width:73.2pt;height:3.6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" fillcolor="#5b9bd5 [3204]" strokecolor="#1f4d78 [1604]" strokeweight="1pt"/>
            </w:pict>
          </mc:Fallback>
        </mc:AlternateContent>
      </w:r>
    </w:p>
    <w:p w14:paraId="00240578" w14:textId="31C57173" w:rsidR="00776815" w:rsidRDefault="00776815" w:rsidP="00D82FA6">
      <w:pPr>
        <w:shd w:val="clear" w:color="auto" w:fill="FFFFFF" w:themeFill="background1"/>
        <w:autoSpaceDE w:val="0"/>
        <w:autoSpaceDN w:val="0"/>
        <w:adjustRightInd w:val="0"/>
        <w:spacing w:after="0" w:line="240" w:lineRule="auto"/>
        <w:jc w:val="both"/>
        <w:rPr>
          <w:rFonts w:ascii="Times New Roman" w:hAnsi="Times New Roman" w:cs="Times New Roman"/>
          <w:b/>
          <w:bCs/>
          <w:color w:val="222222"/>
          <w:sz w:val="20"/>
          <w:szCs w:val="20"/>
        </w:rPr>
      </w:pPr>
      <w:r>
        <w:rPr>
          <w:rFonts w:ascii="Times New Roman" w:hAnsi="Times New Roman" w:cs="Times New Roman"/>
          <w:b/>
          <w:bCs/>
          <w:color w:val="222222"/>
          <w:sz w:val="20"/>
          <w:szCs w:val="20"/>
        </w:rPr>
        <w:t>1</w:t>
      </w:r>
      <w:r w:rsidR="009158E1">
        <w:rPr>
          <w:rFonts w:ascii="Times New Roman" w:hAnsi="Times New Roman" w:cs="Times New Roman"/>
          <w:b/>
          <w:bCs/>
          <w:color w:val="222222"/>
          <w:sz w:val="20"/>
          <w:szCs w:val="20"/>
        </w:rPr>
        <w:t>3</w:t>
      </w:r>
      <w:r>
        <w:rPr>
          <w:rFonts w:ascii="Times New Roman" w:hAnsi="Times New Roman" w:cs="Times New Roman"/>
          <w:b/>
          <w:bCs/>
          <w:color w:val="222222"/>
          <w:sz w:val="20"/>
          <w:szCs w:val="20"/>
        </w:rPr>
        <w:t xml:space="preserve">. </w:t>
      </w:r>
      <w:r w:rsidRPr="00947610">
        <w:rPr>
          <w:rFonts w:ascii="Times New Roman" w:hAnsi="Times New Roman" w:cs="Times New Roman"/>
          <w:b/>
          <w:bCs/>
          <w:color w:val="222222"/>
          <w:sz w:val="20"/>
          <w:szCs w:val="20"/>
        </w:rPr>
        <w:t>Новости</w:t>
      </w:r>
    </w:p>
    <w:p w14:paraId="5B6B4817" w14:textId="77777777" w:rsidR="00776815" w:rsidRDefault="00776815" w:rsidP="00D82FA6">
      <w:pPr>
        <w:shd w:val="clear" w:color="auto" w:fill="FFFFFF" w:themeFill="background1"/>
        <w:autoSpaceDE w:val="0"/>
        <w:autoSpaceDN w:val="0"/>
        <w:adjustRightInd w:val="0"/>
        <w:spacing w:after="0" w:line="240" w:lineRule="auto"/>
        <w:jc w:val="both"/>
        <w:rPr>
          <w:rFonts w:ascii="Times New Roman" w:hAnsi="Times New Roman" w:cs="Times New Roman"/>
          <w:b/>
          <w:bCs/>
          <w:color w:val="222222"/>
          <w:sz w:val="20"/>
          <w:szCs w:val="20"/>
        </w:rPr>
      </w:pPr>
    </w:p>
    <w:p w14:paraId="67B1B193" w14:textId="77777777" w:rsidR="00776815" w:rsidRDefault="00776815" w:rsidP="00D82FA6">
      <w:pPr>
        <w:shd w:val="clear" w:color="auto" w:fill="FFFFFF" w:themeFill="background1"/>
        <w:autoSpaceDE w:val="0"/>
        <w:autoSpaceDN w:val="0"/>
        <w:adjustRightInd w:val="0"/>
        <w:spacing w:after="0" w:line="240" w:lineRule="auto"/>
        <w:jc w:val="both"/>
        <w:rPr>
          <w:rFonts w:ascii="Times New Roman" w:eastAsiaTheme="majorEastAsia" w:hAnsi="Times New Roman" w:cs="Times New Roman"/>
          <w:bCs/>
          <w:sz w:val="24"/>
          <w:szCs w:val="24"/>
        </w:rPr>
      </w:pPr>
      <w:r w:rsidRPr="00947610">
        <w:rPr>
          <w:rFonts w:ascii="Times New Roman" w:hAnsi="Times New Roman" w:cs="Times New Roman"/>
          <w:color w:val="222222"/>
          <w:sz w:val="20"/>
          <w:szCs w:val="20"/>
        </w:rPr>
        <w:t>Для перехода</w:t>
      </w:r>
      <w:r>
        <w:rPr>
          <w:rFonts w:ascii="Times New Roman" w:eastAsiaTheme="majorEastAsia" w:hAnsi="Times New Roman" w:cs="Times New Roman"/>
          <w:bCs/>
          <w:sz w:val="24"/>
          <w:szCs w:val="24"/>
        </w:rPr>
        <w:t xml:space="preserve"> к разделу выберите вкладку </w:t>
      </w:r>
      <w:r w:rsidRPr="003823D7">
        <w:rPr>
          <w:rFonts w:ascii="Times New Roman" w:hAnsi="Times New Roman" w:cs="Times New Roman"/>
          <w:noProof/>
          <w:color w:val="222222"/>
          <w:sz w:val="20"/>
          <w:szCs w:val="20"/>
        </w:rPr>
        <w:drawing>
          <wp:inline distT="0" distB="0" distL="0" distR="0" wp14:anchorId="62BFF49F" wp14:editId="79186B99">
            <wp:extent cx="204716" cy="204470"/>
            <wp:effectExtent l="0" t="0" r="5080" b="5080"/>
            <wp:docPr id="2028607632" name="Рисунок 202860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12499" cy="212244"/>
                    </a:xfrm>
                    <a:prstGeom prst="rect">
                      <a:avLst/>
                    </a:prstGeom>
                    <a:noFill/>
                    <a:ln>
                      <a:noFill/>
                    </a:ln>
                  </pic:spPr>
                </pic:pic>
              </a:graphicData>
            </a:graphic>
          </wp:inline>
        </w:drawing>
      </w:r>
      <w:r>
        <w:rPr>
          <w:rFonts w:ascii="Times New Roman" w:eastAsiaTheme="majorEastAsia" w:hAnsi="Times New Roman" w:cs="Times New Roman"/>
          <w:bCs/>
          <w:sz w:val="24"/>
          <w:szCs w:val="24"/>
        </w:rPr>
        <w:t xml:space="preserve"> «Новости»</w:t>
      </w:r>
    </w:p>
    <w:p w14:paraId="119DF8C9" w14:textId="77777777" w:rsidR="00776815" w:rsidRDefault="00776815" w:rsidP="00D82FA6">
      <w:pPr>
        <w:shd w:val="clear" w:color="auto" w:fill="FFFFFF" w:themeFill="background1"/>
        <w:autoSpaceDE w:val="0"/>
        <w:autoSpaceDN w:val="0"/>
        <w:adjustRightInd w:val="0"/>
        <w:spacing w:after="0" w:line="240" w:lineRule="auto"/>
        <w:jc w:val="both"/>
        <w:rPr>
          <w:rFonts w:ascii="Times New Roman" w:eastAsiaTheme="majorEastAsia" w:hAnsi="Times New Roman" w:cs="Times New Roman"/>
          <w:bCs/>
          <w:sz w:val="24"/>
          <w:szCs w:val="24"/>
        </w:rPr>
      </w:pPr>
    </w:p>
    <w:p w14:paraId="2AF87AE4" w14:textId="50E1C7A0" w:rsidR="00776815" w:rsidRDefault="00776815" w:rsidP="00D82FA6">
      <w:pPr>
        <w:shd w:val="clear" w:color="auto" w:fill="FFFFFF" w:themeFill="background1"/>
        <w:autoSpaceDE w:val="0"/>
        <w:autoSpaceDN w:val="0"/>
        <w:adjustRightInd w:val="0"/>
        <w:spacing w:after="0" w:line="240" w:lineRule="auto"/>
        <w:jc w:val="both"/>
        <w:rPr>
          <w:rFonts w:ascii="Times New Roman" w:eastAsiaTheme="majorEastAsia" w:hAnsi="Times New Roman" w:cs="Times New Roman"/>
          <w:b/>
          <w:sz w:val="24"/>
          <w:szCs w:val="24"/>
        </w:rPr>
      </w:pPr>
      <w:r>
        <w:rPr>
          <w:rFonts w:ascii="Times New Roman" w:eastAsiaTheme="majorEastAsia" w:hAnsi="Times New Roman" w:cs="Times New Roman"/>
          <w:b/>
          <w:noProof/>
          <w:sz w:val="24"/>
          <w:szCs w:val="24"/>
        </w:rPr>
        <mc:AlternateContent>
          <mc:Choice Requires="wps">
            <w:drawing>
              <wp:anchor distT="0" distB="0" distL="114300" distR="114300" simplePos="0" relativeHeight="251671552" behindDoc="0" locked="0" layoutInCell="1" allowOverlap="1" wp14:anchorId="5D3B22B8" wp14:editId="06B53322">
                <wp:simplePos x="0" y="0"/>
                <wp:positionH relativeFrom="column">
                  <wp:posOffset>3701415</wp:posOffset>
                </wp:positionH>
                <wp:positionV relativeFrom="paragraph">
                  <wp:posOffset>190500</wp:posOffset>
                </wp:positionV>
                <wp:extent cx="1111250" cy="698500"/>
                <wp:effectExtent l="0" t="0" r="50800" b="63500"/>
                <wp:wrapNone/>
                <wp:docPr id="2028607634" name="Прямая со стрелкой 2028607634"/>
                <wp:cNvGraphicFramePr/>
                <a:graphic xmlns:a="http://schemas.openxmlformats.org/drawingml/2006/main">
                  <a:graphicData uri="http://schemas.microsoft.com/office/word/2010/wordprocessingShape">
                    <wps:wsp>
                      <wps:cNvCnPr/>
                      <wps:spPr>
                        <a:xfrm>
                          <a:off x="0" y="0"/>
                          <a:ext cx="1111250" cy="6985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93DBC86" id="Прямая со стрелкой 2028607634" o:spid="_x0000_s1026" type="#_x0000_t32" style="position:absolute;margin-left:291.45pt;margin-top:15pt;width:87.5pt;height: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" strokecolor="#ed7d31 [3205]" strokeweight=".5pt">
                <v:stroke endarrow="block" joinstyle="miter"/>
              </v:shape>
            </w:pict>
          </mc:Fallback>
        </mc:AlternateContent>
      </w:r>
      <w:r w:rsidRPr="00776815">
        <w:rPr>
          <w:rFonts w:ascii="Times New Roman" w:eastAsiaTheme="majorEastAsia" w:hAnsi="Times New Roman" w:cs="Times New Roman"/>
          <w:b/>
          <w:noProof/>
          <w:sz w:val="24"/>
          <w:szCs w:val="24"/>
        </w:rPr>
        <w:drawing>
          <wp:inline distT="0" distB="0" distL="0" distR="0" wp14:anchorId="04B708A9" wp14:editId="1D141ABB">
            <wp:extent cx="5873750" cy="1820202"/>
            <wp:effectExtent l="0" t="0" r="0" b="8890"/>
            <wp:docPr id="2028607633" name="Рисунок 202860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960399" cy="1847053"/>
                    </a:xfrm>
                    <a:prstGeom prst="rect">
                      <a:avLst/>
                    </a:prstGeom>
                  </pic:spPr>
                </pic:pic>
              </a:graphicData>
            </a:graphic>
          </wp:inline>
        </w:drawing>
      </w:r>
      <w:r w:rsidRPr="00947610">
        <w:rPr>
          <w:rFonts w:ascii="Times New Roman" w:eastAsiaTheme="majorEastAsia" w:hAnsi="Times New Roman" w:cs="Times New Roman"/>
          <w:b/>
          <w:sz w:val="24"/>
          <w:szCs w:val="24"/>
        </w:rPr>
        <w:t xml:space="preserve"> </w:t>
      </w:r>
    </w:p>
    <w:p w14:paraId="0EA26CCC" w14:textId="7B066805" w:rsidR="00370F54" w:rsidRDefault="00776815" w:rsidP="00D82FA6">
      <w:pPr>
        <w:shd w:val="clear" w:color="auto" w:fill="FFFFFF" w:themeFill="background1"/>
        <w:autoSpaceDE w:val="0"/>
        <w:autoSpaceDN w:val="0"/>
        <w:adjustRightInd w:val="0"/>
        <w:spacing w:after="0" w:line="240" w:lineRule="auto"/>
        <w:jc w:val="both"/>
        <w:rPr>
          <w:rFonts w:ascii="Times New Roman" w:eastAsiaTheme="majorEastAsia" w:hAnsi="Times New Roman" w:cs="Times New Roman"/>
          <w:bCs/>
          <w:sz w:val="24"/>
          <w:szCs w:val="24"/>
        </w:rPr>
      </w:pPr>
      <w:r w:rsidRPr="00947610">
        <w:rPr>
          <w:rFonts w:ascii="Times New Roman" w:eastAsiaTheme="majorEastAsia" w:hAnsi="Times New Roman" w:cs="Times New Roman"/>
          <w:bCs/>
          <w:sz w:val="24"/>
          <w:szCs w:val="24"/>
        </w:rPr>
        <w:t xml:space="preserve">Далее в окне отражаются действующие </w:t>
      </w:r>
      <w:r w:rsidR="00370F54" w:rsidRPr="00947610">
        <w:rPr>
          <w:rFonts w:ascii="Times New Roman" w:eastAsiaTheme="majorEastAsia" w:hAnsi="Times New Roman" w:cs="Times New Roman"/>
          <w:bCs/>
          <w:sz w:val="24"/>
          <w:szCs w:val="24"/>
        </w:rPr>
        <w:t>и архивные</w:t>
      </w:r>
      <w:r w:rsidR="00370F54">
        <w:rPr>
          <w:rFonts w:ascii="Times New Roman" w:eastAsiaTheme="majorEastAsia" w:hAnsi="Times New Roman" w:cs="Times New Roman"/>
          <w:bCs/>
          <w:sz w:val="24"/>
          <w:szCs w:val="24"/>
        </w:rPr>
        <w:t xml:space="preserve"> новости. В данном разделе поступают различные уведомления от Банка: </w:t>
      </w:r>
    </w:p>
    <w:p w14:paraId="00B41993" w14:textId="3889EC7D" w:rsidR="00776815" w:rsidRPr="00947610" w:rsidRDefault="00370F54" w:rsidP="00D82FA6">
      <w:pPr>
        <w:shd w:val="clear" w:color="auto" w:fill="FFFFFF" w:themeFill="background1"/>
        <w:autoSpaceDE w:val="0"/>
        <w:autoSpaceDN w:val="0"/>
        <w:adjustRightInd w:val="0"/>
        <w:spacing w:after="0" w:line="240" w:lineRule="auto"/>
        <w:jc w:val="both"/>
        <w:rPr>
          <w:rFonts w:ascii="Times New Roman" w:eastAsiaTheme="majorEastAsia" w:hAnsi="Times New Roman" w:cs="Times New Roman"/>
          <w:bCs/>
          <w:sz w:val="24"/>
          <w:szCs w:val="24"/>
        </w:rPr>
      </w:pPr>
      <w:r w:rsidRPr="00370F54">
        <w:rPr>
          <w:rFonts w:ascii="Times New Roman" w:eastAsiaTheme="majorEastAsia" w:hAnsi="Times New Roman" w:cs="Times New Roman"/>
          <w:bCs/>
          <w:noProof/>
          <w:sz w:val="24"/>
          <w:szCs w:val="24"/>
        </w:rPr>
        <w:drawing>
          <wp:inline distT="0" distB="0" distL="0" distR="0" wp14:anchorId="1E42494F" wp14:editId="2765B006">
            <wp:extent cx="3141677" cy="901700"/>
            <wp:effectExtent l="0" t="0" r="1905" b="0"/>
            <wp:docPr id="2028607635" name="Рисунок 202860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156325" cy="905904"/>
                    </a:xfrm>
                    <a:prstGeom prst="rect">
                      <a:avLst/>
                    </a:prstGeom>
                  </pic:spPr>
                </pic:pic>
              </a:graphicData>
            </a:graphic>
          </wp:inline>
        </w:drawing>
      </w:r>
      <w:r>
        <w:rPr>
          <w:rFonts w:ascii="Times New Roman" w:eastAsiaTheme="majorEastAsia" w:hAnsi="Times New Roman" w:cs="Times New Roman"/>
          <w:bCs/>
          <w:sz w:val="24"/>
          <w:szCs w:val="24"/>
        </w:rPr>
        <w:t xml:space="preserve"> </w:t>
      </w:r>
    </w:p>
    <w:p w14:paraId="78433E93" w14:textId="7525D9D1" w:rsidR="008F5F7D" w:rsidRPr="009158E1" w:rsidRDefault="00370F54" w:rsidP="00167C84">
      <w:pPr>
        <w:pStyle w:val="10"/>
        <w:shd w:val="clear" w:color="auto" w:fill="FFFFFF" w:themeFill="background1"/>
        <w:jc w:val="both"/>
        <w:rPr>
          <w:rFonts w:cs="Times New Roman"/>
          <w:b/>
          <w:bCs/>
          <w:szCs w:val="24"/>
        </w:rPr>
      </w:pPr>
      <w:bookmarkStart w:id="131" w:name="_14._Справочники"/>
      <w:bookmarkStart w:id="132" w:name="_13._Справочники"/>
      <w:bookmarkStart w:id="133" w:name="_Toc110603061"/>
      <w:bookmarkEnd w:id="131"/>
      <w:bookmarkEnd w:id="132"/>
      <w:r w:rsidRPr="009158E1">
        <w:rPr>
          <w:rFonts w:cs="Times New Roman"/>
          <w:b/>
          <w:bCs/>
          <w:szCs w:val="24"/>
        </w:rPr>
        <w:t>1</w:t>
      </w:r>
      <w:r w:rsidR="009158E1" w:rsidRPr="009158E1">
        <w:rPr>
          <w:rFonts w:cs="Times New Roman"/>
          <w:b/>
          <w:bCs/>
          <w:szCs w:val="24"/>
        </w:rPr>
        <w:t>4</w:t>
      </w:r>
      <w:r w:rsidR="008F5F7D" w:rsidRPr="009158E1">
        <w:rPr>
          <w:rFonts w:cs="Times New Roman"/>
          <w:b/>
          <w:bCs/>
          <w:szCs w:val="24"/>
        </w:rPr>
        <w:t xml:space="preserve">. </w:t>
      </w:r>
      <w:r w:rsidR="008F5F7D" w:rsidRPr="009158E1">
        <w:rPr>
          <w:rStyle w:val="13"/>
          <w:b/>
          <w:bCs/>
        </w:rPr>
        <w:t>Справочники</w:t>
      </w:r>
      <w:bookmarkEnd w:id="133"/>
    </w:p>
    <w:p w14:paraId="46C4927A" w14:textId="547B0744"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перехода к разделу выберите вкладку</w:t>
      </w:r>
      <w:r w:rsidR="00EF346D">
        <w:rPr>
          <w:rFonts w:ascii="Times New Roman" w:hAnsi="Times New Roman" w:cs="Times New Roman"/>
          <w:color w:val="222222"/>
          <w:sz w:val="20"/>
          <w:szCs w:val="20"/>
        </w:rPr>
        <w:t xml:space="preserve"> «</w:t>
      </w:r>
      <w:r w:rsidR="0056149B">
        <w:rPr>
          <w:noProof/>
          <w:lang w:eastAsia="ru-RU"/>
        </w:rPr>
        <w:drawing>
          <wp:inline distT="0" distB="0" distL="0" distR="0" wp14:anchorId="1109F9F6" wp14:editId="18042B25">
            <wp:extent cx="204716" cy="153537"/>
            <wp:effectExtent l="0" t="0" r="508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2009" cy="159007"/>
                    </a:xfrm>
                    <a:prstGeom prst="rect">
                      <a:avLst/>
                    </a:prstGeom>
                  </pic:spPr>
                </pic:pic>
              </a:graphicData>
            </a:graphic>
          </wp:inline>
        </w:drawing>
      </w:r>
      <w:r w:rsidR="00EF346D">
        <w:rPr>
          <w:rFonts w:ascii="Times New Roman" w:hAnsi="Times New Roman" w:cs="Times New Roman"/>
          <w:color w:val="222222"/>
          <w:sz w:val="20"/>
          <w:szCs w:val="20"/>
        </w:rPr>
        <w:t>»</w:t>
      </w:r>
      <w:r>
        <w:rPr>
          <w:rFonts w:ascii="Times New Roman" w:hAnsi="Times New Roman" w:cs="Times New Roman"/>
          <w:color w:val="222222"/>
          <w:sz w:val="20"/>
          <w:szCs w:val="20"/>
        </w:rPr>
        <w:t xml:space="preserve"> - «Справочники».</w:t>
      </w:r>
    </w:p>
    <w:p w14:paraId="0ED29BC4" w14:textId="12D49367" w:rsidR="003936E9" w:rsidRDefault="003936E9"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162DE036" wp14:editId="1F7FD793">
            <wp:extent cx="4217158" cy="2134996"/>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246956" cy="2150082"/>
                    </a:xfrm>
                    <a:prstGeom prst="rect">
                      <a:avLst/>
                    </a:prstGeom>
                    <a:noFill/>
                    <a:ln>
                      <a:noFill/>
                    </a:ln>
                  </pic:spPr>
                </pic:pic>
              </a:graphicData>
            </a:graphic>
          </wp:inline>
        </w:drawing>
      </w:r>
    </w:p>
    <w:p w14:paraId="3381B5F8" w14:textId="185EB73E"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 xml:space="preserve">Для всех справочников доступно действие «Экспорт в Excel» </w:t>
      </w:r>
      <w:r w:rsidR="00B042CA">
        <w:rPr>
          <w:noProof/>
          <w:lang w:eastAsia="ru-RU"/>
        </w:rPr>
        <w:drawing>
          <wp:inline distT="0" distB="0" distL="0" distR="0" wp14:anchorId="04A88478" wp14:editId="3D1314AB">
            <wp:extent cx="549322" cy="156949"/>
            <wp:effectExtent l="0" t="0" r="317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26096" cy="178885"/>
                    </a:xfrm>
                    <a:prstGeom prst="rect">
                      <a:avLst/>
                    </a:prstGeom>
                  </pic:spPr>
                </pic:pic>
              </a:graphicData>
            </a:graphic>
          </wp:inline>
        </w:drawing>
      </w:r>
      <w:r>
        <w:rPr>
          <w:rFonts w:ascii="Times New Roman" w:hAnsi="Times New Roman" w:cs="Times New Roman"/>
          <w:color w:val="222222"/>
          <w:sz w:val="20"/>
          <w:szCs w:val="20"/>
        </w:rPr>
        <w:t>, при выполнении которого значения</w:t>
      </w:r>
    </w:p>
    <w:p w14:paraId="122EB234" w14:textId="27BF9CAB"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справочника выгружаются в Excel-файл.</w:t>
      </w:r>
    </w:p>
    <w:p w14:paraId="7CEA0B35" w14:textId="77777777" w:rsidR="008F60F7" w:rsidRDefault="008F60F7"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47736D4"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Справочник «Контрагенты»</w:t>
      </w:r>
    </w:p>
    <w:p w14:paraId="0C7F36DD" w14:textId="621C9936"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Данный справочник отображается по умолчанию при переходе в раздел «</w:t>
      </w:r>
      <w:r w:rsidR="007C45E6">
        <w:rPr>
          <w:noProof/>
          <w:lang w:eastAsia="ru-RU"/>
        </w:rPr>
        <w:drawing>
          <wp:inline distT="0" distB="0" distL="0" distR="0" wp14:anchorId="52C51845" wp14:editId="6E40F1BF">
            <wp:extent cx="204716" cy="153537"/>
            <wp:effectExtent l="0" t="0" r="508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2009" cy="159007"/>
                    </a:xfrm>
                    <a:prstGeom prst="rect">
                      <a:avLst/>
                    </a:prstGeom>
                  </pic:spPr>
                </pic:pic>
              </a:graphicData>
            </a:graphic>
          </wp:inline>
        </w:drawing>
      </w:r>
      <w:r w:rsidR="007C45E6">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 </w:t>
      </w:r>
      <w:r w:rsidR="007C45E6">
        <w:rPr>
          <w:rFonts w:ascii="Times New Roman" w:hAnsi="Times New Roman" w:cs="Times New Roman"/>
          <w:color w:val="222222"/>
          <w:sz w:val="20"/>
          <w:szCs w:val="20"/>
        </w:rPr>
        <w:t>«</w:t>
      </w:r>
      <w:r>
        <w:rPr>
          <w:rFonts w:ascii="Times New Roman" w:hAnsi="Times New Roman" w:cs="Times New Roman"/>
          <w:color w:val="222222"/>
          <w:sz w:val="20"/>
          <w:szCs w:val="20"/>
        </w:rPr>
        <w:t>Справочники».</w:t>
      </w:r>
    </w:p>
    <w:p w14:paraId="78896CD6" w14:textId="7EB0ABC3" w:rsidR="00EE6E45" w:rsidRDefault="00EE6E45"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0A597ECE" wp14:editId="21F06C84">
            <wp:extent cx="2811439" cy="2139328"/>
            <wp:effectExtent l="0" t="0" r="825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822162" cy="2147488"/>
                    </a:xfrm>
                    <a:prstGeom prst="rect">
                      <a:avLst/>
                    </a:prstGeom>
                    <a:noFill/>
                    <a:ln>
                      <a:noFill/>
                    </a:ln>
                  </pic:spPr>
                </pic:pic>
              </a:graphicData>
            </a:graphic>
          </wp:inline>
        </w:drawing>
      </w:r>
    </w:p>
    <w:p w14:paraId="60DC73A8" w14:textId="60548274"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Внутренний справочник контрагентов с кем, проводятся взаиморасчеты через Систему, возможно создание новых</w:t>
      </w:r>
      <w:r w:rsidR="00D10CCA">
        <w:rPr>
          <w:rFonts w:ascii="Times New Roman" w:hAnsi="Times New Roman" w:cs="Times New Roman"/>
          <w:color w:val="222222"/>
          <w:sz w:val="20"/>
          <w:szCs w:val="20"/>
        </w:rPr>
        <w:t xml:space="preserve"> </w:t>
      </w:r>
      <w:r>
        <w:rPr>
          <w:rFonts w:ascii="Times New Roman" w:hAnsi="Times New Roman" w:cs="Times New Roman"/>
          <w:color w:val="222222"/>
          <w:sz w:val="20"/>
          <w:szCs w:val="20"/>
        </w:rPr>
        <w:t>записей.</w:t>
      </w:r>
    </w:p>
    <w:p w14:paraId="044DCCFA" w14:textId="2A4E60C7"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Для того чтобы создать контрагента нажмите кнопку «Создать»</w:t>
      </w:r>
      <w:r w:rsidR="00D10CCA">
        <w:rPr>
          <w:rFonts w:ascii="Times New Roman" w:hAnsi="Times New Roman" w:cs="Times New Roman"/>
          <w:color w:val="222222"/>
          <w:sz w:val="20"/>
          <w:szCs w:val="20"/>
        </w:rPr>
        <w:t>:</w:t>
      </w:r>
    </w:p>
    <w:p w14:paraId="6538BDCA" w14:textId="0EB4E9BF" w:rsidR="003B0944" w:rsidRDefault="00FA196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4D77EC66" wp14:editId="09D1BAAF">
            <wp:extent cx="3739487" cy="141345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797011" cy="1435193"/>
                    </a:xfrm>
                    <a:prstGeom prst="rect">
                      <a:avLst/>
                    </a:prstGeom>
                  </pic:spPr>
                </pic:pic>
              </a:graphicData>
            </a:graphic>
          </wp:inline>
        </w:drawing>
      </w:r>
    </w:p>
    <w:p w14:paraId="2FC1B686" w14:textId="1D4B1A32"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2. В открывшемся окне вручную введите название и БИН/ИИН контрагента, выберите </w:t>
      </w:r>
      <w:proofErr w:type="spellStart"/>
      <w:r>
        <w:rPr>
          <w:rFonts w:ascii="Times New Roman" w:hAnsi="Times New Roman" w:cs="Times New Roman"/>
          <w:color w:val="222222"/>
          <w:sz w:val="20"/>
          <w:szCs w:val="20"/>
        </w:rPr>
        <w:t>КБе</w:t>
      </w:r>
      <w:proofErr w:type="spellEnd"/>
      <w:r>
        <w:rPr>
          <w:rFonts w:ascii="Times New Roman" w:hAnsi="Times New Roman" w:cs="Times New Roman"/>
          <w:color w:val="222222"/>
          <w:sz w:val="20"/>
          <w:szCs w:val="20"/>
        </w:rPr>
        <w:t xml:space="preserve"> контрагента из</w:t>
      </w:r>
    </w:p>
    <w:p w14:paraId="35840254"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выпадающего списка.</w:t>
      </w:r>
    </w:p>
    <w:p w14:paraId="589DC69F" w14:textId="54F12007"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Вручную введите счет контрагента, выберите БИК банка из выпадающего списка. Наименование банка</w:t>
      </w:r>
      <w:r w:rsidR="00D10CCA">
        <w:rPr>
          <w:rFonts w:ascii="Times New Roman" w:hAnsi="Times New Roman" w:cs="Times New Roman"/>
          <w:color w:val="222222"/>
          <w:sz w:val="20"/>
          <w:szCs w:val="20"/>
        </w:rPr>
        <w:t xml:space="preserve"> </w:t>
      </w:r>
      <w:r>
        <w:rPr>
          <w:rFonts w:ascii="Times New Roman" w:hAnsi="Times New Roman" w:cs="Times New Roman"/>
          <w:color w:val="222222"/>
          <w:sz w:val="20"/>
          <w:szCs w:val="20"/>
        </w:rPr>
        <w:t>заполнится автоматически. Возможно ввести несколько счетов контрагента. Для этого нажмите кнопку</w:t>
      </w:r>
      <w:r w:rsidR="00D10CCA">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«Добавить» </w:t>
      </w:r>
      <w:r w:rsidR="00B87960">
        <w:rPr>
          <w:noProof/>
          <w:lang w:eastAsia="ru-RU"/>
        </w:rPr>
        <w:drawing>
          <wp:inline distT="0" distB="0" distL="0" distR="0" wp14:anchorId="1CD5864C" wp14:editId="5F3626AC">
            <wp:extent cx="429905" cy="175146"/>
            <wp:effectExtent l="0" t="0" r="825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67441" cy="190438"/>
                    </a:xfrm>
                    <a:prstGeom prst="rect">
                      <a:avLst/>
                    </a:prstGeom>
                  </pic:spPr>
                </pic:pic>
              </a:graphicData>
            </a:graphic>
          </wp:inline>
        </w:drawing>
      </w:r>
      <w:r w:rsidR="00060048">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и заполните дополнительные поля счета, </w:t>
      </w:r>
      <w:proofErr w:type="spellStart"/>
      <w:r>
        <w:rPr>
          <w:rFonts w:ascii="Times New Roman" w:hAnsi="Times New Roman" w:cs="Times New Roman"/>
          <w:color w:val="222222"/>
          <w:sz w:val="20"/>
          <w:szCs w:val="20"/>
        </w:rPr>
        <w:t>БИКа</w:t>
      </w:r>
      <w:proofErr w:type="spellEnd"/>
      <w:r>
        <w:rPr>
          <w:rFonts w:ascii="Times New Roman" w:hAnsi="Times New Roman" w:cs="Times New Roman"/>
          <w:color w:val="222222"/>
          <w:sz w:val="20"/>
          <w:szCs w:val="20"/>
        </w:rPr>
        <w:t xml:space="preserve"> банка и наименования банка.</w:t>
      </w:r>
    </w:p>
    <w:p w14:paraId="37D9A019" w14:textId="30E83575"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4. В случае необходимости удалите неактуальные данные счета, нажав кнопку </w:t>
      </w:r>
      <w:r w:rsidR="00132808">
        <w:rPr>
          <w:noProof/>
          <w:lang w:eastAsia="ru-RU"/>
        </w:rPr>
        <w:drawing>
          <wp:inline distT="0" distB="0" distL="0" distR="0" wp14:anchorId="2B066ACC" wp14:editId="26120971">
            <wp:extent cx="184245" cy="194204"/>
            <wp:effectExtent l="0" t="0" r="635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195865" cy="206452"/>
                    </a:xfrm>
                    <a:prstGeom prst="rect">
                      <a:avLst/>
                    </a:prstGeom>
                  </pic:spPr>
                </pic:pic>
              </a:graphicData>
            </a:graphic>
          </wp:inline>
        </w:drawing>
      </w:r>
      <w:r>
        <w:rPr>
          <w:rFonts w:ascii="Times New Roman" w:hAnsi="Times New Roman" w:cs="Times New Roman"/>
          <w:color w:val="222222"/>
          <w:sz w:val="20"/>
          <w:szCs w:val="20"/>
        </w:rPr>
        <w:t>.</w:t>
      </w:r>
    </w:p>
    <w:p w14:paraId="5757A2E4" w14:textId="77777777" w:rsidR="00C62EC3" w:rsidRDefault="00C62EC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2DFACDC"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Справочник «Иностранные контрагенты»</w:t>
      </w:r>
    </w:p>
    <w:p w14:paraId="49F73C3A" w14:textId="2DF8E574"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Данный справочник отображается при переходе в раздел «</w:t>
      </w:r>
      <w:r w:rsidR="00CB6A55">
        <w:rPr>
          <w:noProof/>
          <w:lang w:eastAsia="ru-RU"/>
        </w:rPr>
        <w:drawing>
          <wp:inline distT="0" distB="0" distL="0" distR="0" wp14:anchorId="5F34B787" wp14:editId="0471B247">
            <wp:extent cx="204716" cy="153537"/>
            <wp:effectExtent l="0" t="0" r="508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2009" cy="159007"/>
                    </a:xfrm>
                    <a:prstGeom prst="rect">
                      <a:avLst/>
                    </a:prstGeom>
                  </pic:spPr>
                </pic:pic>
              </a:graphicData>
            </a:graphic>
          </wp:inline>
        </w:drawing>
      </w:r>
      <w:r w:rsidR="00CB6A55">
        <w:rPr>
          <w:rFonts w:ascii="Times New Roman" w:hAnsi="Times New Roman" w:cs="Times New Roman"/>
          <w:color w:val="222222"/>
          <w:sz w:val="20"/>
          <w:szCs w:val="20"/>
        </w:rPr>
        <w:t xml:space="preserve">» </w:t>
      </w:r>
      <w:r>
        <w:rPr>
          <w:rFonts w:ascii="Times New Roman" w:hAnsi="Times New Roman" w:cs="Times New Roman"/>
          <w:color w:val="222222"/>
          <w:sz w:val="20"/>
          <w:szCs w:val="20"/>
        </w:rPr>
        <w:t xml:space="preserve">– </w:t>
      </w:r>
      <w:r w:rsidR="00CB6A55">
        <w:rPr>
          <w:rFonts w:ascii="Times New Roman" w:hAnsi="Times New Roman" w:cs="Times New Roman"/>
          <w:color w:val="222222"/>
          <w:sz w:val="20"/>
          <w:szCs w:val="20"/>
        </w:rPr>
        <w:t>«</w:t>
      </w:r>
      <w:r>
        <w:rPr>
          <w:rFonts w:ascii="Times New Roman" w:hAnsi="Times New Roman" w:cs="Times New Roman"/>
          <w:color w:val="222222"/>
          <w:sz w:val="20"/>
          <w:szCs w:val="20"/>
        </w:rPr>
        <w:t>Справочники</w:t>
      </w:r>
      <w:r w:rsidR="002E7C39">
        <w:rPr>
          <w:rFonts w:ascii="Times New Roman" w:hAnsi="Times New Roman" w:cs="Times New Roman"/>
          <w:color w:val="222222"/>
          <w:sz w:val="20"/>
          <w:szCs w:val="20"/>
        </w:rPr>
        <w:t xml:space="preserve"> </w:t>
      </w:r>
      <w:r>
        <w:rPr>
          <w:rFonts w:ascii="Times New Roman" w:hAnsi="Times New Roman" w:cs="Times New Roman"/>
          <w:color w:val="222222"/>
          <w:sz w:val="20"/>
          <w:szCs w:val="20"/>
        </w:rPr>
        <w:t>-</w:t>
      </w:r>
      <w:r w:rsidR="002E7C39">
        <w:rPr>
          <w:rFonts w:ascii="Times New Roman" w:hAnsi="Times New Roman" w:cs="Times New Roman"/>
          <w:color w:val="222222"/>
          <w:sz w:val="20"/>
          <w:szCs w:val="20"/>
        </w:rPr>
        <w:t xml:space="preserve"> </w:t>
      </w:r>
      <w:r>
        <w:rPr>
          <w:rFonts w:ascii="Times New Roman" w:hAnsi="Times New Roman" w:cs="Times New Roman"/>
          <w:color w:val="222222"/>
          <w:sz w:val="20"/>
          <w:szCs w:val="20"/>
        </w:rPr>
        <w:t>Иностранные контрагенты».</w:t>
      </w:r>
    </w:p>
    <w:p w14:paraId="5FC8A6E8" w14:textId="658CF724" w:rsidR="009F294A" w:rsidRDefault="009F294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noProof/>
          <w:color w:val="222222"/>
          <w:sz w:val="20"/>
          <w:szCs w:val="20"/>
          <w:lang w:eastAsia="ru-RU"/>
        </w:rPr>
        <w:drawing>
          <wp:inline distT="0" distB="0" distL="0" distR="0" wp14:anchorId="31BB300B" wp14:editId="28F1A89B">
            <wp:extent cx="3957851" cy="1378411"/>
            <wp:effectExtent l="0" t="0" r="508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000171" cy="1393150"/>
                    </a:xfrm>
                    <a:prstGeom prst="rect">
                      <a:avLst/>
                    </a:prstGeom>
                    <a:noFill/>
                    <a:ln>
                      <a:noFill/>
                    </a:ln>
                  </pic:spPr>
                </pic:pic>
              </a:graphicData>
            </a:graphic>
          </wp:inline>
        </w:drawing>
      </w:r>
    </w:p>
    <w:p w14:paraId="34B9C8F6" w14:textId="7260BAC6"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Внутренний справочник контрагентов, с кем проводятся взаиморасчеты через Систему, возможно создание новых</w:t>
      </w:r>
      <w:r w:rsidR="007B6DA5">
        <w:rPr>
          <w:rFonts w:ascii="Times New Roman" w:hAnsi="Times New Roman" w:cs="Times New Roman"/>
          <w:color w:val="222222"/>
          <w:sz w:val="20"/>
          <w:szCs w:val="20"/>
        </w:rPr>
        <w:t xml:space="preserve"> </w:t>
      </w:r>
      <w:r>
        <w:rPr>
          <w:rFonts w:ascii="Times New Roman" w:hAnsi="Times New Roman" w:cs="Times New Roman"/>
          <w:color w:val="222222"/>
          <w:sz w:val="20"/>
          <w:szCs w:val="20"/>
        </w:rPr>
        <w:t>записей.</w:t>
      </w:r>
    </w:p>
    <w:p w14:paraId="565F638D" w14:textId="03EA2BEE"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Для того чтобы создать запись иностранного контрагента нажмите кнопку «Создать».</w:t>
      </w:r>
    </w:p>
    <w:p w14:paraId="49A3EF73" w14:textId="604046A2" w:rsidR="007B6DA5" w:rsidRDefault="000C629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w:drawing>
          <wp:inline distT="0" distB="0" distL="0" distR="0" wp14:anchorId="1CE2A373" wp14:editId="0CB3F3E9">
            <wp:extent cx="4094328" cy="1928776"/>
            <wp:effectExtent l="0" t="0" r="190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4136042" cy="1948427"/>
                    </a:xfrm>
                    <a:prstGeom prst="rect">
                      <a:avLst/>
                    </a:prstGeom>
                  </pic:spPr>
                </pic:pic>
              </a:graphicData>
            </a:graphic>
          </wp:inline>
        </w:drawing>
      </w:r>
    </w:p>
    <w:p w14:paraId="3C64AB65" w14:textId="18E0E283"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В открывшемся окне вручную введите название и БИН/ИНН контрагента. Выберите код страны из</w:t>
      </w:r>
      <w:r w:rsidR="00D10CCA">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выпадающего списка, наименование страны отобразится автомати</w:t>
      </w:r>
      <w:r w:rsidR="00510799">
        <w:rPr>
          <w:rFonts w:ascii="Times New Roman" w:hAnsi="Times New Roman" w:cs="Times New Roman"/>
          <w:color w:val="222222"/>
          <w:sz w:val="20"/>
          <w:szCs w:val="20"/>
        </w:rPr>
        <w:t>чески. Укажите город, адрес, КБЕ</w:t>
      </w:r>
      <w:r>
        <w:rPr>
          <w:rFonts w:ascii="Times New Roman" w:hAnsi="Times New Roman" w:cs="Times New Roman"/>
          <w:color w:val="222222"/>
          <w:sz w:val="20"/>
          <w:szCs w:val="20"/>
        </w:rPr>
        <w:t xml:space="preserve"> и при</w:t>
      </w:r>
      <w:r w:rsidR="00D10CCA">
        <w:rPr>
          <w:rFonts w:ascii="Times New Roman" w:hAnsi="Times New Roman" w:cs="Times New Roman"/>
          <w:color w:val="222222"/>
          <w:sz w:val="20"/>
          <w:szCs w:val="20"/>
        </w:rPr>
        <w:t xml:space="preserve"> </w:t>
      </w:r>
      <w:r>
        <w:rPr>
          <w:rFonts w:ascii="Times New Roman" w:hAnsi="Times New Roman" w:cs="Times New Roman"/>
          <w:color w:val="222222"/>
          <w:sz w:val="20"/>
          <w:szCs w:val="20"/>
        </w:rPr>
        <w:t>необходимости КПП контрагента.</w:t>
      </w:r>
    </w:p>
    <w:p w14:paraId="2DBAED62" w14:textId="1809495E"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3. Для добавления счета перейдите на вкладку «Счета» и нажмите кнопку «Добавить».</w:t>
      </w:r>
    </w:p>
    <w:p w14:paraId="375061CF" w14:textId="33B03282" w:rsidR="0035236F" w:rsidRDefault="0035236F"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098E6C0A" wp14:editId="792FF8F5">
            <wp:extent cx="3794078" cy="793289"/>
            <wp:effectExtent l="0" t="0" r="0" b="698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3852555" cy="805516"/>
                    </a:xfrm>
                    <a:prstGeom prst="rect">
                      <a:avLst/>
                    </a:prstGeom>
                  </pic:spPr>
                </pic:pic>
              </a:graphicData>
            </a:graphic>
          </wp:inline>
        </w:drawing>
      </w:r>
    </w:p>
    <w:p w14:paraId="41D64CE7" w14:textId="6F47C8B1"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Появятся поля для заполнения счета контрагента, реквизитов банка контрагента и реквизитов банка</w:t>
      </w:r>
      <w:r w:rsidR="00D10CCA">
        <w:rPr>
          <w:rFonts w:ascii="Times New Roman" w:hAnsi="Times New Roman" w:cs="Times New Roman"/>
          <w:color w:val="222222"/>
          <w:sz w:val="20"/>
          <w:szCs w:val="20"/>
        </w:rPr>
        <w:t xml:space="preserve"> </w:t>
      </w:r>
      <w:r>
        <w:rPr>
          <w:rFonts w:ascii="Times New Roman" w:hAnsi="Times New Roman" w:cs="Times New Roman"/>
          <w:color w:val="222222"/>
          <w:sz w:val="20"/>
          <w:szCs w:val="20"/>
        </w:rPr>
        <w:t>посредника.</w:t>
      </w:r>
    </w:p>
    <w:p w14:paraId="2A792B69" w14:textId="7AC69244" w:rsidR="00EE2A43" w:rsidRDefault="00EE2A4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2EE645D9" wp14:editId="6C5B1416">
            <wp:extent cx="3725839" cy="2077788"/>
            <wp:effectExtent l="0" t="0" r="825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753391" cy="2093153"/>
                    </a:xfrm>
                    <a:prstGeom prst="rect">
                      <a:avLst/>
                    </a:prstGeom>
                  </pic:spPr>
                </pic:pic>
              </a:graphicData>
            </a:graphic>
          </wp:inline>
        </w:drawing>
      </w:r>
    </w:p>
    <w:p w14:paraId="5551072B" w14:textId="28076FE4"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Заполните необходимые данные и нажмите кнопку «Сохранить».</w:t>
      </w:r>
    </w:p>
    <w:p w14:paraId="405C3F9E" w14:textId="77777777" w:rsidR="0004390B" w:rsidRDefault="0004390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08CE0E1"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Справочник «Сотрудники»</w:t>
      </w:r>
    </w:p>
    <w:p w14:paraId="579BCC90" w14:textId="4E6C761D"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Данный справочник отображается при переходе в раздел «</w:t>
      </w:r>
      <w:r w:rsidR="002E7C39">
        <w:rPr>
          <w:noProof/>
          <w:lang w:eastAsia="ru-RU"/>
        </w:rPr>
        <w:drawing>
          <wp:inline distT="0" distB="0" distL="0" distR="0" wp14:anchorId="0A3F592C" wp14:editId="3B4C9213">
            <wp:extent cx="204716" cy="153537"/>
            <wp:effectExtent l="0" t="0" r="508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2009" cy="159007"/>
                    </a:xfrm>
                    <a:prstGeom prst="rect">
                      <a:avLst/>
                    </a:prstGeom>
                  </pic:spPr>
                </pic:pic>
              </a:graphicData>
            </a:graphic>
          </wp:inline>
        </w:drawing>
      </w:r>
      <w:r w:rsidR="002E7C39">
        <w:rPr>
          <w:rFonts w:ascii="Times New Roman" w:hAnsi="Times New Roman" w:cs="Times New Roman"/>
          <w:color w:val="222222"/>
          <w:sz w:val="20"/>
          <w:szCs w:val="20"/>
        </w:rPr>
        <w:t>»</w:t>
      </w:r>
      <w:r>
        <w:rPr>
          <w:rFonts w:ascii="Times New Roman" w:hAnsi="Times New Roman" w:cs="Times New Roman"/>
          <w:color w:val="222222"/>
          <w:sz w:val="20"/>
          <w:szCs w:val="20"/>
        </w:rPr>
        <w:t xml:space="preserve"> – </w:t>
      </w:r>
      <w:r w:rsidR="002E7C39">
        <w:rPr>
          <w:rFonts w:ascii="Times New Roman" w:hAnsi="Times New Roman" w:cs="Times New Roman"/>
          <w:color w:val="222222"/>
          <w:sz w:val="20"/>
          <w:szCs w:val="20"/>
        </w:rPr>
        <w:t>«</w:t>
      </w:r>
      <w:r>
        <w:rPr>
          <w:rFonts w:ascii="Times New Roman" w:hAnsi="Times New Roman" w:cs="Times New Roman"/>
          <w:color w:val="222222"/>
          <w:sz w:val="20"/>
          <w:szCs w:val="20"/>
        </w:rPr>
        <w:t>Справочники - Сотрудники».</w:t>
      </w:r>
    </w:p>
    <w:p w14:paraId="3237C84A" w14:textId="7F452938" w:rsidR="00317F0C" w:rsidRDefault="00E2222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mc:AlternateContent>
          <mc:Choice Requires="wps">
            <w:drawing>
              <wp:anchor distT="0" distB="0" distL="114300" distR="114300" simplePos="0" relativeHeight="251737088" behindDoc="0" locked="0" layoutInCell="1" allowOverlap="1" wp14:anchorId="1B4B3BE9" wp14:editId="0671EE3B">
                <wp:simplePos x="0" y="0"/>
                <wp:positionH relativeFrom="column">
                  <wp:posOffset>2758335</wp:posOffset>
                </wp:positionH>
                <wp:positionV relativeFrom="paragraph">
                  <wp:posOffset>1068468</wp:posOffset>
                </wp:positionV>
                <wp:extent cx="718457" cy="95459"/>
                <wp:effectExtent l="0" t="0" r="24765" b="19050"/>
                <wp:wrapNone/>
                <wp:docPr id="2028607809" name="Блок-схема: процесс 2028607809"/>
                <wp:cNvGraphicFramePr/>
                <a:graphic xmlns:a="http://schemas.openxmlformats.org/drawingml/2006/main">
                  <a:graphicData uri="http://schemas.microsoft.com/office/word/2010/wordprocessingShape">
                    <wps:wsp>
                      <wps:cNvSpPr/>
                      <wps:spPr>
                        <a:xfrm>
                          <a:off x="0" y="0"/>
                          <a:ext cx="718457" cy="9545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C590E52" id="Блок-схема: процесс 2028607809" o:spid="_x0000_s1026" type="#_x0000_t109" style="position:absolute;margin-left:217.2pt;margin-top:84.15pt;width:56.55pt;height:7.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" fillcolor="#5b9bd5 [3204]" strokecolor="#1f4d78 [1604]" strokeweight="1pt"/>
            </w:pict>
          </mc:Fallback>
        </mc:AlternateContent>
      </w:r>
      <w:r>
        <w:rPr>
          <w:noProof/>
          <w:lang w:eastAsia="ru-RU"/>
        </w:rPr>
        <mc:AlternateContent>
          <mc:Choice Requires="wps">
            <w:drawing>
              <wp:anchor distT="0" distB="0" distL="114300" distR="114300" simplePos="0" relativeHeight="251736064" behindDoc="0" locked="0" layoutInCell="1" allowOverlap="1" wp14:anchorId="53A407BB" wp14:editId="08E68E7C">
                <wp:simplePos x="0" y="0"/>
                <wp:positionH relativeFrom="column">
                  <wp:posOffset>2763360</wp:posOffset>
                </wp:positionH>
                <wp:positionV relativeFrom="paragraph">
                  <wp:posOffset>942863</wp:posOffset>
                </wp:positionV>
                <wp:extent cx="683287" cy="45719"/>
                <wp:effectExtent l="0" t="0" r="21590" b="12065"/>
                <wp:wrapNone/>
                <wp:docPr id="2028607808" name="Блок-схема: процесс 2028607808"/>
                <wp:cNvGraphicFramePr/>
                <a:graphic xmlns:a="http://schemas.openxmlformats.org/drawingml/2006/main">
                  <a:graphicData uri="http://schemas.microsoft.com/office/word/2010/wordprocessingShape">
                    <wps:wsp>
                      <wps:cNvSpPr/>
                      <wps:spPr>
                        <a:xfrm>
                          <a:off x="0" y="0"/>
                          <a:ext cx="683287"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10807E" id="Блок-схема: процесс 2028607808" o:spid="_x0000_s1026" type="#_x0000_t109" style="position:absolute;margin-left:217.6pt;margin-top:74.25pt;width:53.8pt;height:3.6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" fillcolor="#5b9bd5 [3204]" strokecolor="#1f4d78 [1604]" strokeweight="1pt"/>
            </w:pict>
          </mc:Fallback>
        </mc:AlternateContent>
      </w:r>
      <w:r w:rsidR="00317F0C">
        <w:rPr>
          <w:noProof/>
          <w:lang w:eastAsia="ru-RU"/>
        </w:rPr>
        <w:drawing>
          <wp:inline distT="0" distB="0" distL="0" distR="0" wp14:anchorId="2958842F" wp14:editId="3F768648">
            <wp:extent cx="3636433" cy="1215513"/>
            <wp:effectExtent l="0" t="0" r="2540"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3736164" cy="1248849"/>
                    </a:xfrm>
                    <a:prstGeom prst="rect">
                      <a:avLst/>
                    </a:prstGeom>
                  </pic:spPr>
                </pic:pic>
              </a:graphicData>
            </a:graphic>
          </wp:inline>
        </w:drawing>
      </w:r>
    </w:p>
    <w:p w14:paraId="162B2818"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Для того чтобы создать запись сотрудника нажмите кнопку «Создать».</w:t>
      </w:r>
    </w:p>
    <w:p w14:paraId="7CF29677" w14:textId="0C406F52" w:rsidR="00053CCF" w:rsidRDefault="00E2222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mc:AlternateContent>
          <mc:Choice Requires="wps">
            <w:drawing>
              <wp:anchor distT="0" distB="0" distL="114300" distR="114300" simplePos="0" relativeHeight="251735040" behindDoc="0" locked="0" layoutInCell="1" allowOverlap="1" wp14:anchorId="1EFB42EE" wp14:editId="1614AE9D">
                <wp:simplePos x="0" y="0"/>
                <wp:positionH relativeFrom="column">
                  <wp:posOffset>1261131</wp:posOffset>
                </wp:positionH>
                <wp:positionV relativeFrom="paragraph">
                  <wp:posOffset>883899</wp:posOffset>
                </wp:positionV>
                <wp:extent cx="386861" cy="45719"/>
                <wp:effectExtent l="0" t="0" r="13335" b="12065"/>
                <wp:wrapNone/>
                <wp:docPr id="2028607807" name="Блок-схема: процесс 2028607807"/>
                <wp:cNvGraphicFramePr/>
                <a:graphic xmlns:a="http://schemas.openxmlformats.org/drawingml/2006/main">
                  <a:graphicData uri="http://schemas.microsoft.com/office/word/2010/wordprocessingShape">
                    <wps:wsp>
                      <wps:cNvSpPr/>
                      <wps:spPr>
                        <a:xfrm>
                          <a:off x="0" y="0"/>
                          <a:ext cx="386861"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96D9F8" id="Блок-схема: процесс 2028607807" o:spid="_x0000_s1026" type="#_x0000_t109" style="position:absolute;margin-left:99.3pt;margin-top:69.6pt;width:30.45pt;height:3.6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" fillcolor="#5b9bd5 [3204]" strokecolor="#1f4d78 [1604]" strokeweight="1pt"/>
            </w:pict>
          </mc:Fallback>
        </mc:AlternateContent>
      </w:r>
      <w:r>
        <w:rPr>
          <w:noProof/>
          <w:lang w:eastAsia="ru-RU"/>
        </w:rPr>
        <mc:AlternateContent>
          <mc:Choice Requires="wps">
            <w:drawing>
              <wp:anchor distT="0" distB="0" distL="114300" distR="114300" simplePos="0" relativeHeight="251734016" behindDoc="0" locked="0" layoutInCell="1" allowOverlap="1" wp14:anchorId="1F8E66C0" wp14:editId="0BA02932">
                <wp:simplePos x="0" y="0"/>
                <wp:positionH relativeFrom="column">
                  <wp:posOffset>1306349</wp:posOffset>
                </wp:positionH>
                <wp:positionV relativeFrom="paragraph">
                  <wp:posOffset>1039649</wp:posOffset>
                </wp:positionV>
                <wp:extent cx="472272" cy="45719"/>
                <wp:effectExtent l="0" t="0" r="23495" b="12065"/>
                <wp:wrapNone/>
                <wp:docPr id="2028607806" name="Блок-схема: процесс 2028607806"/>
                <wp:cNvGraphicFramePr/>
                <a:graphic xmlns:a="http://schemas.openxmlformats.org/drawingml/2006/main">
                  <a:graphicData uri="http://schemas.microsoft.com/office/word/2010/wordprocessingShape">
                    <wps:wsp>
                      <wps:cNvSpPr/>
                      <wps:spPr>
                        <a:xfrm>
                          <a:off x="0" y="0"/>
                          <a:ext cx="472272" cy="45719"/>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195562" id="Блок-схема: процесс 2028607806" o:spid="_x0000_s1026" type="#_x0000_t109" style="position:absolute;margin-left:102.85pt;margin-top:81.85pt;width:37.2pt;height:3.6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" fillcolor="#5b9bd5 [3204]" strokecolor="#1f4d78 [1604]" strokeweight="1pt"/>
            </w:pict>
          </mc:Fallback>
        </mc:AlternateContent>
      </w:r>
      <w:r w:rsidR="00756753">
        <w:rPr>
          <w:noProof/>
          <w:lang w:eastAsia="ru-RU"/>
        </w:rPr>
        <w:drawing>
          <wp:inline distT="0" distB="0" distL="0" distR="0" wp14:anchorId="47E25DCE" wp14:editId="1131DF7C">
            <wp:extent cx="3687233" cy="1348372"/>
            <wp:effectExtent l="0" t="0" r="8890" b="444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742034" cy="1368412"/>
                    </a:xfrm>
                    <a:prstGeom prst="rect">
                      <a:avLst/>
                    </a:prstGeom>
                  </pic:spPr>
                </pic:pic>
              </a:graphicData>
            </a:graphic>
          </wp:inline>
        </w:drawing>
      </w:r>
      <w:r w:rsidR="00756753">
        <w:rPr>
          <w:noProof/>
          <w:lang w:eastAsia="ru-RU"/>
        </w:rPr>
        <w:t xml:space="preserve"> </w:t>
      </w:r>
    </w:p>
    <w:p w14:paraId="5E2F1365" w14:textId="35CAB0A7"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В открывшемся окне введите дату рождения, фамилию, имя, отчество, БИН/ИИН и счет сотрудника. Нажмите</w:t>
      </w:r>
      <w:r w:rsidR="00053CCF">
        <w:rPr>
          <w:rFonts w:ascii="Times New Roman" w:hAnsi="Times New Roman" w:cs="Times New Roman"/>
          <w:color w:val="222222"/>
          <w:sz w:val="20"/>
          <w:szCs w:val="20"/>
        </w:rPr>
        <w:t xml:space="preserve"> </w:t>
      </w:r>
      <w:r>
        <w:rPr>
          <w:rFonts w:ascii="Times New Roman" w:hAnsi="Times New Roman" w:cs="Times New Roman"/>
          <w:color w:val="222222"/>
          <w:sz w:val="20"/>
          <w:szCs w:val="20"/>
        </w:rPr>
        <w:t>кнопку «Сохранить».</w:t>
      </w:r>
    </w:p>
    <w:p w14:paraId="00232261" w14:textId="6DC94A13"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Запись сотрудника появится в списке и будет доступна для выбора </w:t>
      </w:r>
      <w:proofErr w:type="gramStart"/>
      <w:r>
        <w:rPr>
          <w:rFonts w:ascii="Times New Roman" w:hAnsi="Times New Roman" w:cs="Times New Roman"/>
          <w:color w:val="222222"/>
          <w:sz w:val="20"/>
          <w:szCs w:val="20"/>
        </w:rPr>
        <w:t xml:space="preserve">в </w:t>
      </w:r>
      <w:r w:rsidR="00053CCF">
        <w:rPr>
          <w:rFonts w:ascii="Times New Roman" w:hAnsi="Times New Roman" w:cs="Times New Roman"/>
          <w:color w:val="222222"/>
          <w:sz w:val="20"/>
          <w:szCs w:val="20"/>
        </w:rPr>
        <w:t>заработной платы</w:t>
      </w:r>
      <w:proofErr w:type="gramEnd"/>
      <w:r w:rsidR="00053CCF">
        <w:rPr>
          <w:rFonts w:ascii="Times New Roman" w:hAnsi="Times New Roman" w:cs="Times New Roman"/>
          <w:color w:val="222222"/>
          <w:sz w:val="20"/>
          <w:szCs w:val="20"/>
        </w:rPr>
        <w:t xml:space="preserve">, </w:t>
      </w:r>
      <w:r>
        <w:rPr>
          <w:rFonts w:ascii="Times New Roman" w:hAnsi="Times New Roman" w:cs="Times New Roman"/>
          <w:color w:val="222222"/>
          <w:sz w:val="20"/>
          <w:szCs w:val="20"/>
        </w:rPr>
        <w:t>пенсионном отчислении, социальном отчислении и медицинском страховании.</w:t>
      </w:r>
    </w:p>
    <w:p w14:paraId="43916F28" w14:textId="424DCF95" w:rsidR="00A666DE" w:rsidRDefault="00756753"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Italic" w:hAnsi="Times New Roman,Italic" w:cs="Times New Roman,Italic"/>
          <w:i/>
          <w:iCs/>
          <w:noProof/>
          <w:color w:val="C0235E"/>
          <w:lang w:eastAsia="ru-RU"/>
        </w:rPr>
        <w:drawing>
          <wp:inline distT="0" distB="0" distL="0" distR="0" wp14:anchorId="3E215235" wp14:editId="57B6EC12">
            <wp:extent cx="3710171" cy="2277534"/>
            <wp:effectExtent l="0" t="0" r="5080" b="889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728467" cy="2288765"/>
                    </a:xfrm>
                    <a:prstGeom prst="rect">
                      <a:avLst/>
                    </a:prstGeom>
                    <a:noFill/>
                    <a:ln>
                      <a:noFill/>
                    </a:ln>
                  </pic:spPr>
                </pic:pic>
              </a:graphicData>
            </a:graphic>
          </wp:inline>
        </w:drawing>
      </w:r>
    </w:p>
    <w:p w14:paraId="5EEA9716" w14:textId="4129195B" w:rsidR="008F5F7D" w:rsidRDefault="008F5F7D"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Справочник «Назначение платежа»</w:t>
      </w:r>
    </w:p>
    <w:p w14:paraId="68B31B81"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Внутренний справочник назначений платежей, используемый в платежах, в котором возможно создать новую запись.</w:t>
      </w:r>
    </w:p>
    <w:p w14:paraId="30D09AF4" w14:textId="4C623820"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данный справочник автоматически записываются назначения платежей из документов, при создании которых была</w:t>
      </w:r>
      <w:r w:rsidR="00077BC6">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включена настройка «Запомнить назначение».</w:t>
      </w:r>
    </w:p>
    <w:p w14:paraId="76319211" w14:textId="55120262"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перехода к справочнику выберите раздел «</w:t>
      </w:r>
      <w:r w:rsidR="005725BE">
        <w:rPr>
          <w:noProof/>
          <w:lang w:eastAsia="ru-RU"/>
        </w:rPr>
        <w:drawing>
          <wp:inline distT="0" distB="0" distL="0" distR="0" wp14:anchorId="0EE1CA75" wp14:editId="0720A63A">
            <wp:extent cx="204716" cy="153537"/>
            <wp:effectExtent l="0" t="0" r="508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2009" cy="159007"/>
                    </a:xfrm>
                    <a:prstGeom prst="rect">
                      <a:avLst/>
                    </a:prstGeom>
                  </pic:spPr>
                </pic:pic>
              </a:graphicData>
            </a:graphic>
          </wp:inline>
        </w:drawing>
      </w:r>
      <w:r w:rsidR="005725BE">
        <w:rPr>
          <w:rFonts w:ascii="Times New Roman" w:hAnsi="Times New Roman" w:cs="Times New Roman"/>
          <w:color w:val="222222"/>
          <w:sz w:val="20"/>
          <w:szCs w:val="20"/>
        </w:rPr>
        <w:t>»</w:t>
      </w:r>
      <w:r>
        <w:rPr>
          <w:rFonts w:ascii="Times New Roman" w:hAnsi="Times New Roman" w:cs="Times New Roman"/>
          <w:color w:val="222222"/>
          <w:sz w:val="20"/>
          <w:szCs w:val="20"/>
        </w:rPr>
        <w:t xml:space="preserve"> - </w:t>
      </w:r>
      <w:r w:rsidR="005725BE">
        <w:rPr>
          <w:rFonts w:ascii="Times New Roman" w:hAnsi="Times New Roman" w:cs="Times New Roman"/>
          <w:color w:val="222222"/>
          <w:sz w:val="20"/>
          <w:szCs w:val="20"/>
        </w:rPr>
        <w:t>«</w:t>
      </w:r>
      <w:r>
        <w:rPr>
          <w:rFonts w:ascii="Times New Roman" w:hAnsi="Times New Roman" w:cs="Times New Roman"/>
          <w:color w:val="222222"/>
          <w:sz w:val="20"/>
          <w:szCs w:val="20"/>
        </w:rPr>
        <w:t>Справочники - Назначение платежа».</w:t>
      </w:r>
    </w:p>
    <w:p w14:paraId="2EF24371" w14:textId="160F5ADB" w:rsidR="00DA26F6" w:rsidRDefault="00DA26F6"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661D3755" wp14:editId="51F11D22">
            <wp:extent cx="3059967" cy="2345266"/>
            <wp:effectExtent l="0" t="0" r="762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091765" cy="2369637"/>
                    </a:xfrm>
                    <a:prstGeom prst="rect">
                      <a:avLst/>
                    </a:prstGeom>
                  </pic:spPr>
                </pic:pic>
              </a:graphicData>
            </a:graphic>
          </wp:inline>
        </w:drawing>
      </w:r>
    </w:p>
    <w:p w14:paraId="66BD9028" w14:textId="15F0BDFF"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1. Для того чтобы создать запись назначения платежа нажмите кнопку «Создать».</w:t>
      </w:r>
    </w:p>
    <w:p w14:paraId="4FB5A1A6" w14:textId="7D7FC473" w:rsidR="005E21F9" w:rsidRDefault="005B508A"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29A06F9B" wp14:editId="3D5B9338">
            <wp:extent cx="4100830" cy="641317"/>
            <wp:effectExtent l="0" t="0" r="0" b="698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199081" cy="656682"/>
                    </a:xfrm>
                    <a:prstGeom prst="rect">
                      <a:avLst/>
                    </a:prstGeom>
                  </pic:spPr>
                </pic:pic>
              </a:graphicData>
            </a:graphic>
          </wp:inline>
        </w:drawing>
      </w:r>
    </w:p>
    <w:p w14:paraId="115043A6" w14:textId="11975300"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2. В открывшемся окне введите назначение платежа и нажмите «Сохранить».</w:t>
      </w:r>
    </w:p>
    <w:p w14:paraId="7557ECD5" w14:textId="77777777" w:rsidR="00661144" w:rsidRDefault="00661144"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F3FE71C"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Справочник «Банки»</w:t>
      </w:r>
    </w:p>
    <w:p w14:paraId="37174743" w14:textId="265A5330"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Справочник банков – является общим справочником банка. Значения данного справочника не подлежат изменению</w:t>
      </w:r>
      <w:r w:rsidR="00694A38">
        <w:rPr>
          <w:rFonts w:ascii="Times New Roman" w:hAnsi="Times New Roman" w:cs="Times New Roman"/>
          <w:color w:val="222222"/>
          <w:sz w:val="20"/>
          <w:szCs w:val="20"/>
        </w:rPr>
        <w:t xml:space="preserve"> </w:t>
      </w:r>
      <w:r>
        <w:rPr>
          <w:rFonts w:ascii="Times New Roman" w:hAnsi="Times New Roman" w:cs="Times New Roman"/>
          <w:color w:val="222222"/>
          <w:sz w:val="20"/>
          <w:szCs w:val="20"/>
        </w:rPr>
        <w:t>клиентом. Данные из справочника банков используются в документе «</w:t>
      </w:r>
      <w:hyperlink w:anchor="_5.3._Переводы_в" w:history="1">
        <w:r w:rsidRPr="009100B1">
          <w:rPr>
            <w:rStyle w:val="a5"/>
            <w:rFonts w:ascii="Times New Roman" w:hAnsi="Times New Roman" w:cs="Times New Roman"/>
            <w:sz w:val="20"/>
            <w:szCs w:val="20"/>
          </w:rPr>
          <w:t xml:space="preserve">Перевод </w:t>
        </w:r>
        <w:r w:rsidR="00694A38" w:rsidRPr="009100B1">
          <w:rPr>
            <w:rStyle w:val="a5"/>
            <w:rFonts w:ascii="Times New Roman" w:hAnsi="Times New Roman" w:cs="Times New Roman"/>
            <w:sz w:val="20"/>
            <w:szCs w:val="20"/>
          </w:rPr>
          <w:t>в валюте</w:t>
        </w:r>
      </w:hyperlink>
      <w:r>
        <w:rPr>
          <w:rFonts w:ascii="Times New Roman" w:hAnsi="Times New Roman" w:cs="Times New Roman"/>
          <w:color w:val="222222"/>
          <w:sz w:val="20"/>
          <w:szCs w:val="20"/>
        </w:rPr>
        <w:t>».</w:t>
      </w:r>
    </w:p>
    <w:p w14:paraId="1315B793" w14:textId="4658D739"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перехода к справочнику выберите раздел «</w:t>
      </w:r>
      <w:r w:rsidR="00694A38">
        <w:rPr>
          <w:noProof/>
          <w:lang w:eastAsia="ru-RU"/>
        </w:rPr>
        <w:drawing>
          <wp:inline distT="0" distB="0" distL="0" distR="0" wp14:anchorId="1C66FBEC" wp14:editId="35DB5471">
            <wp:extent cx="204716" cy="153537"/>
            <wp:effectExtent l="0" t="0" r="508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2009" cy="159007"/>
                    </a:xfrm>
                    <a:prstGeom prst="rect">
                      <a:avLst/>
                    </a:prstGeom>
                  </pic:spPr>
                </pic:pic>
              </a:graphicData>
            </a:graphic>
          </wp:inline>
        </w:drawing>
      </w:r>
      <w:r w:rsidR="00694A38">
        <w:rPr>
          <w:rFonts w:ascii="Times New Roman" w:hAnsi="Times New Roman" w:cs="Times New Roman"/>
          <w:color w:val="222222"/>
          <w:sz w:val="20"/>
          <w:szCs w:val="20"/>
        </w:rPr>
        <w:t>»</w:t>
      </w:r>
      <w:r>
        <w:rPr>
          <w:rFonts w:ascii="Times New Roman" w:hAnsi="Times New Roman" w:cs="Times New Roman"/>
          <w:color w:val="222222"/>
          <w:sz w:val="20"/>
          <w:szCs w:val="20"/>
        </w:rPr>
        <w:t xml:space="preserve"> - </w:t>
      </w:r>
      <w:r w:rsidR="00694A38">
        <w:rPr>
          <w:rFonts w:ascii="Times New Roman" w:hAnsi="Times New Roman" w:cs="Times New Roman"/>
          <w:color w:val="222222"/>
          <w:sz w:val="20"/>
          <w:szCs w:val="20"/>
        </w:rPr>
        <w:t>«</w:t>
      </w:r>
      <w:r>
        <w:rPr>
          <w:rFonts w:ascii="Times New Roman" w:hAnsi="Times New Roman" w:cs="Times New Roman"/>
          <w:color w:val="222222"/>
          <w:sz w:val="20"/>
          <w:szCs w:val="20"/>
        </w:rPr>
        <w:t>Справочники - Банки».</w:t>
      </w:r>
    </w:p>
    <w:p w14:paraId="7BF7807A" w14:textId="6674AADA" w:rsidR="00694A38" w:rsidRDefault="00694A3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1F87D16D" wp14:editId="5FB948CC">
            <wp:extent cx="3084394" cy="2725015"/>
            <wp:effectExtent l="0" t="0" r="190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3099821" cy="2738644"/>
                    </a:xfrm>
                    <a:prstGeom prst="rect">
                      <a:avLst/>
                    </a:prstGeom>
                  </pic:spPr>
                </pic:pic>
              </a:graphicData>
            </a:graphic>
          </wp:inline>
        </w:drawing>
      </w:r>
    </w:p>
    <w:p w14:paraId="24CB5460" w14:textId="77777777" w:rsidR="00694A38" w:rsidRDefault="00694A38"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C5061BF"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Справочник «Локальные банки»</w:t>
      </w:r>
    </w:p>
    <w:p w14:paraId="6116301C" w14:textId="7FA04998"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Данный справочник – является общим справочником банков Казахстана. Значения данного справочника не подлежат</w:t>
      </w:r>
      <w:r w:rsidR="00E6609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изменению. Данные из справочника банков используются в документе «</w:t>
      </w:r>
      <w:hyperlink w:anchor="_5.2._Переводы_в" w:history="1">
        <w:r w:rsidRPr="00BE59AE">
          <w:rPr>
            <w:rStyle w:val="a5"/>
            <w:rFonts w:ascii="Times New Roman" w:hAnsi="Times New Roman" w:cs="Times New Roman"/>
            <w:sz w:val="20"/>
            <w:szCs w:val="20"/>
          </w:rPr>
          <w:t>Платежное поручение</w:t>
        </w:r>
      </w:hyperlink>
      <w:r>
        <w:rPr>
          <w:rFonts w:ascii="Times New Roman" w:hAnsi="Times New Roman" w:cs="Times New Roman"/>
          <w:color w:val="222222"/>
          <w:sz w:val="20"/>
          <w:szCs w:val="20"/>
        </w:rPr>
        <w:t>» и «</w:t>
      </w:r>
      <w:hyperlink w:anchor="_5.2._Переводы_в" w:history="1">
        <w:r w:rsidRPr="009100B1">
          <w:rPr>
            <w:rStyle w:val="a5"/>
            <w:rFonts w:ascii="Times New Roman" w:hAnsi="Times New Roman" w:cs="Times New Roman"/>
            <w:sz w:val="20"/>
            <w:szCs w:val="20"/>
          </w:rPr>
          <w:t>Зар</w:t>
        </w:r>
        <w:r w:rsidR="00E66097" w:rsidRPr="009100B1">
          <w:rPr>
            <w:rStyle w:val="a5"/>
            <w:rFonts w:ascii="Times New Roman" w:hAnsi="Times New Roman" w:cs="Times New Roman"/>
            <w:sz w:val="20"/>
            <w:szCs w:val="20"/>
          </w:rPr>
          <w:t>аботная плата</w:t>
        </w:r>
      </w:hyperlink>
      <w:r>
        <w:rPr>
          <w:rFonts w:ascii="Times New Roman" w:hAnsi="Times New Roman" w:cs="Times New Roman"/>
          <w:color w:val="222222"/>
          <w:sz w:val="20"/>
          <w:szCs w:val="20"/>
        </w:rPr>
        <w:t>».</w:t>
      </w:r>
    </w:p>
    <w:p w14:paraId="2B40950A" w14:textId="3327D423"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перехода к справочнику выберите раздел «</w:t>
      </w:r>
      <w:r w:rsidR="00E66097">
        <w:rPr>
          <w:noProof/>
          <w:lang w:eastAsia="ru-RU"/>
        </w:rPr>
        <w:drawing>
          <wp:inline distT="0" distB="0" distL="0" distR="0" wp14:anchorId="76C7AF3A" wp14:editId="659A435F">
            <wp:extent cx="204716" cy="153537"/>
            <wp:effectExtent l="0" t="0" r="508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2009" cy="159007"/>
                    </a:xfrm>
                    <a:prstGeom prst="rect">
                      <a:avLst/>
                    </a:prstGeom>
                  </pic:spPr>
                </pic:pic>
              </a:graphicData>
            </a:graphic>
          </wp:inline>
        </w:drawing>
      </w:r>
      <w:r w:rsidR="00E66097">
        <w:rPr>
          <w:rFonts w:ascii="Times New Roman" w:hAnsi="Times New Roman" w:cs="Times New Roman"/>
          <w:color w:val="222222"/>
          <w:sz w:val="20"/>
          <w:szCs w:val="20"/>
        </w:rPr>
        <w:t>»</w:t>
      </w:r>
      <w:r>
        <w:rPr>
          <w:rFonts w:ascii="Times New Roman" w:hAnsi="Times New Roman" w:cs="Times New Roman"/>
          <w:color w:val="222222"/>
          <w:sz w:val="20"/>
          <w:szCs w:val="20"/>
        </w:rPr>
        <w:t xml:space="preserve"> - </w:t>
      </w:r>
      <w:r w:rsidR="00E66097">
        <w:rPr>
          <w:rFonts w:ascii="Times New Roman" w:hAnsi="Times New Roman" w:cs="Times New Roman"/>
          <w:color w:val="222222"/>
          <w:sz w:val="20"/>
          <w:szCs w:val="20"/>
        </w:rPr>
        <w:t>«</w:t>
      </w:r>
      <w:r>
        <w:rPr>
          <w:rFonts w:ascii="Times New Roman" w:hAnsi="Times New Roman" w:cs="Times New Roman"/>
          <w:color w:val="222222"/>
          <w:sz w:val="20"/>
          <w:szCs w:val="20"/>
        </w:rPr>
        <w:t>Справочники-Локальные банки».</w:t>
      </w:r>
    </w:p>
    <w:p w14:paraId="24D98416" w14:textId="0C0CF9BC" w:rsidR="00BA270F" w:rsidRDefault="00BA270F"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noProof/>
          <w:lang w:eastAsia="ru-RU"/>
        </w:rPr>
        <w:drawing>
          <wp:inline distT="0" distB="0" distL="0" distR="0" wp14:anchorId="740AA5E0" wp14:editId="4C46C9EA">
            <wp:extent cx="2906973" cy="2640669"/>
            <wp:effectExtent l="0" t="0" r="8255" b="762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923078" cy="2655299"/>
                    </a:xfrm>
                    <a:prstGeom prst="rect">
                      <a:avLst/>
                    </a:prstGeom>
                  </pic:spPr>
                </pic:pic>
              </a:graphicData>
            </a:graphic>
          </wp:inline>
        </w:drawing>
      </w:r>
    </w:p>
    <w:p w14:paraId="68D55392" w14:textId="77777777" w:rsidR="00507A45" w:rsidRDefault="00507A45"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p>
    <w:p w14:paraId="5197BF64" w14:textId="2DC2CA59" w:rsidR="008F5F7D" w:rsidRDefault="008F5F7D"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Справочник «Страны»</w:t>
      </w:r>
    </w:p>
    <w:p w14:paraId="45964288"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Данный справочник – является общим справочником стран. Значения данного справочника не подлежат изменению.</w:t>
      </w:r>
    </w:p>
    <w:p w14:paraId="3772E2F8" w14:textId="0762F8D6"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Данные из справочника банков используются в документе «</w:t>
      </w:r>
      <w:hyperlink w:anchor="_5.3._Переводы_в" w:history="1">
        <w:r w:rsidRPr="009100B1">
          <w:rPr>
            <w:rStyle w:val="a5"/>
            <w:rFonts w:ascii="Times New Roman" w:hAnsi="Times New Roman" w:cs="Times New Roman"/>
            <w:sz w:val="20"/>
            <w:szCs w:val="20"/>
          </w:rPr>
          <w:t>Переводы в валюте</w:t>
        </w:r>
      </w:hyperlink>
      <w:r>
        <w:rPr>
          <w:rFonts w:ascii="Times New Roman" w:hAnsi="Times New Roman" w:cs="Times New Roman"/>
          <w:color w:val="222222"/>
          <w:sz w:val="20"/>
          <w:szCs w:val="20"/>
        </w:rPr>
        <w:t>» и справочнике «</w:t>
      </w:r>
      <w:hyperlink w:anchor="_14._Справочники" w:history="1">
        <w:r w:rsidRPr="009100B1">
          <w:rPr>
            <w:rStyle w:val="a5"/>
            <w:rFonts w:ascii="Times New Roman" w:hAnsi="Times New Roman" w:cs="Times New Roman"/>
            <w:sz w:val="20"/>
            <w:szCs w:val="20"/>
          </w:rPr>
          <w:t>Иностранные</w:t>
        </w:r>
        <w:r w:rsidR="004C734B" w:rsidRPr="009100B1">
          <w:rPr>
            <w:rStyle w:val="a5"/>
            <w:rFonts w:ascii="Times New Roman" w:hAnsi="Times New Roman" w:cs="Times New Roman"/>
            <w:sz w:val="20"/>
            <w:szCs w:val="20"/>
          </w:rPr>
          <w:t xml:space="preserve"> </w:t>
        </w:r>
        <w:r w:rsidRPr="009100B1">
          <w:rPr>
            <w:rStyle w:val="a5"/>
            <w:rFonts w:ascii="Times New Roman" w:hAnsi="Times New Roman" w:cs="Times New Roman"/>
            <w:sz w:val="20"/>
            <w:szCs w:val="20"/>
          </w:rPr>
          <w:t>контрагенты</w:t>
        </w:r>
      </w:hyperlink>
      <w:r>
        <w:rPr>
          <w:rFonts w:ascii="Times New Roman" w:hAnsi="Times New Roman" w:cs="Times New Roman"/>
          <w:color w:val="222222"/>
          <w:sz w:val="20"/>
          <w:szCs w:val="20"/>
        </w:rPr>
        <w:t>».</w:t>
      </w:r>
    </w:p>
    <w:p w14:paraId="4D7A1AC9" w14:textId="0304D388"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перехода к справочнику выберите раздел </w:t>
      </w:r>
      <w:r w:rsidR="004C734B">
        <w:rPr>
          <w:rFonts w:ascii="Times New Roman" w:hAnsi="Times New Roman" w:cs="Times New Roman"/>
          <w:color w:val="222222"/>
          <w:sz w:val="20"/>
          <w:szCs w:val="20"/>
        </w:rPr>
        <w:t>«</w:t>
      </w:r>
      <w:r w:rsidR="004C734B">
        <w:rPr>
          <w:noProof/>
          <w:lang w:eastAsia="ru-RU"/>
        </w:rPr>
        <w:drawing>
          <wp:inline distT="0" distB="0" distL="0" distR="0" wp14:anchorId="282C26CC" wp14:editId="40D924BE">
            <wp:extent cx="204716" cy="153537"/>
            <wp:effectExtent l="0" t="0" r="508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2009" cy="159007"/>
                    </a:xfrm>
                    <a:prstGeom prst="rect">
                      <a:avLst/>
                    </a:prstGeom>
                  </pic:spPr>
                </pic:pic>
              </a:graphicData>
            </a:graphic>
          </wp:inline>
        </w:drawing>
      </w:r>
      <w:r w:rsidR="004C734B">
        <w:rPr>
          <w:rFonts w:ascii="Times New Roman" w:hAnsi="Times New Roman" w:cs="Times New Roman"/>
          <w:color w:val="222222"/>
          <w:sz w:val="20"/>
          <w:szCs w:val="20"/>
        </w:rPr>
        <w:t xml:space="preserve">» - </w:t>
      </w:r>
      <w:r>
        <w:rPr>
          <w:rFonts w:ascii="Times New Roman" w:hAnsi="Times New Roman" w:cs="Times New Roman"/>
          <w:color w:val="222222"/>
          <w:sz w:val="20"/>
          <w:szCs w:val="20"/>
        </w:rPr>
        <w:t>«Справочники</w:t>
      </w:r>
      <w:r w:rsidR="004C734B">
        <w:rPr>
          <w:rFonts w:ascii="Times New Roman" w:hAnsi="Times New Roman" w:cs="Times New Roman"/>
          <w:color w:val="222222"/>
          <w:sz w:val="20"/>
          <w:szCs w:val="20"/>
        </w:rPr>
        <w:t xml:space="preserve"> </w:t>
      </w:r>
      <w:r>
        <w:rPr>
          <w:rFonts w:ascii="Times New Roman" w:hAnsi="Times New Roman" w:cs="Times New Roman"/>
          <w:color w:val="222222"/>
          <w:sz w:val="20"/>
          <w:szCs w:val="20"/>
        </w:rPr>
        <w:t>-</w:t>
      </w:r>
      <w:r w:rsidR="004C734B">
        <w:rPr>
          <w:rFonts w:ascii="Times New Roman" w:hAnsi="Times New Roman" w:cs="Times New Roman"/>
          <w:color w:val="222222"/>
          <w:sz w:val="20"/>
          <w:szCs w:val="20"/>
        </w:rPr>
        <w:t xml:space="preserve"> </w:t>
      </w:r>
      <w:r>
        <w:rPr>
          <w:rFonts w:ascii="Times New Roman" w:hAnsi="Times New Roman" w:cs="Times New Roman"/>
          <w:color w:val="222222"/>
          <w:sz w:val="20"/>
          <w:szCs w:val="20"/>
        </w:rPr>
        <w:t>Страны».</w:t>
      </w:r>
    </w:p>
    <w:p w14:paraId="1EE4D6EC" w14:textId="2691840C" w:rsidR="004C734B" w:rsidRDefault="004C734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lastRenderedPageBreak/>
        <w:drawing>
          <wp:inline distT="0" distB="0" distL="0" distR="0" wp14:anchorId="48CA9EC4" wp14:editId="28681F4F">
            <wp:extent cx="2912533" cy="2206426"/>
            <wp:effectExtent l="0" t="0" r="2540" b="381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942979" cy="2229491"/>
                    </a:xfrm>
                    <a:prstGeom prst="rect">
                      <a:avLst/>
                    </a:prstGeom>
                  </pic:spPr>
                </pic:pic>
              </a:graphicData>
            </a:graphic>
          </wp:inline>
        </w:drawing>
      </w:r>
    </w:p>
    <w:p w14:paraId="37837A0E" w14:textId="77777777" w:rsidR="004C734B" w:rsidRDefault="004C734B"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3B93211E"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Italic" w:hAnsi="Times New Roman,Italic" w:cs="Times New Roman,Italic"/>
          <w:i/>
          <w:iCs/>
          <w:color w:val="C0235E"/>
        </w:rPr>
      </w:pPr>
      <w:r>
        <w:rPr>
          <w:rFonts w:ascii="Times New Roman,Italic" w:hAnsi="Times New Roman,Italic" w:cs="Times New Roman,Italic"/>
          <w:i/>
          <w:iCs/>
          <w:color w:val="C0235E"/>
        </w:rPr>
        <w:t>Справочник «Курсы валют»</w:t>
      </w:r>
    </w:p>
    <w:p w14:paraId="166A60C1" w14:textId="77777777"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Данный справочник – является общим справочником банков. Значения данного справочника не подлежат изменению.</w:t>
      </w:r>
    </w:p>
    <w:p w14:paraId="0A0E9253" w14:textId="6DFBA4EB"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Для перехода к справочнику выберите раздел «</w:t>
      </w:r>
      <w:r w:rsidR="00F63210">
        <w:rPr>
          <w:noProof/>
          <w:lang w:eastAsia="ru-RU"/>
        </w:rPr>
        <w:drawing>
          <wp:inline distT="0" distB="0" distL="0" distR="0" wp14:anchorId="1553BC2E" wp14:editId="4866F51F">
            <wp:extent cx="204716" cy="153537"/>
            <wp:effectExtent l="0" t="0" r="508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12009" cy="159007"/>
                    </a:xfrm>
                    <a:prstGeom prst="rect">
                      <a:avLst/>
                    </a:prstGeom>
                  </pic:spPr>
                </pic:pic>
              </a:graphicData>
            </a:graphic>
          </wp:inline>
        </w:drawing>
      </w:r>
      <w:r w:rsidR="00F63210">
        <w:rPr>
          <w:rFonts w:ascii="Times New Roman" w:hAnsi="Times New Roman" w:cs="Times New Roman"/>
          <w:color w:val="222222"/>
          <w:sz w:val="20"/>
          <w:szCs w:val="20"/>
        </w:rPr>
        <w:t>»</w:t>
      </w:r>
      <w:r>
        <w:rPr>
          <w:rFonts w:ascii="Times New Roman" w:hAnsi="Times New Roman" w:cs="Times New Roman"/>
          <w:color w:val="222222"/>
          <w:sz w:val="20"/>
          <w:szCs w:val="20"/>
        </w:rPr>
        <w:t xml:space="preserve"> - </w:t>
      </w:r>
      <w:r w:rsidR="00F63210">
        <w:rPr>
          <w:rFonts w:ascii="Times New Roman" w:hAnsi="Times New Roman" w:cs="Times New Roman"/>
          <w:color w:val="222222"/>
          <w:sz w:val="20"/>
          <w:szCs w:val="20"/>
        </w:rPr>
        <w:t>«</w:t>
      </w:r>
      <w:r>
        <w:rPr>
          <w:rFonts w:ascii="Times New Roman" w:hAnsi="Times New Roman" w:cs="Times New Roman"/>
          <w:color w:val="222222"/>
          <w:sz w:val="20"/>
          <w:szCs w:val="20"/>
        </w:rPr>
        <w:t>Справочники</w:t>
      </w:r>
      <w:r w:rsidR="00F63210">
        <w:rPr>
          <w:rFonts w:ascii="Times New Roman" w:hAnsi="Times New Roman" w:cs="Times New Roman"/>
          <w:color w:val="222222"/>
          <w:sz w:val="20"/>
          <w:szCs w:val="20"/>
        </w:rPr>
        <w:t xml:space="preserve"> </w:t>
      </w:r>
      <w:r>
        <w:rPr>
          <w:rFonts w:ascii="Times New Roman" w:hAnsi="Times New Roman" w:cs="Times New Roman"/>
          <w:color w:val="222222"/>
          <w:sz w:val="20"/>
          <w:szCs w:val="20"/>
        </w:rPr>
        <w:t>-</w:t>
      </w:r>
      <w:r w:rsidR="00F63210">
        <w:rPr>
          <w:rFonts w:ascii="Times New Roman" w:hAnsi="Times New Roman" w:cs="Times New Roman"/>
          <w:color w:val="222222"/>
          <w:sz w:val="20"/>
          <w:szCs w:val="20"/>
        </w:rPr>
        <w:t xml:space="preserve"> </w:t>
      </w:r>
      <w:r>
        <w:rPr>
          <w:rFonts w:ascii="Times New Roman" w:hAnsi="Times New Roman" w:cs="Times New Roman"/>
          <w:color w:val="222222"/>
          <w:sz w:val="20"/>
          <w:szCs w:val="20"/>
        </w:rPr>
        <w:t>Курсы валют».</w:t>
      </w:r>
    </w:p>
    <w:p w14:paraId="6C103532" w14:textId="437AF252" w:rsidR="008F5F7D" w:rsidRDefault="008F5F7D" w:rsidP="00167C84">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Возможна фильтрация имеющихся записей (см. разделы «</w:t>
      </w:r>
      <w:hyperlink w:anchor="_3.2.14_Фильтры" w:history="1">
        <w:r w:rsidRPr="009100B1">
          <w:rPr>
            <w:rStyle w:val="a5"/>
            <w:rFonts w:ascii="Times New Roman" w:hAnsi="Times New Roman" w:cs="Times New Roman"/>
            <w:sz w:val="20"/>
            <w:szCs w:val="20"/>
          </w:rPr>
          <w:t>Фильтры</w:t>
        </w:r>
      </w:hyperlink>
      <w:r>
        <w:rPr>
          <w:rFonts w:ascii="Times New Roman" w:hAnsi="Times New Roman" w:cs="Times New Roman"/>
          <w:color w:val="222222"/>
          <w:sz w:val="20"/>
          <w:szCs w:val="20"/>
        </w:rPr>
        <w:t>»).</w:t>
      </w:r>
    </w:p>
    <w:p w14:paraId="796FE7C5" w14:textId="6C9FE6D7" w:rsidR="00CA5CFE" w:rsidRDefault="00715F7D" w:rsidP="00167C84">
      <w:pPr>
        <w:pStyle w:val="10"/>
        <w:shd w:val="clear" w:color="auto" w:fill="FFFFFF" w:themeFill="background1"/>
        <w:jc w:val="both"/>
        <w:rPr>
          <w:rStyle w:val="11"/>
          <w:b/>
        </w:rPr>
      </w:pPr>
      <w:bookmarkStart w:id="134" w:name="_15._Рекомендации_по"/>
      <w:bookmarkStart w:id="135" w:name="_Toc110603062"/>
      <w:bookmarkEnd w:id="134"/>
      <w:r>
        <w:rPr>
          <w:rFonts w:cs="Times New Roman"/>
          <w:b/>
          <w:szCs w:val="24"/>
        </w:rPr>
        <w:t>1</w:t>
      </w:r>
      <w:r w:rsidR="000678D9">
        <w:rPr>
          <w:rFonts w:cs="Times New Roman"/>
          <w:b/>
          <w:szCs w:val="24"/>
        </w:rPr>
        <w:t>5</w:t>
      </w:r>
      <w:r>
        <w:rPr>
          <w:rFonts w:cs="Times New Roman"/>
          <w:b/>
          <w:szCs w:val="24"/>
        </w:rPr>
        <w:t>. Онлайн-чат</w:t>
      </w:r>
      <w:bookmarkEnd w:id="135"/>
    </w:p>
    <w:p w14:paraId="561EAC3E" w14:textId="77777777" w:rsidR="00715F7D" w:rsidRDefault="00715F7D" w:rsidP="00715F7D">
      <w:r>
        <w:t>В данной категории можно вести переписку с Контакт-центром</w:t>
      </w:r>
    </w:p>
    <w:p w14:paraId="119696C4" w14:textId="489F8F65" w:rsidR="00715F7D" w:rsidRPr="00947610" w:rsidRDefault="00715F7D" w:rsidP="00947610">
      <w:pPr>
        <w:pStyle w:val="a4"/>
        <w:numPr>
          <w:ilvl w:val="0"/>
          <w:numId w:val="2"/>
        </w:numPr>
      </w:pPr>
      <w:r>
        <w:t xml:space="preserve">Бесплатно только по РК </w:t>
      </w:r>
    </w:p>
    <w:p w14:paraId="61307668" w14:textId="034C9F90" w:rsidR="00EC113B" w:rsidRDefault="00715F7D" w:rsidP="00167C84">
      <w:pPr>
        <w:shd w:val="clear" w:color="auto" w:fill="FFFFFF" w:themeFill="background1"/>
        <w:rPr>
          <w:rFonts w:ascii="Times New Roman" w:hAnsi="Times New Roman" w:cs="Times New Roman"/>
          <w:color w:val="222222"/>
        </w:rPr>
      </w:pPr>
      <w:r w:rsidRPr="00715F7D">
        <w:rPr>
          <w:rFonts w:ascii="Times New Roman" w:hAnsi="Times New Roman" w:cs="Times New Roman"/>
          <w:noProof/>
          <w:color w:val="222222"/>
        </w:rPr>
        <w:drawing>
          <wp:inline distT="0" distB="0" distL="0" distR="0" wp14:anchorId="748F0E5A" wp14:editId="33F8206C">
            <wp:extent cx="2889250" cy="2278662"/>
            <wp:effectExtent l="0" t="0" r="6350" b="7620"/>
            <wp:docPr id="2028607636" name="Рисунок 202860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2895451" cy="2283553"/>
                    </a:xfrm>
                    <a:prstGeom prst="rect">
                      <a:avLst/>
                    </a:prstGeom>
                  </pic:spPr>
                </pic:pic>
              </a:graphicData>
            </a:graphic>
          </wp:inline>
        </w:drawing>
      </w:r>
    </w:p>
    <w:p w14:paraId="43428867" w14:textId="0C61BDE3" w:rsidR="0070639E" w:rsidRPr="000678D9" w:rsidRDefault="0070639E" w:rsidP="000678D9">
      <w:pPr>
        <w:pStyle w:val="a4"/>
        <w:numPr>
          <w:ilvl w:val="0"/>
          <w:numId w:val="50"/>
        </w:numPr>
        <w:rPr>
          <w:rFonts w:ascii="Times New Roman" w:hAnsi="Times New Roman" w:cs="Times New Roman"/>
          <w:b/>
          <w:szCs w:val="24"/>
        </w:rPr>
      </w:pPr>
      <w:r w:rsidRPr="000678D9">
        <w:rPr>
          <w:rFonts w:ascii="Times New Roman" w:hAnsi="Times New Roman" w:cs="Times New Roman"/>
          <w:b/>
          <w:szCs w:val="24"/>
        </w:rPr>
        <w:t>Регулярные переводы.</w:t>
      </w:r>
    </w:p>
    <w:p w14:paraId="016E33C5" w14:textId="5EA38C19" w:rsidR="0070639E" w:rsidRPr="00872080" w:rsidRDefault="0070639E" w:rsidP="0070639E">
      <w:pPr>
        <w:rPr>
          <w:rFonts w:ascii="Times New Roman" w:hAnsi="Times New Roman" w:cs="Times New Roman"/>
          <w:bCs/>
          <w:szCs w:val="24"/>
        </w:rPr>
      </w:pPr>
      <w:r w:rsidRPr="00872080">
        <w:rPr>
          <w:rFonts w:ascii="Times New Roman" w:hAnsi="Times New Roman" w:cs="Times New Roman"/>
          <w:bCs/>
          <w:szCs w:val="24"/>
        </w:rPr>
        <w:t>В системе существует возможность создания регулярных переводов.</w:t>
      </w:r>
    </w:p>
    <w:p w14:paraId="7BC4CE80" w14:textId="270EA5D2" w:rsidR="0070639E" w:rsidRPr="00872080" w:rsidRDefault="0070639E" w:rsidP="0070639E">
      <w:pPr>
        <w:rPr>
          <w:rFonts w:ascii="Times New Roman" w:hAnsi="Times New Roman" w:cs="Times New Roman"/>
          <w:bCs/>
          <w:szCs w:val="24"/>
        </w:rPr>
      </w:pPr>
      <w:r w:rsidRPr="00872080">
        <w:rPr>
          <w:rFonts w:ascii="Times New Roman" w:hAnsi="Times New Roman" w:cs="Times New Roman"/>
          <w:bCs/>
          <w:szCs w:val="24"/>
        </w:rPr>
        <w:t xml:space="preserve">Раздел доступен по ссылке </w:t>
      </w:r>
      <w:r w:rsidR="009C4180" w:rsidRPr="00872080">
        <w:rPr>
          <w:rFonts w:ascii="Times New Roman" w:hAnsi="Times New Roman" w:cs="Times New Roman"/>
          <w:bCs/>
          <w:noProof/>
        </w:rPr>
        <w:drawing>
          <wp:inline distT="0" distB="0" distL="0" distR="0" wp14:anchorId="77FC27A0" wp14:editId="5678151D">
            <wp:extent cx="298526" cy="95250"/>
            <wp:effectExtent l="0" t="0" r="6350" b="0"/>
            <wp:docPr id="2028607640" name="Рисунок 202860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15007" cy="100509"/>
                    </a:xfrm>
                    <a:prstGeom prst="rect">
                      <a:avLst/>
                    </a:prstGeom>
                    <a:noFill/>
                  </pic:spPr>
                </pic:pic>
              </a:graphicData>
            </a:graphic>
          </wp:inline>
        </w:drawing>
      </w:r>
      <w:r w:rsidRPr="00872080">
        <w:rPr>
          <w:rFonts w:ascii="Times New Roman" w:hAnsi="Times New Roman" w:cs="Times New Roman"/>
          <w:bCs/>
          <w:szCs w:val="24"/>
        </w:rPr>
        <w:t xml:space="preserve"> «Регулярные переводы».</w:t>
      </w:r>
    </w:p>
    <w:p w14:paraId="4832FEB6" w14:textId="77777777" w:rsidR="0070639E" w:rsidRPr="00872080" w:rsidRDefault="0070639E" w:rsidP="0070639E">
      <w:pPr>
        <w:rPr>
          <w:rFonts w:ascii="Times New Roman" w:hAnsi="Times New Roman" w:cs="Times New Roman"/>
          <w:bCs/>
          <w:szCs w:val="24"/>
        </w:rPr>
      </w:pPr>
      <w:r w:rsidRPr="00872080">
        <w:rPr>
          <w:rFonts w:ascii="Times New Roman" w:hAnsi="Times New Roman" w:cs="Times New Roman"/>
          <w:bCs/>
          <w:szCs w:val="24"/>
        </w:rPr>
        <w:t>Возможна фильтрация и сортировка имеющихся документов (см. разделы «Фильтры» и «Сортировка данных»).</w:t>
      </w:r>
    </w:p>
    <w:p w14:paraId="67625505" w14:textId="77777777" w:rsidR="0070639E" w:rsidRDefault="0070639E" w:rsidP="0070639E">
      <w:r w:rsidRPr="00EE2D77">
        <w:rPr>
          <w:noProof/>
        </w:rPr>
        <w:lastRenderedPageBreak/>
        <w:drawing>
          <wp:inline distT="0" distB="0" distL="0" distR="0" wp14:anchorId="3EBE91B1" wp14:editId="2FE819CE">
            <wp:extent cx="5940425" cy="2342515"/>
            <wp:effectExtent l="0" t="0" r="3175" b="635"/>
            <wp:docPr id="2028607637" name="Рисунок 2028607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940425" cy="2342515"/>
                    </a:xfrm>
                    <a:prstGeom prst="rect">
                      <a:avLst/>
                    </a:prstGeom>
                  </pic:spPr>
                </pic:pic>
              </a:graphicData>
            </a:graphic>
          </wp:inline>
        </w:drawing>
      </w:r>
    </w:p>
    <w:p w14:paraId="426496E7" w14:textId="77777777" w:rsidR="0070639E" w:rsidRDefault="0070639E" w:rsidP="0070639E">
      <w:r>
        <w:t>Для того чтобы создать регулярный перевод необходимо открыть платеж, который надо сделать регулярным, и нажать кнопку «Повторить».</w:t>
      </w:r>
    </w:p>
    <w:p w14:paraId="27FDFFF3" w14:textId="77777777" w:rsidR="0070639E" w:rsidRDefault="0070639E" w:rsidP="0070639E">
      <w:r>
        <w:t xml:space="preserve">Откроется форма создания поручения. В ней отображается номер документа, данные документа. Выберите периодичность поручения. </w:t>
      </w:r>
    </w:p>
    <w:p w14:paraId="5650D38F" w14:textId="1FD615D4" w:rsidR="0070639E" w:rsidRDefault="009C4180" w:rsidP="0070639E">
      <w:r>
        <w:rPr>
          <w:noProof/>
        </w:rPr>
        <mc:AlternateContent>
          <mc:Choice Requires="wps">
            <w:drawing>
              <wp:anchor distT="0" distB="0" distL="114300" distR="114300" simplePos="0" relativeHeight="251674624" behindDoc="0" locked="0" layoutInCell="1" allowOverlap="1" wp14:anchorId="73102F11" wp14:editId="0143FC1E">
                <wp:simplePos x="0" y="0"/>
                <wp:positionH relativeFrom="column">
                  <wp:posOffset>183515</wp:posOffset>
                </wp:positionH>
                <wp:positionV relativeFrom="paragraph">
                  <wp:posOffset>514350</wp:posOffset>
                </wp:positionV>
                <wp:extent cx="1574800" cy="146050"/>
                <wp:effectExtent l="0" t="0" r="25400" b="25400"/>
                <wp:wrapNone/>
                <wp:docPr id="2028607643" name="Блок-схема: процесс 2028607643"/>
                <wp:cNvGraphicFramePr/>
                <a:graphic xmlns:a="http://schemas.openxmlformats.org/drawingml/2006/main">
                  <a:graphicData uri="http://schemas.microsoft.com/office/word/2010/wordprocessingShape">
                    <wps:wsp>
                      <wps:cNvSpPr/>
                      <wps:spPr>
                        <a:xfrm>
                          <a:off x="0" y="0"/>
                          <a:ext cx="1574800" cy="14605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36061A" id="Блок-схема: процесс 2028607643" o:spid="_x0000_s1026" type="#_x0000_t109" style="position:absolute;margin-left:14.45pt;margin-top:40.5pt;width:124pt;height:11.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" fillcolor="#5b9bd5 [3204]" strokecolor="#1f4d78 [1604]" strokeweight="1pt"/>
            </w:pict>
          </mc:Fallback>
        </mc:AlternateContent>
      </w:r>
      <w:r>
        <w:rPr>
          <w:noProof/>
        </w:rPr>
        <mc:AlternateContent>
          <mc:Choice Requires="wps">
            <w:drawing>
              <wp:anchor distT="0" distB="0" distL="114300" distR="114300" simplePos="0" relativeHeight="251673600" behindDoc="0" locked="0" layoutInCell="1" allowOverlap="1" wp14:anchorId="33F735B9" wp14:editId="77D81B1C">
                <wp:simplePos x="0" y="0"/>
                <wp:positionH relativeFrom="column">
                  <wp:posOffset>151765</wp:posOffset>
                </wp:positionH>
                <wp:positionV relativeFrom="paragraph">
                  <wp:posOffset>285750</wp:posOffset>
                </wp:positionV>
                <wp:extent cx="1670050" cy="152400"/>
                <wp:effectExtent l="0" t="0" r="25400" b="19050"/>
                <wp:wrapNone/>
                <wp:docPr id="2028607642" name="Блок-схема: процесс 2028607642"/>
                <wp:cNvGraphicFramePr/>
                <a:graphic xmlns:a="http://schemas.openxmlformats.org/drawingml/2006/main">
                  <a:graphicData uri="http://schemas.microsoft.com/office/word/2010/wordprocessingShape">
                    <wps:wsp>
                      <wps:cNvSpPr/>
                      <wps:spPr>
                        <a:xfrm>
                          <a:off x="0" y="0"/>
                          <a:ext cx="1670050" cy="15240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12BE25" id="Блок-схема: процесс 2028607642" o:spid="_x0000_s1026" type="#_x0000_t109" style="position:absolute;margin-left:11.95pt;margin-top:22.5pt;width:131.5pt;height:1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" fillcolor="#5b9bd5 [3204]" strokecolor="#1f4d78 [1604]" strokeweight="1pt"/>
            </w:pict>
          </mc:Fallback>
        </mc:AlternateContent>
      </w:r>
      <w:r>
        <w:rPr>
          <w:noProof/>
        </w:rPr>
        <mc:AlternateContent>
          <mc:Choice Requires="wps">
            <w:drawing>
              <wp:anchor distT="0" distB="0" distL="114300" distR="114300" simplePos="0" relativeHeight="251672576" behindDoc="0" locked="0" layoutInCell="1" allowOverlap="1" wp14:anchorId="6C4BA85E" wp14:editId="12462C44">
                <wp:simplePos x="0" y="0"/>
                <wp:positionH relativeFrom="column">
                  <wp:posOffset>132715</wp:posOffset>
                </wp:positionH>
                <wp:positionV relativeFrom="paragraph">
                  <wp:posOffset>69850</wp:posOffset>
                </wp:positionV>
                <wp:extent cx="1657350" cy="114300"/>
                <wp:effectExtent l="0" t="0" r="19050" b="19050"/>
                <wp:wrapNone/>
                <wp:docPr id="2028607641" name="Блок-схема: процесс 2028607641"/>
                <wp:cNvGraphicFramePr/>
                <a:graphic xmlns:a="http://schemas.openxmlformats.org/drawingml/2006/main">
                  <a:graphicData uri="http://schemas.microsoft.com/office/word/2010/wordprocessingShape">
                    <wps:wsp>
                      <wps:cNvSpPr/>
                      <wps:spPr>
                        <a:xfrm>
                          <a:off x="0" y="0"/>
                          <a:ext cx="1657350" cy="11430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A0389F" id="Блок-схема: процесс 2028607641" o:spid="_x0000_s1026" type="#_x0000_t109" style="position:absolute;margin-left:10.45pt;margin-top:5.5pt;width:130.5pt;height:9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" fillcolor="#5b9bd5 [3204]" strokecolor="#1f4d78 [1604]" strokeweight="1pt"/>
            </w:pict>
          </mc:Fallback>
        </mc:AlternateContent>
      </w:r>
      <w:r w:rsidR="0070639E" w:rsidRPr="00EE2D77">
        <w:rPr>
          <w:noProof/>
        </w:rPr>
        <w:drawing>
          <wp:inline distT="0" distB="0" distL="0" distR="0" wp14:anchorId="7632B9E4" wp14:editId="131259AA">
            <wp:extent cx="5940425" cy="741680"/>
            <wp:effectExtent l="0" t="0" r="3175" b="1270"/>
            <wp:docPr id="2028607638" name="Рисунок 202860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940425" cy="741680"/>
                    </a:xfrm>
                    <a:prstGeom prst="rect">
                      <a:avLst/>
                    </a:prstGeom>
                  </pic:spPr>
                </pic:pic>
              </a:graphicData>
            </a:graphic>
          </wp:inline>
        </w:drawing>
      </w:r>
    </w:p>
    <w:p w14:paraId="75D0FD52" w14:textId="77777777" w:rsidR="0070639E" w:rsidRDefault="0070639E" w:rsidP="0070639E">
      <w:r>
        <w:t>Существуют следующие виды периодичности: каждую неделю, каждый месяц, ежегодно, каждые 3 месяца. Также нужно указать начало и конец периода, в котором будет создаваться поручение.</w:t>
      </w:r>
    </w:p>
    <w:p w14:paraId="6D9333F7" w14:textId="77777777" w:rsidR="0070639E" w:rsidRDefault="0070639E" w:rsidP="0070639E">
      <w:r w:rsidRPr="00432C8C">
        <w:rPr>
          <w:noProof/>
        </w:rPr>
        <w:drawing>
          <wp:inline distT="0" distB="0" distL="0" distR="0" wp14:anchorId="42068FB9" wp14:editId="10C47231">
            <wp:extent cx="4763165" cy="1057423"/>
            <wp:effectExtent l="0" t="0" r="0" b="9525"/>
            <wp:docPr id="2028607639" name="Рисунок 2028607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763165" cy="1057423"/>
                    </a:xfrm>
                    <a:prstGeom prst="rect">
                      <a:avLst/>
                    </a:prstGeom>
                  </pic:spPr>
                </pic:pic>
              </a:graphicData>
            </a:graphic>
          </wp:inline>
        </w:drawing>
      </w:r>
    </w:p>
    <w:p w14:paraId="433D6A44" w14:textId="77777777" w:rsidR="0070639E" w:rsidRDefault="0070639E" w:rsidP="0070639E">
      <w:r>
        <w:t>После указания периодичности нажмите кнопку «Сохранить». Документ отобразиться в разделе «Регулярные переводы».</w:t>
      </w:r>
    </w:p>
    <w:p w14:paraId="26227CF5" w14:textId="77777777" w:rsidR="0070639E" w:rsidRDefault="0070639E" w:rsidP="0070639E">
      <w:r>
        <w:t>Для начала работы поручения необходимо отправить «На подпись».</w:t>
      </w:r>
    </w:p>
    <w:p w14:paraId="14209D12" w14:textId="77777777" w:rsidR="0070639E" w:rsidRDefault="0070639E" w:rsidP="0070639E">
      <w:r>
        <w:t>В процессе жизни по активному поручению доступны операции:</w:t>
      </w:r>
    </w:p>
    <w:p w14:paraId="42367BC1" w14:textId="77777777" w:rsidR="0070639E" w:rsidRDefault="0070639E" w:rsidP="0070639E">
      <w:r>
        <w:t>1. Приостановить</w:t>
      </w:r>
    </w:p>
    <w:p w14:paraId="3F366824" w14:textId="77777777" w:rsidR="0070639E" w:rsidRDefault="0070639E" w:rsidP="0070639E">
      <w:r>
        <w:t>2. просмотр дели</w:t>
      </w:r>
    </w:p>
    <w:p w14:paraId="2545FC6E" w14:textId="77777777" w:rsidR="0070639E" w:rsidRDefault="0070639E" w:rsidP="0070639E"/>
    <w:p w14:paraId="08F1C927" w14:textId="359253F8" w:rsidR="0070639E" w:rsidRDefault="0070639E" w:rsidP="0070639E">
      <w:r>
        <w:t>По активному регулярному переводу, в указанный период действия поручения, согласно настроенной периодичности, система автоматически будет создавать документ и обрабатывать (созданный документ будет сохраняться в соответствующем разделе, например, Перевод в тенге в статусе «Отправлен в банк»). Если по каким</w:t>
      </w:r>
      <w:r w:rsidR="002D1A4A">
        <w:t>-</w:t>
      </w:r>
      <w:r>
        <w:t xml:space="preserve"> то причинам пользователь принимает решение не создавать в автоматическом режиме, то по операции «Приостановить», можно сменить статус документа, далее система не будет обрабатывать данный документ. </w:t>
      </w:r>
    </w:p>
    <w:p w14:paraId="07967A87" w14:textId="29DCAAE6" w:rsidR="0012682B" w:rsidRPr="00392164" w:rsidRDefault="0012682B" w:rsidP="0012682B">
      <w:pPr>
        <w:pStyle w:val="10"/>
        <w:shd w:val="clear" w:color="auto" w:fill="FFFFFF" w:themeFill="background1"/>
        <w:jc w:val="both"/>
        <w:rPr>
          <w:rFonts w:cs="Times New Roman"/>
          <w:b/>
          <w:szCs w:val="24"/>
        </w:rPr>
      </w:pPr>
      <w:commentRangeStart w:id="136"/>
      <w:r w:rsidRPr="00392164">
        <w:rPr>
          <w:rFonts w:cs="Times New Roman"/>
          <w:b/>
          <w:szCs w:val="24"/>
        </w:rPr>
        <w:lastRenderedPageBreak/>
        <w:t>1</w:t>
      </w:r>
      <w:r w:rsidR="000678D9">
        <w:rPr>
          <w:rFonts w:cs="Times New Roman"/>
          <w:b/>
          <w:szCs w:val="24"/>
        </w:rPr>
        <w:t>6</w:t>
      </w:r>
      <w:r w:rsidRPr="00392164">
        <w:rPr>
          <w:rFonts w:cs="Times New Roman"/>
          <w:b/>
          <w:szCs w:val="24"/>
        </w:rPr>
        <w:t>. СЕРВИСЫ</w:t>
      </w:r>
    </w:p>
    <w:p w14:paraId="32E74B62"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Для перехода к разделу выберите вкладку «</w:t>
      </w:r>
      <w:r w:rsidRPr="003823D7">
        <w:rPr>
          <w:rFonts w:ascii="Times New Roman" w:hAnsi="Times New Roman" w:cs="Times New Roman"/>
          <w:noProof/>
          <w:color w:val="222222"/>
          <w:sz w:val="20"/>
          <w:szCs w:val="20"/>
        </w:rPr>
        <w:drawing>
          <wp:inline distT="0" distB="0" distL="0" distR="0" wp14:anchorId="14050A51" wp14:editId="20699108">
            <wp:extent cx="204716" cy="204470"/>
            <wp:effectExtent l="0" t="0" r="5080" b="5080"/>
            <wp:docPr id="2028607709" name="Рисунок 202860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12499" cy="212244"/>
                    </a:xfrm>
                    <a:prstGeom prst="rect">
                      <a:avLst/>
                    </a:prstGeom>
                    <a:noFill/>
                    <a:ln>
                      <a:noFill/>
                    </a:ln>
                  </pic:spPr>
                </pic:pic>
              </a:graphicData>
            </a:graphic>
          </wp:inline>
        </w:drawing>
      </w:r>
      <w:r w:rsidRPr="003823D7">
        <w:rPr>
          <w:rFonts w:ascii="Times New Roman" w:hAnsi="Times New Roman" w:cs="Times New Roman"/>
          <w:color w:val="222222"/>
          <w:sz w:val="20"/>
          <w:szCs w:val="20"/>
        </w:rPr>
        <w:t>» - «Сервисы»</w:t>
      </w:r>
      <w:r>
        <w:rPr>
          <w:rFonts w:ascii="Times New Roman" w:hAnsi="Times New Roman" w:cs="Times New Roman"/>
          <w:color w:val="222222"/>
          <w:sz w:val="20"/>
          <w:szCs w:val="20"/>
        </w:rPr>
        <w:t>;</w:t>
      </w:r>
    </w:p>
    <w:p w14:paraId="6E43CD3C"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noProof/>
          <w:color w:val="222222"/>
          <w:sz w:val="20"/>
          <w:szCs w:val="20"/>
        </w:rPr>
        <w:drawing>
          <wp:inline distT="0" distB="0" distL="0" distR="0" wp14:anchorId="0CED9DF3" wp14:editId="12D1360B">
            <wp:extent cx="2770496" cy="1121060"/>
            <wp:effectExtent l="0" t="0" r="0" b="3175"/>
            <wp:docPr id="2028607710" name="Рисунок 202860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785726" cy="1127223"/>
                    </a:xfrm>
                    <a:prstGeom prst="rect">
                      <a:avLst/>
                    </a:prstGeom>
                    <a:noFill/>
                    <a:ln>
                      <a:noFill/>
                    </a:ln>
                  </pic:spPr>
                </pic:pic>
              </a:graphicData>
            </a:graphic>
          </wp:inline>
        </w:drawing>
      </w:r>
    </w:p>
    <w:p w14:paraId="3A256072" w14:textId="0D04D15D"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Далее необходимо </w:t>
      </w:r>
      <w:r w:rsidRPr="003823D7">
        <w:rPr>
          <w:rFonts w:ascii="Times New Roman" w:hAnsi="Times New Roman" w:cs="Times New Roman"/>
          <w:color w:val="222222"/>
          <w:sz w:val="20"/>
          <w:szCs w:val="20"/>
        </w:rPr>
        <w:t>выбрать сервис, который хотите получить</w:t>
      </w:r>
      <w:r>
        <w:rPr>
          <w:rFonts w:ascii="Times New Roman" w:hAnsi="Times New Roman" w:cs="Times New Roman"/>
          <w:color w:val="222222"/>
          <w:sz w:val="20"/>
          <w:szCs w:val="20"/>
        </w:rPr>
        <w:t>.</w:t>
      </w:r>
    </w:p>
    <w:p w14:paraId="0CE09E33" w14:textId="7C144D28" w:rsidR="00351548" w:rsidRDefault="00351548"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rPr>
        <w:drawing>
          <wp:inline distT="0" distB="0" distL="0" distR="0" wp14:anchorId="31E0F530" wp14:editId="36AB214D">
            <wp:extent cx="5940425" cy="1738630"/>
            <wp:effectExtent l="0" t="0" r="3175" b="0"/>
            <wp:docPr id="2028607677" name="Рисунок 202860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940425" cy="1738630"/>
                    </a:xfrm>
                    <a:prstGeom prst="rect">
                      <a:avLst/>
                    </a:prstGeom>
                  </pic:spPr>
                </pic:pic>
              </a:graphicData>
            </a:graphic>
          </wp:inline>
        </w:drawing>
      </w:r>
    </w:p>
    <w:p w14:paraId="223F2BF2" w14:textId="38B55004" w:rsidR="0012682B" w:rsidRPr="00947610"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p>
    <w:p w14:paraId="247BE9BE"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4EB31559" w14:textId="1AA2F6C1"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1.  Сервис – «Бухгалтерский учет (сервисы для ведения бухгалтерского учета, в том числе учет и справки для сотрудников)»</w:t>
      </w:r>
    </w:p>
    <w:p w14:paraId="4746DC09" w14:textId="77777777" w:rsidR="0012682B" w:rsidRPr="00792E0F" w:rsidRDefault="0012682B" w:rsidP="0012682B">
      <w:pPr>
        <w:rPr>
          <w:rFonts w:ascii="Times New Roman" w:hAnsi="Times New Roman" w:cs="Times New Roman"/>
        </w:rPr>
      </w:pPr>
      <w:r w:rsidRPr="00792E0F">
        <w:rPr>
          <w:rFonts w:ascii="Times New Roman" w:hAnsi="Times New Roman" w:cs="Times New Roman"/>
          <w:noProof/>
          <w:lang w:eastAsia="ru-RU"/>
        </w:rPr>
        <w:drawing>
          <wp:inline distT="0" distB="0" distL="0" distR="0" wp14:anchorId="386CAECF" wp14:editId="3C7B1869">
            <wp:extent cx="4196080" cy="810132"/>
            <wp:effectExtent l="0" t="0" r="0" b="9525"/>
            <wp:docPr id="2028607712" name="Рисунок 202860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4250406" cy="820621"/>
                    </a:xfrm>
                    <a:prstGeom prst="rect">
                      <a:avLst/>
                    </a:prstGeom>
                    <a:noFill/>
                    <a:ln>
                      <a:noFill/>
                    </a:ln>
                  </pic:spPr>
                </pic:pic>
              </a:graphicData>
            </a:graphic>
          </wp:inline>
        </w:drawing>
      </w:r>
    </w:p>
    <w:p w14:paraId="047423E8" w14:textId="13620C39" w:rsidR="0012682B" w:rsidRPr="000678D9" w:rsidRDefault="000678D9" w:rsidP="0012682B">
      <w:pPr>
        <w:shd w:val="clear" w:color="auto" w:fill="FFFFFF" w:themeFill="background1"/>
        <w:autoSpaceDE w:val="0"/>
        <w:autoSpaceDN w:val="0"/>
        <w:adjustRightInd w:val="0"/>
        <w:spacing w:after="0" w:line="240" w:lineRule="auto"/>
        <w:jc w:val="both"/>
        <w:rPr>
          <w:rFonts w:ascii="Times New Roman" w:hAnsi="Times New Roman" w:cs="Times New Roman"/>
          <w:bCs/>
          <w:color w:val="222222"/>
          <w:sz w:val="20"/>
          <w:szCs w:val="20"/>
        </w:rPr>
      </w:pPr>
      <w:r w:rsidRPr="000678D9">
        <w:rPr>
          <w:rFonts w:ascii="Times New Roman" w:hAnsi="Times New Roman" w:cs="Times New Roman"/>
          <w:bCs/>
          <w:color w:val="222222"/>
          <w:sz w:val="20"/>
          <w:szCs w:val="20"/>
        </w:rPr>
        <w:t>2</w:t>
      </w:r>
      <w:r w:rsidR="0012682B" w:rsidRPr="000678D9">
        <w:rPr>
          <w:rFonts w:ascii="Times New Roman" w:hAnsi="Times New Roman" w:cs="Times New Roman"/>
          <w:bCs/>
          <w:color w:val="222222"/>
          <w:sz w:val="20"/>
          <w:szCs w:val="20"/>
        </w:rPr>
        <w:t>. Раздел - «Сотрудники»</w:t>
      </w:r>
    </w:p>
    <w:p w14:paraId="76923E90"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1) «Поиск» - необходимо ввести ИИН сотрудника для поиска сотрудника;</w:t>
      </w:r>
    </w:p>
    <w:p w14:paraId="63771EDC"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2) Кнопка «Добавить сотрудника» - при нажатии кнопки добавить сотрудника:</w:t>
      </w:r>
    </w:p>
    <w:p w14:paraId="6BE7C432"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После нажатия кнопки добавить сотрудника, открывается окно, где</w:t>
      </w:r>
      <w:r>
        <w:rPr>
          <w:rFonts w:ascii="Times New Roman" w:hAnsi="Times New Roman" w:cs="Times New Roman"/>
          <w:color w:val="222222"/>
          <w:sz w:val="20"/>
          <w:szCs w:val="20"/>
        </w:rPr>
        <w:t xml:space="preserve"> необходимо заполнить</w:t>
      </w:r>
      <w:r w:rsidRPr="003823D7">
        <w:rPr>
          <w:rFonts w:ascii="Times New Roman" w:hAnsi="Times New Roman" w:cs="Times New Roman"/>
          <w:color w:val="222222"/>
          <w:sz w:val="20"/>
          <w:szCs w:val="20"/>
        </w:rPr>
        <w:t xml:space="preserve"> следующие поля:</w:t>
      </w:r>
    </w:p>
    <w:p w14:paraId="355EB00B"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ИИН сотрудника;</w:t>
      </w:r>
    </w:p>
    <w:p w14:paraId="0C9475D5"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Фамилия;</w:t>
      </w:r>
    </w:p>
    <w:p w14:paraId="36792C12"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Имя;</w:t>
      </w:r>
    </w:p>
    <w:p w14:paraId="619C7126"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Отчество;</w:t>
      </w:r>
    </w:p>
    <w:p w14:paraId="49ADAB00"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Гражданство – необходимо выбрать из списка;</w:t>
      </w:r>
    </w:p>
    <w:p w14:paraId="268603EE" w14:textId="77777777" w:rsidR="0012682B" w:rsidRPr="003823D7" w:rsidRDefault="0012682B" w:rsidP="0012682B">
      <w:pPr>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 </w:t>
      </w:r>
      <w:r>
        <w:rPr>
          <w:noProof/>
          <w:lang w:eastAsia="ru-RU"/>
        </w:rPr>
        <w:drawing>
          <wp:inline distT="0" distB="0" distL="0" distR="0" wp14:anchorId="59644C7C" wp14:editId="77D710CD">
            <wp:extent cx="5940425" cy="1643380"/>
            <wp:effectExtent l="0" t="0" r="3175" b="0"/>
            <wp:docPr id="2028607713" name="Рисунок 202860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940425" cy="1643380"/>
                    </a:xfrm>
                    <a:prstGeom prst="rect">
                      <a:avLst/>
                    </a:prstGeom>
                  </pic:spPr>
                </pic:pic>
              </a:graphicData>
            </a:graphic>
          </wp:inline>
        </w:drawing>
      </w:r>
    </w:p>
    <w:p w14:paraId="7E518EA2" w14:textId="77777777" w:rsidR="0012682B" w:rsidRPr="007404EC" w:rsidRDefault="0012682B" w:rsidP="0012682B">
      <w:pPr>
        <w:rPr>
          <w:rFonts w:ascii="Times New Roman" w:hAnsi="Times New Roman" w:cs="Times New Roman"/>
          <w:i/>
          <w:color w:val="222222"/>
          <w:sz w:val="20"/>
          <w:szCs w:val="20"/>
        </w:rPr>
      </w:pPr>
      <w:r w:rsidRPr="007404EC">
        <w:rPr>
          <w:rFonts w:ascii="Times New Roman" w:hAnsi="Times New Roman" w:cs="Times New Roman"/>
          <w:i/>
          <w:color w:val="222222"/>
          <w:sz w:val="20"/>
          <w:szCs w:val="20"/>
        </w:rPr>
        <w:t>Раздел «Данные для расчета налога»:</w:t>
      </w:r>
    </w:p>
    <w:p w14:paraId="19D9E081" w14:textId="77777777" w:rsidR="0012682B" w:rsidRPr="003823D7" w:rsidRDefault="0012682B" w:rsidP="0012682B">
      <w:pPr>
        <w:rPr>
          <w:rFonts w:ascii="Times New Roman" w:hAnsi="Times New Roman" w:cs="Times New Roman"/>
          <w:color w:val="222222"/>
          <w:sz w:val="20"/>
          <w:szCs w:val="20"/>
        </w:rPr>
      </w:pPr>
      <w:r>
        <w:rPr>
          <w:noProof/>
          <w:lang w:eastAsia="ru-RU"/>
        </w:rPr>
        <w:lastRenderedPageBreak/>
        <w:drawing>
          <wp:inline distT="0" distB="0" distL="0" distR="0" wp14:anchorId="10AC8DEC" wp14:editId="46CD5D8B">
            <wp:extent cx="5940425" cy="1155700"/>
            <wp:effectExtent l="0" t="0" r="3175" b="6350"/>
            <wp:docPr id="2028607714" name="Рисунок 202860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940425" cy="1155700"/>
                    </a:xfrm>
                    <a:prstGeom prst="rect">
                      <a:avLst/>
                    </a:prstGeom>
                  </pic:spPr>
                </pic:pic>
              </a:graphicData>
            </a:graphic>
          </wp:inline>
        </w:drawing>
      </w:r>
    </w:p>
    <w:p w14:paraId="56866DE2"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Необходимо заполнить следующие поля:</w:t>
      </w:r>
    </w:p>
    <w:p w14:paraId="7E3259B4"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Вид расчета заработной платы</w:t>
      </w:r>
      <w:r>
        <w:rPr>
          <w:rFonts w:ascii="Times New Roman" w:hAnsi="Times New Roman" w:cs="Times New Roman"/>
          <w:color w:val="222222"/>
          <w:sz w:val="20"/>
          <w:szCs w:val="20"/>
        </w:rPr>
        <w:t xml:space="preserve"> - выбрать из выпадающего списка</w:t>
      </w:r>
      <w:r w:rsidRPr="003823D7">
        <w:rPr>
          <w:rFonts w:ascii="Times New Roman" w:hAnsi="Times New Roman" w:cs="Times New Roman"/>
          <w:color w:val="222222"/>
          <w:sz w:val="20"/>
          <w:szCs w:val="20"/>
        </w:rPr>
        <w:t xml:space="preserve">; </w:t>
      </w:r>
    </w:p>
    <w:p w14:paraId="6CA85017" w14:textId="77777777" w:rsidR="0012682B" w:rsidRPr="003823D7" w:rsidRDefault="0012682B" w:rsidP="0012682B">
      <w:pPr>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 </w:t>
      </w:r>
      <w:r w:rsidRPr="003823D7">
        <w:rPr>
          <w:rFonts w:ascii="Times New Roman" w:hAnsi="Times New Roman" w:cs="Times New Roman"/>
          <w:noProof/>
          <w:color w:val="222222"/>
          <w:sz w:val="20"/>
          <w:szCs w:val="20"/>
        </w:rPr>
        <w:drawing>
          <wp:inline distT="0" distB="0" distL="0" distR="0" wp14:anchorId="4F8A69EC" wp14:editId="0C0E6711">
            <wp:extent cx="1344305" cy="704796"/>
            <wp:effectExtent l="0" t="0" r="8255" b="635"/>
            <wp:docPr id="2028607715" name="Рисунок 202860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369503" cy="718007"/>
                    </a:xfrm>
                    <a:prstGeom prst="rect">
                      <a:avLst/>
                    </a:prstGeom>
                    <a:noFill/>
                    <a:ln>
                      <a:noFill/>
                    </a:ln>
                  </pic:spPr>
                </pic:pic>
              </a:graphicData>
            </a:graphic>
          </wp:inline>
        </w:drawing>
      </w:r>
    </w:p>
    <w:p w14:paraId="10156C62" w14:textId="77777777" w:rsidR="0012682B" w:rsidRPr="003823D7" w:rsidRDefault="0012682B" w:rsidP="0012682B">
      <w:pPr>
        <w:rPr>
          <w:rFonts w:ascii="Times New Roman" w:hAnsi="Times New Roman" w:cs="Times New Roman"/>
          <w:color w:val="222222"/>
          <w:sz w:val="20"/>
          <w:szCs w:val="20"/>
        </w:rPr>
      </w:pPr>
      <w:r>
        <w:rPr>
          <w:rFonts w:ascii="Times New Roman" w:hAnsi="Times New Roman" w:cs="Times New Roman"/>
          <w:color w:val="222222"/>
          <w:sz w:val="20"/>
          <w:szCs w:val="20"/>
        </w:rPr>
        <w:t xml:space="preserve">Рабочую неделю - </w:t>
      </w:r>
      <w:r w:rsidRPr="003823D7">
        <w:rPr>
          <w:rFonts w:ascii="Times New Roman" w:hAnsi="Times New Roman" w:cs="Times New Roman"/>
          <w:color w:val="222222"/>
          <w:sz w:val="20"/>
          <w:szCs w:val="20"/>
        </w:rPr>
        <w:t>выбрать из</w:t>
      </w:r>
      <w:r>
        <w:rPr>
          <w:rFonts w:ascii="Times New Roman" w:hAnsi="Times New Roman" w:cs="Times New Roman"/>
          <w:color w:val="222222"/>
          <w:sz w:val="20"/>
          <w:szCs w:val="20"/>
        </w:rPr>
        <w:t xml:space="preserve"> выпадающего</w:t>
      </w:r>
      <w:r w:rsidRPr="003823D7">
        <w:rPr>
          <w:rFonts w:ascii="Times New Roman" w:hAnsi="Times New Roman" w:cs="Times New Roman"/>
          <w:color w:val="222222"/>
          <w:sz w:val="20"/>
          <w:szCs w:val="20"/>
        </w:rPr>
        <w:t xml:space="preserve"> списка;</w:t>
      </w:r>
    </w:p>
    <w:p w14:paraId="20EB9FFB" w14:textId="77777777" w:rsidR="0012682B" w:rsidRPr="003823D7" w:rsidRDefault="0012682B" w:rsidP="0012682B">
      <w:pPr>
        <w:rPr>
          <w:rFonts w:ascii="Times New Roman" w:hAnsi="Times New Roman" w:cs="Times New Roman"/>
          <w:color w:val="222222"/>
          <w:sz w:val="20"/>
          <w:szCs w:val="20"/>
        </w:rPr>
      </w:pPr>
      <w:r w:rsidRPr="003823D7">
        <w:rPr>
          <w:rFonts w:ascii="Times New Roman" w:hAnsi="Times New Roman" w:cs="Times New Roman"/>
          <w:noProof/>
          <w:color w:val="222222"/>
          <w:sz w:val="20"/>
          <w:szCs w:val="20"/>
        </w:rPr>
        <w:drawing>
          <wp:inline distT="0" distB="0" distL="0" distR="0" wp14:anchorId="1F94B2F9" wp14:editId="26A2ABFD">
            <wp:extent cx="1337481" cy="623808"/>
            <wp:effectExtent l="0" t="0" r="0" b="5080"/>
            <wp:docPr id="2028607716" name="Рисунок 202860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343210" cy="626480"/>
                    </a:xfrm>
                    <a:prstGeom prst="rect">
                      <a:avLst/>
                    </a:prstGeom>
                    <a:noFill/>
                    <a:ln>
                      <a:noFill/>
                    </a:ln>
                  </pic:spPr>
                </pic:pic>
              </a:graphicData>
            </a:graphic>
          </wp:inline>
        </w:drawing>
      </w:r>
    </w:p>
    <w:p w14:paraId="0A651264"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w:t>
      </w:r>
      <w:r>
        <w:rPr>
          <w:rFonts w:ascii="Times New Roman" w:hAnsi="Times New Roman" w:cs="Times New Roman"/>
          <w:color w:val="222222"/>
          <w:sz w:val="20"/>
          <w:szCs w:val="20"/>
        </w:rPr>
        <w:t xml:space="preserve"> Заработная плата сотрудника</w:t>
      </w:r>
      <w:r w:rsidRPr="003823D7">
        <w:rPr>
          <w:rFonts w:ascii="Times New Roman" w:hAnsi="Times New Roman" w:cs="Times New Roman"/>
          <w:color w:val="222222"/>
          <w:sz w:val="20"/>
          <w:szCs w:val="20"/>
        </w:rPr>
        <w:t>;</w:t>
      </w:r>
    </w:p>
    <w:p w14:paraId="627F2E43"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Должность сотрудника;</w:t>
      </w:r>
    </w:p>
    <w:p w14:paraId="441EB96D"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Дата приема</w:t>
      </w:r>
      <w:r>
        <w:rPr>
          <w:rFonts w:ascii="Times New Roman" w:hAnsi="Times New Roman" w:cs="Times New Roman"/>
          <w:color w:val="222222"/>
          <w:sz w:val="20"/>
          <w:szCs w:val="20"/>
        </w:rPr>
        <w:t xml:space="preserve"> на работу.</w:t>
      </w:r>
    </w:p>
    <w:p w14:paraId="69BC5274" w14:textId="77777777" w:rsidR="0012682B" w:rsidRPr="00864A91"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8B40D65" w14:textId="77777777" w:rsidR="0012682B" w:rsidRPr="007404EC"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7404EC">
        <w:rPr>
          <w:rFonts w:ascii="Times New Roman" w:hAnsi="Times New Roman" w:cs="Times New Roman"/>
          <w:i/>
          <w:color w:val="222222"/>
          <w:sz w:val="20"/>
          <w:szCs w:val="20"/>
        </w:rPr>
        <w:t>Раздел «Социальные статусы»:</w:t>
      </w:r>
    </w:p>
    <w:p w14:paraId="2E72D30E"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При необходимости отметить социальный статус сотрудника. При выборе «пенсионер» и «инвалид» будут доступны данные для выбора из выпадающего списка.</w:t>
      </w:r>
    </w:p>
    <w:p w14:paraId="0617813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49ACBEDC" wp14:editId="0322CF5F">
            <wp:extent cx="3164046" cy="1057275"/>
            <wp:effectExtent l="0" t="0" r="0" b="0"/>
            <wp:docPr id="2028607717" name="Рисунок 202860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172028" cy="1059942"/>
                    </a:xfrm>
                    <a:prstGeom prst="rect">
                      <a:avLst/>
                    </a:prstGeom>
                  </pic:spPr>
                </pic:pic>
              </a:graphicData>
            </a:graphic>
          </wp:inline>
        </w:drawing>
      </w:r>
    </w:p>
    <w:p w14:paraId="4EC45572"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заполнения всех полей необходимо выбрать «Сохранить», после чего сотрудник будет добавлен.</w:t>
      </w:r>
    </w:p>
    <w:p w14:paraId="5D0EE109" w14:textId="77777777" w:rsidR="0012682B" w:rsidRDefault="0012682B" w:rsidP="0012682B">
      <w:pPr>
        <w:rPr>
          <w:rFonts w:ascii="Times New Roman" w:hAnsi="Times New Roman" w:cs="Times New Roman"/>
          <w:color w:val="222222"/>
          <w:sz w:val="20"/>
          <w:szCs w:val="20"/>
        </w:rPr>
      </w:pPr>
      <w:r w:rsidRPr="00425D50">
        <w:rPr>
          <w:rFonts w:ascii="Times New Roman" w:hAnsi="Times New Roman" w:cs="Times New Roman"/>
          <w:noProof/>
          <w:color w:val="222222"/>
          <w:sz w:val="20"/>
          <w:szCs w:val="20"/>
        </w:rPr>
        <w:drawing>
          <wp:inline distT="0" distB="0" distL="0" distR="0" wp14:anchorId="697A33FE" wp14:editId="1029983B">
            <wp:extent cx="5940425" cy="506095"/>
            <wp:effectExtent l="0" t="0" r="3175" b="8255"/>
            <wp:docPr id="2028607718" name="Рисунок 202860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940425" cy="506095"/>
                    </a:xfrm>
                    <a:prstGeom prst="rect">
                      <a:avLst/>
                    </a:prstGeom>
                  </pic:spPr>
                </pic:pic>
              </a:graphicData>
            </a:graphic>
          </wp:inline>
        </w:drawing>
      </w:r>
    </w:p>
    <w:p w14:paraId="1EDC0252" w14:textId="77777777" w:rsidR="0012682B" w:rsidRPr="003823D7" w:rsidRDefault="0012682B" w:rsidP="0012682B">
      <w:pPr>
        <w:rPr>
          <w:rFonts w:ascii="Times New Roman" w:hAnsi="Times New Roman" w:cs="Times New Roman"/>
          <w:color w:val="222222"/>
          <w:sz w:val="20"/>
          <w:szCs w:val="20"/>
        </w:rPr>
      </w:pPr>
    </w:p>
    <w:p w14:paraId="7951B46A" w14:textId="7830BE69" w:rsidR="0012682B" w:rsidRPr="000678D9" w:rsidRDefault="000678D9" w:rsidP="0012682B">
      <w:pPr>
        <w:rPr>
          <w:rFonts w:ascii="Times New Roman" w:hAnsi="Times New Roman" w:cs="Times New Roman"/>
          <w:bCs/>
          <w:color w:val="222222"/>
          <w:sz w:val="20"/>
          <w:szCs w:val="20"/>
        </w:rPr>
      </w:pPr>
      <w:r w:rsidRPr="000678D9">
        <w:rPr>
          <w:rFonts w:ascii="Times New Roman" w:hAnsi="Times New Roman" w:cs="Times New Roman"/>
          <w:bCs/>
          <w:color w:val="222222"/>
          <w:sz w:val="20"/>
          <w:szCs w:val="20"/>
        </w:rPr>
        <w:t>3</w:t>
      </w:r>
      <w:r w:rsidR="0012682B" w:rsidRPr="000678D9">
        <w:rPr>
          <w:rFonts w:ascii="Times New Roman" w:hAnsi="Times New Roman" w:cs="Times New Roman"/>
          <w:bCs/>
          <w:color w:val="222222"/>
          <w:sz w:val="20"/>
          <w:szCs w:val="20"/>
        </w:rPr>
        <w:t>. Раздел – «Акт выполненных работ».</w:t>
      </w:r>
    </w:p>
    <w:p w14:paraId="4E83424A"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Для создания акта выполненных работ </w:t>
      </w:r>
      <w:r w:rsidRPr="003823D7">
        <w:rPr>
          <w:rFonts w:ascii="Times New Roman" w:hAnsi="Times New Roman" w:cs="Times New Roman"/>
          <w:color w:val="222222"/>
          <w:sz w:val="20"/>
          <w:szCs w:val="20"/>
        </w:rPr>
        <w:t>необходимо нажать кнопку «Создать акт выполненных работ»</w:t>
      </w:r>
      <w:r>
        <w:rPr>
          <w:rFonts w:ascii="Times New Roman" w:hAnsi="Times New Roman" w:cs="Times New Roman"/>
          <w:color w:val="222222"/>
          <w:sz w:val="20"/>
          <w:szCs w:val="20"/>
        </w:rPr>
        <w:t>.</w:t>
      </w:r>
    </w:p>
    <w:p w14:paraId="1C92ED6C"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noProof/>
          <w:color w:val="222222"/>
          <w:sz w:val="20"/>
          <w:szCs w:val="20"/>
        </w:rPr>
        <w:drawing>
          <wp:inline distT="0" distB="0" distL="0" distR="0" wp14:anchorId="26C1CAB4" wp14:editId="738A28DD">
            <wp:extent cx="3903260" cy="1004936"/>
            <wp:effectExtent l="0" t="0" r="2540" b="5080"/>
            <wp:docPr id="2028607719" name="Рисунок 202860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3920920" cy="1009483"/>
                    </a:xfrm>
                    <a:prstGeom prst="rect">
                      <a:avLst/>
                    </a:prstGeom>
                    <a:noFill/>
                    <a:ln>
                      <a:noFill/>
                    </a:ln>
                  </pic:spPr>
                </pic:pic>
              </a:graphicData>
            </a:graphic>
          </wp:inline>
        </w:drawing>
      </w:r>
    </w:p>
    <w:p w14:paraId="4BAB0839"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После нажатия кнопки откроется страница для заполнения </w:t>
      </w:r>
      <w:r>
        <w:rPr>
          <w:rFonts w:ascii="Times New Roman" w:hAnsi="Times New Roman" w:cs="Times New Roman"/>
          <w:color w:val="222222"/>
          <w:sz w:val="20"/>
          <w:szCs w:val="20"/>
        </w:rPr>
        <w:t>акта выполненных работ,</w:t>
      </w:r>
    </w:p>
    <w:p w14:paraId="7B675130"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noProof/>
          <w:color w:val="222222"/>
          <w:sz w:val="20"/>
          <w:szCs w:val="20"/>
        </w:rPr>
        <w:lastRenderedPageBreak/>
        <w:drawing>
          <wp:inline distT="0" distB="0" distL="0" distR="0" wp14:anchorId="164E9F72" wp14:editId="6147A750">
            <wp:extent cx="3657600" cy="1627121"/>
            <wp:effectExtent l="0" t="0" r="0" b="0"/>
            <wp:docPr id="2028607720" name="Рисунок 202860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3670561" cy="1632887"/>
                    </a:xfrm>
                    <a:prstGeom prst="rect">
                      <a:avLst/>
                    </a:prstGeom>
                    <a:noFill/>
                    <a:ln>
                      <a:noFill/>
                    </a:ln>
                  </pic:spPr>
                </pic:pic>
              </a:graphicData>
            </a:graphic>
          </wp:inline>
        </w:drawing>
      </w:r>
    </w:p>
    <w:p w14:paraId="45A2A083" w14:textId="77777777" w:rsidR="0012682B" w:rsidRPr="003823D7" w:rsidRDefault="0012682B" w:rsidP="0012682B">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3823D7">
        <w:rPr>
          <w:rFonts w:ascii="Times New Roman" w:hAnsi="Times New Roman" w:cs="Times New Roman"/>
          <w:color w:val="222222"/>
          <w:sz w:val="20"/>
          <w:szCs w:val="20"/>
        </w:rPr>
        <w:t>Необх</w:t>
      </w:r>
      <w:r>
        <w:rPr>
          <w:rFonts w:ascii="Times New Roman" w:hAnsi="Times New Roman" w:cs="Times New Roman"/>
          <w:color w:val="222222"/>
          <w:sz w:val="20"/>
          <w:szCs w:val="20"/>
        </w:rPr>
        <w:t>одимо заполнить следующие поля:</w:t>
      </w:r>
    </w:p>
    <w:p w14:paraId="0AF4A805" w14:textId="77777777" w:rsidR="0012682B" w:rsidRPr="003823D7" w:rsidRDefault="0012682B" w:rsidP="0012682B">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sidRPr="003823D7">
        <w:rPr>
          <w:rFonts w:ascii="Times New Roman" w:hAnsi="Times New Roman" w:cs="Times New Roman"/>
          <w:color w:val="222222"/>
          <w:sz w:val="20"/>
          <w:szCs w:val="20"/>
        </w:rPr>
        <w:t>- номер документа</w:t>
      </w:r>
      <w:r>
        <w:rPr>
          <w:rFonts w:ascii="Times New Roman" w:hAnsi="Times New Roman" w:cs="Times New Roman"/>
          <w:color w:val="222222"/>
          <w:sz w:val="20"/>
          <w:szCs w:val="20"/>
        </w:rPr>
        <w:t xml:space="preserve"> указывается по умолчанию, с возможностью редактирования</w:t>
      </w:r>
      <w:r w:rsidRPr="003823D7">
        <w:rPr>
          <w:rFonts w:ascii="Times New Roman" w:hAnsi="Times New Roman" w:cs="Times New Roman"/>
          <w:color w:val="222222"/>
          <w:sz w:val="20"/>
          <w:szCs w:val="20"/>
        </w:rPr>
        <w:t>;</w:t>
      </w:r>
    </w:p>
    <w:p w14:paraId="66DE86E7" w14:textId="77777777" w:rsidR="0012682B" w:rsidRPr="003823D7" w:rsidRDefault="0012682B" w:rsidP="0012682B">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Pr>
          <w:rFonts w:ascii="Times New Roman" w:hAnsi="Times New Roman" w:cs="Times New Roman"/>
          <w:color w:val="222222"/>
          <w:sz w:val="20"/>
          <w:szCs w:val="20"/>
        </w:rPr>
        <w:t>- н</w:t>
      </w:r>
      <w:r w:rsidRPr="003823D7">
        <w:rPr>
          <w:rFonts w:ascii="Times New Roman" w:hAnsi="Times New Roman" w:cs="Times New Roman"/>
          <w:color w:val="222222"/>
          <w:sz w:val="20"/>
          <w:szCs w:val="20"/>
        </w:rPr>
        <w:t>аименование договора;</w:t>
      </w:r>
    </w:p>
    <w:p w14:paraId="01EA49E0" w14:textId="77777777" w:rsidR="0012682B" w:rsidRPr="003823D7" w:rsidRDefault="0012682B" w:rsidP="0012682B">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Pr>
          <w:rFonts w:ascii="Times New Roman" w:hAnsi="Times New Roman" w:cs="Times New Roman"/>
          <w:color w:val="222222"/>
          <w:sz w:val="20"/>
          <w:szCs w:val="20"/>
        </w:rPr>
        <w:t>- с</w:t>
      </w:r>
      <w:r w:rsidRPr="003823D7">
        <w:rPr>
          <w:rFonts w:ascii="Times New Roman" w:hAnsi="Times New Roman" w:cs="Times New Roman"/>
          <w:color w:val="222222"/>
          <w:sz w:val="20"/>
          <w:szCs w:val="20"/>
        </w:rPr>
        <w:t xml:space="preserve">дал (ФИО), необходимо выбрать из </w:t>
      </w:r>
      <w:r>
        <w:rPr>
          <w:rFonts w:ascii="Times New Roman" w:hAnsi="Times New Roman" w:cs="Times New Roman"/>
          <w:color w:val="222222"/>
          <w:sz w:val="20"/>
          <w:szCs w:val="20"/>
        </w:rPr>
        <w:t xml:space="preserve">выпадающего списка сотрудника; </w:t>
      </w:r>
    </w:p>
    <w:p w14:paraId="1420D6D1"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д</w:t>
      </w:r>
      <w:r w:rsidRPr="003823D7">
        <w:rPr>
          <w:rFonts w:ascii="Times New Roman" w:hAnsi="Times New Roman" w:cs="Times New Roman"/>
          <w:color w:val="222222"/>
          <w:sz w:val="20"/>
          <w:szCs w:val="20"/>
        </w:rPr>
        <w:t>ата создания документа;</w:t>
      </w:r>
    </w:p>
    <w:p w14:paraId="4ADDCB7F"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д</w:t>
      </w:r>
      <w:r w:rsidRPr="003823D7">
        <w:rPr>
          <w:rFonts w:ascii="Times New Roman" w:hAnsi="Times New Roman" w:cs="Times New Roman"/>
          <w:color w:val="222222"/>
          <w:sz w:val="20"/>
          <w:szCs w:val="20"/>
        </w:rPr>
        <w:t>ат</w:t>
      </w:r>
      <w:r>
        <w:rPr>
          <w:rFonts w:ascii="Times New Roman" w:hAnsi="Times New Roman" w:cs="Times New Roman"/>
          <w:color w:val="222222"/>
          <w:sz w:val="20"/>
          <w:szCs w:val="20"/>
        </w:rPr>
        <w:t>а договора</w:t>
      </w:r>
      <w:r w:rsidRPr="003823D7">
        <w:rPr>
          <w:rFonts w:ascii="Times New Roman" w:hAnsi="Times New Roman" w:cs="Times New Roman"/>
          <w:color w:val="222222"/>
          <w:sz w:val="20"/>
          <w:szCs w:val="20"/>
        </w:rPr>
        <w:t>;</w:t>
      </w:r>
    </w:p>
    <w:p w14:paraId="39D4A120"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сдал необходимо указать должность сотрудника</w:t>
      </w:r>
      <w:r w:rsidRPr="003823D7">
        <w:rPr>
          <w:rFonts w:ascii="Times New Roman" w:hAnsi="Times New Roman" w:cs="Times New Roman"/>
          <w:color w:val="222222"/>
          <w:sz w:val="20"/>
          <w:szCs w:val="20"/>
        </w:rPr>
        <w:t xml:space="preserve">. </w:t>
      </w:r>
    </w:p>
    <w:p w14:paraId="2D36283C"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1B256F3" w14:textId="77777777" w:rsidR="0012682B" w:rsidRPr="000141A4"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0141A4">
        <w:rPr>
          <w:rFonts w:ascii="Times New Roman" w:hAnsi="Times New Roman" w:cs="Times New Roman"/>
          <w:i/>
          <w:color w:val="222222"/>
          <w:sz w:val="20"/>
          <w:szCs w:val="20"/>
        </w:rPr>
        <w:t xml:space="preserve">Раздел данные заказчика: </w:t>
      </w:r>
    </w:p>
    <w:p w14:paraId="01BE50E5"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БИН/ИИН з</w:t>
      </w:r>
      <w:r w:rsidRPr="003823D7">
        <w:rPr>
          <w:rFonts w:ascii="Times New Roman" w:hAnsi="Times New Roman" w:cs="Times New Roman"/>
          <w:color w:val="222222"/>
          <w:sz w:val="20"/>
          <w:szCs w:val="20"/>
        </w:rPr>
        <w:t>аказчика;</w:t>
      </w:r>
    </w:p>
    <w:p w14:paraId="7D31FF89"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w:t>
      </w:r>
      <w:r w:rsidRPr="003823D7">
        <w:rPr>
          <w:rFonts w:ascii="Times New Roman" w:hAnsi="Times New Roman" w:cs="Times New Roman"/>
          <w:color w:val="222222"/>
          <w:sz w:val="20"/>
          <w:szCs w:val="20"/>
        </w:rPr>
        <w:t>аименование заказчика;</w:t>
      </w:r>
    </w:p>
    <w:p w14:paraId="02251A45"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а</w:t>
      </w:r>
      <w:r w:rsidRPr="003823D7">
        <w:rPr>
          <w:rFonts w:ascii="Times New Roman" w:hAnsi="Times New Roman" w:cs="Times New Roman"/>
          <w:color w:val="222222"/>
          <w:sz w:val="20"/>
          <w:szCs w:val="20"/>
        </w:rPr>
        <w:t>дрес заказчика.</w:t>
      </w:r>
    </w:p>
    <w:p w14:paraId="646D780B"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6A339EE" w14:textId="77777777" w:rsidR="0012682B" w:rsidRPr="000141A4"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0141A4">
        <w:rPr>
          <w:rFonts w:ascii="Times New Roman" w:hAnsi="Times New Roman" w:cs="Times New Roman"/>
          <w:i/>
          <w:color w:val="222222"/>
          <w:sz w:val="20"/>
          <w:szCs w:val="20"/>
        </w:rPr>
        <w:t>Раздел товары/услуги:</w:t>
      </w:r>
    </w:p>
    <w:p w14:paraId="4EF23A93"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Для добавления описания товаров/услуг, необходимо</w:t>
      </w:r>
      <w:r>
        <w:rPr>
          <w:rFonts w:ascii="Times New Roman" w:hAnsi="Times New Roman" w:cs="Times New Roman"/>
          <w:color w:val="222222"/>
          <w:sz w:val="20"/>
          <w:szCs w:val="20"/>
        </w:rPr>
        <w:t xml:space="preserve"> нажать кнопку «д</w:t>
      </w:r>
      <w:r w:rsidRPr="003823D7">
        <w:rPr>
          <w:rFonts w:ascii="Times New Roman" w:hAnsi="Times New Roman" w:cs="Times New Roman"/>
          <w:color w:val="222222"/>
          <w:sz w:val="20"/>
          <w:szCs w:val="20"/>
        </w:rPr>
        <w:t>обавить товар или услугу</w:t>
      </w:r>
      <w:r>
        <w:rPr>
          <w:rFonts w:ascii="Times New Roman" w:hAnsi="Times New Roman" w:cs="Times New Roman"/>
          <w:color w:val="222222"/>
          <w:sz w:val="20"/>
          <w:szCs w:val="20"/>
        </w:rPr>
        <w:t>»</w:t>
      </w:r>
      <w:r w:rsidRPr="003823D7">
        <w:rPr>
          <w:rFonts w:ascii="Times New Roman" w:hAnsi="Times New Roman" w:cs="Times New Roman"/>
          <w:color w:val="222222"/>
          <w:sz w:val="20"/>
          <w:szCs w:val="20"/>
        </w:rPr>
        <w:t>.</w:t>
      </w:r>
    </w:p>
    <w:p w14:paraId="3DBDEE72"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 </w:t>
      </w:r>
      <w:r w:rsidRPr="003823D7">
        <w:rPr>
          <w:rFonts w:ascii="Times New Roman" w:hAnsi="Times New Roman" w:cs="Times New Roman"/>
          <w:noProof/>
          <w:color w:val="222222"/>
          <w:sz w:val="20"/>
          <w:szCs w:val="20"/>
        </w:rPr>
        <w:drawing>
          <wp:inline distT="0" distB="0" distL="0" distR="0" wp14:anchorId="14EA8C2B" wp14:editId="05101AE0">
            <wp:extent cx="4193721" cy="771099"/>
            <wp:effectExtent l="0" t="0" r="0" b="0"/>
            <wp:docPr id="2028607721" name="Рисунок 202860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4204574" cy="773095"/>
                    </a:xfrm>
                    <a:prstGeom prst="rect">
                      <a:avLst/>
                    </a:prstGeom>
                    <a:noFill/>
                    <a:ln>
                      <a:noFill/>
                    </a:ln>
                  </pic:spPr>
                </pic:pic>
              </a:graphicData>
            </a:graphic>
          </wp:inline>
        </w:drawing>
      </w:r>
    </w:p>
    <w:p w14:paraId="3A716B79"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данном разделе необходимо заполнить следующие поля:</w:t>
      </w:r>
    </w:p>
    <w:p w14:paraId="2C34D58D"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наименование товара/услуги (обязательное поле);</w:t>
      </w:r>
    </w:p>
    <w:p w14:paraId="01F15ED7"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дата выполнения работы (обязательное поле);</w:t>
      </w:r>
    </w:p>
    <w:p w14:paraId="23CFFEB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сведения о наличии отчета о маркетинговых исследованиях;</w:t>
      </w:r>
    </w:p>
    <w:p w14:paraId="7D6AF36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количество, товара/услуг (обязательное поле);</w:t>
      </w:r>
    </w:p>
    <w:p w14:paraId="0B08366C"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единица измерения;</w:t>
      </w:r>
    </w:p>
    <w:p w14:paraId="551C80B6"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цена (обязательное поле);</w:t>
      </w:r>
    </w:p>
    <w:p w14:paraId="418297CA"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НДС при необходимости проставить галочку.</w:t>
      </w:r>
    </w:p>
    <w:p w14:paraId="4A05F9C6"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24BEF27" w14:textId="77777777" w:rsidR="0012682B" w:rsidRDefault="0012682B" w:rsidP="0012682B">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r>
        <w:rPr>
          <w:rFonts w:ascii="Times New Roman" w:hAnsi="Times New Roman" w:cs="Times New Roman"/>
          <w:color w:val="222222"/>
          <w:sz w:val="20"/>
          <w:szCs w:val="20"/>
        </w:rPr>
        <w:t>П</w:t>
      </w:r>
      <w:r w:rsidRPr="003823D7">
        <w:rPr>
          <w:rFonts w:ascii="Times New Roman" w:hAnsi="Times New Roman" w:cs="Times New Roman"/>
          <w:color w:val="222222"/>
          <w:sz w:val="20"/>
          <w:szCs w:val="20"/>
        </w:rPr>
        <w:t>осле заполнение всех полей необходимо нажать на кнопку создать «акт выполненных работ».</w:t>
      </w:r>
      <w:r w:rsidRPr="003823D7">
        <w:rPr>
          <w:rFonts w:ascii="Times New Roman" w:hAnsi="Times New Roman" w:cs="Times New Roman"/>
          <w:noProof/>
          <w:color w:val="222222"/>
          <w:sz w:val="20"/>
          <w:szCs w:val="20"/>
        </w:rPr>
        <w:drawing>
          <wp:inline distT="0" distB="0" distL="0" distR="0" wp14:anchorId="55E3C144" wp14:editId="1D7A28E5">
            <wp:extent cx="1625362" cy="320722"/>
            <wp:effectExtent l="0" t="0" r="0" b="3175"/>
            <wp:docPr id="2028607722" name="Рисунок 202860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628105" cy="321263"/>
                    </a:xfrm>
                    <a:prstGeom prst="rect">
                      <a:avLst/>
                    </a:prstGeom>
                    <a:noFill/>
                    <a:ln>
                      <a:noFill/>
                    </a:ln>
                  </pic:spPr>
                </pic:pic>
              </a:graphicData>
            </a:graphic>
          </wp:inline>
        </w:drawing>
      </w:r>
    </w:p>
    <w:p w14:paraId="16229D49" w14:textId="77777777" w:rsidR="0012682B" w:rsidRPr="007F3148" w:rsidRDefault="0012682B" w:rsidP="0012682B">
      <w:pPr>
        <w:shd w:val="clear" w:color="auto" w:fill="FFFFFF" w:themeFill="background1"/>
        <w:autoSpaceDE w:val="0"/>
        <w:autoSpaceDN w:val="0"/>
        <w:adjustRightInd w:val="0"/>
        <w:spacing w:after="0" w:line="240" w:lineRule="auto"/>
        <w:rPr>
          <w:rFonts w:ascii="Times New Roman" w:hAnsi="Times New Roman" w:cs="Times New Roman"/>
          <w:color w:val="222222"/>
          <w:sz w:val="20"/>
          <w:szCs w:val="20"/>
        </w:rPr>
      </w:pPr>
    </w:p>
    <w:p w14:paraId="48F8C57F"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ABD7A06" w14:textId="3D3392D3" w:rsidR="0012682B" w:rsidRPr="000678D9" w:rsidRDefault="000678D9" w:rsidP="0012682B">
      <w:pPr>
        <w:shd w:val="clear" w:color="auto" w:fill="FFFFFF" w:themeFill="background1"/>
        <w:autoSpaceDE w:val="0"/>
        <w:autoSpaceDN w:val="0"/>
        <w:adjustRightInd w:val="0"/>
        <w:spacing w:after="0" w:line="240" w:lineRule="auto"/>
        <w:jc w:val="both"/>
        <w:rPr>
          <w:rFonts w:ascii="Times New Roman" w:hAnsi="Times New Roman" w:cs="Times New Roman"/>
          <w:bCs/>
          <w:color w:val="222222"/>
          <w:sz w:val="20"/>
          <w:szCs w:val="20"/>
        </w:rPr>
      </w:pPr>
      <w:r w:rsidRPr="000678D9">
        <w:rPr>
          <w:rFonts w:ascii="Times New Roman" w:hAnsi="Times New Roman" w:cs="Times New Roman"/>
          <w:bCs/>
          <w:color w:val="222222"/>
          <w:sz w:val="20"/>
          <w:szCs w:val="20"/>
        </w:rPr>
        <w:t>4</w:t>
      </w:r>
      <w:r w:rsidR="0012682B" w:rsidRPr="000678D9">
        <w:rPr>
          <w:rFonts w:ascii="Times New Roman" w:hAnsi="Times New Roman" w:cs="Times New Roman"/>
          <w:bCs/>
          <w:color w:val="222222"/>
          <w:sz w:val="20"/>
          <w:szCs w:val="20"/>
        </w:rPr>
        <w:t>. Раздел - «Накладная».</w:t>
      </w:r>
    </w:p>
    <w:p w14:paraId="21FEE656"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 </w:t>
      </w:r>
      <w:r w:rsidRPr="003823D7">
        <w:rPr>
          <w:rFonts w:ascii="Times New Roman" w:hAnsi="Times New Roman" w:cs="Times New Roman"/>
          <w:noProof/>
          <w:color w:val="222222"/>
          <w:sz w:val="20"/>
          <w:szCs w:val="20"/>
        </w:rPr>
        <w:drawing>
          <wp:inline distT="0" distB="0" distL="0" distR="0" wp14:anchorId="727F8ED6" wp14:editId="2297AA0B">
            <wp:extent cx="1385247" cy="415637"/>
            <wp:effectExtent l="0" t="0" r="5715" b="3810"/>
            <wp:docPr id="2028607723" name="Рисунок 202860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396008" cy="418866"/>
                    </a:xfrm>
                    <a:prstGeom prst="rect">
                      <a:avLst/>
                    </a:prstGeom>
                    <a:noFill/>
                    <a:ln>
                      <a:noFill/>
                    </a:ln>
                  </pic:spPr>
                </pic:pic>
              </a:graphicData>
            </a:graphic>
          </wp:inline>
        </w:drawing>
      </w:r>
    </w:p>
    <w:p w14:paraId="4AD746E3"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w:t>
      </w:r>
      <w:r w:rsidRPr="003823D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перехода</w:t>
      </w:r>
      <w:r w:rsidRPr="003823D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 раздел</w:t>
      </w:r>
      <w:r w:rsidRPr="003823D7">
        <w:rPr>
          <w:rFonts w:ascii="Times New Roman" w:hAnsi="Times New Roman" w:cs="Times New Roman"/>
          <w:color w:val="222222"/>
          <w:sz w:val="20"/>
          <w:szCs w:val="20"/>
        </w:rPr>
        <w:t xml:space="preserve"> </w:t>
      </w:r>
      <w:r>
        <w:rPr>
          <w:rFonts w:ascii="Times New Roman" w:hAnsi="Times New Roman" w:cs="Times New Roman"/>
          <w:color w:val="222222"/>
          <w:sz w:val="20"/>
          <w:szCs w:val="20"/>
        </w:rPr>
        <w:t>«</w:t>
      </w:r>
      <w:r w:rsidRPr="003823D7">
        <w:rPr>
          <w:rFonts w:ascii="Times New Roman" w:hAnsi="Times New Roman" w:cs="Times New Roman"/>
          <w:color w:val="222222"/>
          <w:sz w:val="20"/>
          <w:szCs w:val="20"/>
        </w:rPr>
        <w:t>Накладная</w:t>
      </w:r>
      <w:r>
        <w:rPr>
          <w:rFonts w:ascii="Times New Roman" w:hAnsi="Times New Roman" w:cs="Times New Roman"/>
          <w:color w:val="222222"/>
          <w:sz w:val="20"/>
          <w:szCs w:val="20"/>
        </w:rPr>
        <w:t>»</w:t>
      </w:r>
      <w:r w:rsidRPr="003823D7">
        <w:rPr>
          <w:rFonts w:ascii="Times New Roman" w:hAnsi="Times New Roman" w:cs="Times New Roman"/>
          <w:color w:val="222222"/>
          <w:sz w:val="20"/>
          <w:szCs w:val="20"/>
        </w:rPr>
        <w:t>, необходимо нажать н</w:t>
      </w:r>
      <w:r>
        <w:rPr>
          <w:rFonts w:ascii="Times New Roman" w:hAnsi="Times New Roman" w:cs="Times New Roman"/>
          <w:color w:val="222222"/>
          <w:sz w:val="20"/>
          <w:szCs w:val="20"/>
        </w:rPr>
        <w:t>а кнопку – «Создать накладную».</w:t>
      </w:r>
    </w:p>
    <w:p w14:paraId="3FC73D8B"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 </w:t>
      </w:r>
      <w:r w:rsidRPr="003823D7">
        <w:rPr>
          <w:rFonts w:ascii="Times New Roman" w:hAnsi="Times New Roman" w:cs="Times New Roman"/>
          <w:noProof/>
          <w:color w:val="222222"/>
          <w:sz w:val="20"/>
          <w:szCs w:val="20"/>
        </w:rPr>
        <w:drawing>
          <wp:inline distT="0" distB="0" distL="0" distR="0" wp14:anchorId="2F633D0B" wp14:editId="0D2988B2">
            <wp:extent cx="1781032" cy="298486"/>
            <wp:effectExtent l="0" t="0" r="0" b="6350"/>
            <wp:docPr id="2028607724" name="Рисунок 202860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789958" cy="299982"/>
                    </a:xfrm>
                    <a:prstGeom prst="rect">
                      <a:avLst/>
                    </a:prstGeom>
                    <a:noFill/>
                    <a:ln>
                      <a:noFill/>
                    </a:ln>
                  </pic:spPr>
                </pic:pic>
              </a:graphicData>
            </a:graphic>
          </wp:inline>
        </w:drawing>
      </w:r>
    </w:p>
    <w:p w14:paraId="5990D77C" w14:textId="1ECB6BEB"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После нажатия кнопки </w:t>
      </w:r>
      <w:r>
        <w:rPr>
          <w:rFonts w:ascii="Times New Roman" w:hAnsi="Times New Roman" w:cs="Times New Roman"/>
          <w:color w:val="222222"/>
          <w:sz w:val="20"/>
          <w:szCs w:val="20"/>
        </w:rPr>
        <w:t>«</w:t>
      </w:r>
      <w:r w:rsidRPr="003823D7">
        <w:rPr>
          <w:rFonts w:ascii="Times New Roman" w:hAnsi="Times New Roman" w:cs="Times New Roman"/>
          <w:color w:val="222222"/>
          <w:sz w:val="20"/>
          <w:szCs w:val="20"/>
        </w:rPr>
        <w:t>Создать накладную</w:t>
      </w:r>
      <w:r>
        <w:rPr>
          <w:rFonts w:ascii="Times New Roman" w:hAnsi="Times New Roman" w:cs="Times New Roman"/>
          <w:color w:val="222222"/>
          <w:sz w:val="20"/>
          <w:szCs w:val="20"/>
        </w:rPr>
        <w:t>»</w:t>
      </w:r>
      <w:r w:rsidRPr="003823D7">
        <w:rPr>
          <w:rFonts w:ascii="Times New Roman" w:hAnsi="Times New Roman" w:cs="Times New Roman"/>
          <w:color w:val="222222"/>
          <w:sz w:val="20"/>
          <w:szCs w:val="20"/>
        </w:rPr>
        <w:t xml:space="preserve"> необходимо заполнить </w:t>
      </w:r>
      <w:r>
        <w:rPr>
          <w:rFonts w:ascii="Times New Roman" w:hAnsi="Times New Roman" w:cs="Times New Roman"/>
          <w:color w:val="222222"/>
          <w:sz w:val="20"/>
          <w:szCs w:val="20"/>
        </w:rPr>
        <w:t>следующие поля:</w:t>
      </w:r>
    </w:p>
    <w:p w14:paraId="24A78FA8" w14:textId="77777777" w:rsidR="0012682B" w:rsidRPr="00BA13FC"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BA13FC">
        <w:rPr>
          <w:rFonts w:ascii="Times New Roman" w:hAnsi="Times New Roman" w:cs="Times New Roman"/>
          <w:i/>
          <w:color w:val="222222"/>
          <w:sz w:val="20"/>
          <w:szCs w:val="20"/>
        </w:rPr>
        <w:t>Раздел «Накладная»</w:t>
      </w:r>
      <w:r>
        <w:rPr>
          <w:rFonts w:ascii="Times New Roman" w:hAnsi="Times New Roman" w:cs="Times New Roman"/>
          <w:i/>
          <w:color w:val="222222"/>
          <w:sz w:val="20"/>
          <w:szCs w:val="20"/>
        </w:rPr>
        <w:t>,</w:t>
      </w:r>
    </w:p>
    <w:p w14:paraId="4B3EF12E"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Pr="003823D7">
        <w:rPr>
          <w:rFonts w:ascii="Times New Roman" w:hAnsi="Times New Roman" w:cs="Times New Roman"/>
          <w:color w:val="222222"/>
          <w:sz w:val="20"/>
          <w:szCs w:val="20"/>
        </w:rPr>
        <w:t>номер документа</w:t>
      </w:r>
      <w:r>
        <w:rPr>
          <w:rFonts w:ascii="Times New Roman" w:hAnsi="Times New Roman" w:cs="Times New Roman"/>
          <w:color w:val="222222"/>
          <w:sz w:val="20"/>
          <w:szCs w:val="20"/>
        </w:rPr>
        <w:t xml:space="preserve"> указывается по умолчанию, с возможностью редактирования</w:t>
      </w:r>
      <w:r w:rsidRPr="003823D7">
        <w:rPr>
          <w:rFonts w:ascii="Times New Roman" w:hAnsi="Times New Roman" w:cs="Times New Roman"/>
          <w:color w:val="222222"/>
          <w:sz w:val="20"/>
          <w:szCs w:val="20"/>
        </w:rPr>
        <w:t>;</w:t>
      </w:r>
    </w:p>
    <w:p w14:paraId="48B740AF"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д</w:t>
      </w:r>
      <w:r w:rsidRPr="003823D7">
        <w:rPr>
          <w:rFonts w:ascii="Times New Roman" w:hAnsi="Times New Roman" w:cs="Times New Roman"/>
          <w:color w:val="222222"/>
          <w:sz w:val="20"/>
          <w:szCs w:val="20"/>
        </w:rPr>
        <w:t>ата создания документа</w:t>
      </w:r>
      <w:r>
        <w:rPr>
          <w:rFonts w:ascii="Times New Roman" w:hAnsi="Times New Roman" w:cs="Times New Roman"/>
          <w:color w:val="222222"/>
          <w:sz w:val="20"/>
          <w:szCs w:val="20"/>
        </w:rPr>
        <w:t xml:space="preserve"> – по умолчанию указывается текущая дата, с возможностью редактирования;</w:t>
      </w:r>
    </w:p>
    <w:p w14:paraId="393964A6"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наименование документа, необходимо выбрать из выпадающего списка;</w:t>
      </w:r>
    </w:p>
    <w:p w14:paraId="69D6FD6F"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7C56FF3"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BA13FC">
        <w:rPr>
          <w:rFonts w:ascii="Times New Roman" w:hAnsi="Times New Roman" w:cs="Times New Roman"/>
          <w:i/>
          <w:color w:val="222222"/>
          <w:sz w:val="20"/>
          <w:szCs w:val="20"/>
        </w:rPr>
        <w:t>Раздел «</w:t>
      </w:r>
      <w:r>
        <w:rPr>
          <w:rFonts w:ascii="Times New Roman" w:hAnsi="Times New Roman" w:cs="Times New Roman"/>
          <w:i/>
          <w:color w:val="222222"/>
          <w:sz w:val="20"/>
          <w:szCs w:val="20"/>
        </w:rPr>
        <w:t>Данные отправителя</w:t>
      </w:r>
      <w:r w:rsidRPr="00BA13FC">
        <w:rPr>
          <w:rFonts w:ascii="Times New Roman" w:hAnsi="Times New Roman" w:cs="Times New Roman"/>
          <w:i/>
          <w:color w:val="222222"/>
          <w:sz w:val="20"/>
          <w:szCs w:val="20"/>
        </w:rPr>
        <w:t>»</w:t>
      </w:r>
      <w:r>
        <w:rPr>
          <w:rFonts w:ascii="Times New Roman" w:hAnsi="Times New Roman" w:cs="Times New Roman"/>
          <w:i/>
          <w:color w:val="222222"/>
          <w:sz w:val="20"/>
          <w:szCs w:val="20"/>
        </w:rPr>
        <w:t>,</w:t>
      </w:r>
    </w:p>
    <w:p w14:paraId="6C64BB4E"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отпуск разрешил (ФИО) – необходимо выбрать сотрудника из выпадающего списка</w:t>
      </w:r>
      <w:r w:rsidRPr="003823D7">
        <w:rPr>
          <w:rFonts w:ascii="Times New Roman" w:hAnsi="Times New Roman" w:cs="Times New Roman"/>
          <w:color w:val="222222"/>
          <w:sz w:val="20"/>
          <w:szCs w:val="20"/>
        </w:rPr>
        <w:t>;</w:t>
      </w:r>
    </w:p>
    <w:p w14:paraId="6F728D41"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lastRenderedPageBreak/>
        <w:t>- отпуск разрешил (должность) – ввести должность сотрудника;</w:t>
      </w:r>
    </w:p>
    <w:p w14:paraId="18A1E27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отпустил (ФИО) - необходимо выбрать сотрудника из выпадающего списка;</w:t>
      </w:r>
    </w:p>
    <w:p w14:paraId="1578A4DA"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отпустил (должность) – ввести должность сотрудника;</w:t>
      </w:r>
    </w:p>
    <w:p w14:paraId="50590195"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главный бухгалтер – необходимо выбрать из выпадающего списка,</w:t>
      </w:r>
    </w:p>
    <w:p w14:paraId="019E886D"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ответственный за поставку - необходимо выбрать сотрудника из выпадающего списка.</w:t>
      </w:r>
    </w:p>
    <w:p w14:paraId="39E4622A"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996B151"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BA13FC">
        <w:rPr>
          <w:rFonts w:ascii="Times New Roman" w:hAnsi="Times New Roman" w:cs="Times New Roman"/>
          <w:i/>
          <w:color w:val="222222"/>
          <w:sz w:val="20"/>
          <w:szCs w:val="20"/>
        </w:rPr>
        <w:t>Раздел «</w:t>
      </w:r>
      <w:r>
        <w:rPr>
          <w:rFonts w:ascii="Times New Roman" w:hAnsi="Times New Roman" w:cs="Times New Roman"/>
          <w:i/>
          <w:color w:val="222222"/>
          <w:sz w:val="20"/>
          <w:szCs w:val="20"/>
        </w:rPr>
        <w:t>Данные покупателя</w:t>
      </w:r>
      <w:r w:rsidRPr="00BA13FC">
        <w:rPr>
          <w:rFonts w:ascii="Times New Roman" w:hAnsi="Times New Roman" w:cs="Times New Roman"/>
          <w:i/>
          <w:color w:val="222222"/>
          <w:sz w:val="20"/>
          <w:szCs w:val="20"/>
        </w:rPr>
        <w:t>»</w:t>
      </w:r>
      <w:r>
        <w:rPr>
          <w:rFonts w:ascii="Times New Roman" w:hAnsi="Times New Roman" w:cs="Times New Roman"/>
          <w:i/>
          <w:color w:val="222222"/>
          <w:sz w:val="20"/>
          <w:szCs w:val="20"/>
        </w:rPr>
        <w:t>,</w:t>
      </w:r>
    </w:p>
    <w:p w14:paraId="751D1703"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БИН/ИИН покупателя;</w:t>
      </w:r>
    </w:p>
    <w:p w14:paraId="7808BCD5"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наименование покупателя – необходимо ввести наименование </w:t>
      </w:r>
      <w:proofErr w:type="spellStart"/>
      <w:r>
        <w:rPr>
          <w:rFonts w:ascii="Times New Roman" w:hAnsi="Times New Roman" w:cs="Times New Roman"/>
          <w:color w:val="222222"/>
          <w:sz w:val="20"/>
          <w:szCs w:val="20"/>
        </w:rPr>
        <w:t>контрагаента</w:t>
      </w:r>
      <w:proofErr w:type="spellEnd"/>
      <w:r>
        <w:rPr>
          <w:rFonts w:ascii="Times New Roman" w:hAnsi="Times New Roman" w:cs="Times New Roman"/>
          <w:color w:val="222222"/>
          <w:sz w:val="20"/>
          <w:szCs w:val="20"/>
        </w:rPr>
        <w:t>;</w:t>
      </w:r>
    </w:p>
    <w:p w14:paraId="0241233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получил (ФИО) – необходимо ввести ФИО уполномоченного лица получателя;</w:t>
      </w:r>
    </w:p>
    <w:p w14:paraId="17F0440E"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получил (должность) – должность уполномоченного лица получателя;</w:t>
      </w:r>
    </w:p>
    <w:p w14:paraId="776F8F79"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доверенность – номер и дату доверенности при необходимости.</w:t>
      </w:r>
    </w:p>
    <w:p w14:paraId="0DE00341"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noProof/>
          <w:color w:val="222222"/>
          <w:sz w:val="20"/>
          <w:szCs w:val="20"/>
        </w:rPr>
        <w:drawing>
          <wp:inline distT="0" distB="0" distL="0" distR="0" wp14:anchorId="0D6DC2E6" wp14:editId="46DAA7CD">
            <wp:extent cx="4026591" cy="1803035"/>
            <wp:effectExtent l="0" t="0" r="0" b="6985"/>
            <wp:docPr id="2028607725" name="Рисунок 202860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4033557" cy="1806154"/>
                    </a:xfrm>
                    <a:prstGeom prst="rect">
                      <a:avLst/>
                    </a:prstGeom>
                    <a:noFill/>
                    <a:ln>
                      <a:noFill/>
                    </a:ln>
                  </pic:spPr>
                </pic:pic>
              </a:graphicData>
            </a:graphic>
          </wp:inline>
        </w:drawing>
      </w:r>
    </w:p>
    <w:p w14:paraId="65E99679"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заполнения полей в разделе «Товары/услуги», необходимо кликнуть на «Добавить товар или услугу».</w:t>
      </w:r>
    </w:p>
    <w:p w14:paraId="4D3E9332"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4D6450CB" wp14:editId="1C7C561D">
            <wp:extent cx="4048125" cy="993965"/>
            <wp:effectExtent l="0" t="0" r="0" b="0"/>
            <wp:docPr id="2028607726" name="Рисунок 202860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4069649" cy="999250"/>
                    </a:xfrm>
                    <a:prstGeom prst="rect">
                      <a:avLst/>
                    </a:prstGeom>
                  </pic:spPr>
                </pic:pic>
              </a:graphicData>
            </a:graphic>
          </wp:inline>
        </w:drawing>
      </w:r>
    </w:p>
    <w:p w14:paraId="74A1CCF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Далее, необходимо заполнить следующие поля:</w:t>
      </w:r>
    </w:p>
    <w:p w14:paraId="7E4002FA"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наименование товара/услуги (обязательное поле);</w:t>
      </w:r>
    </w:p>
    <w:p w14:paraId="78BF3152"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тип – выбрать из выпадающего списка;</w:t>
      </w:r>
    </w:p>
    <w:p w14:paraId="59D40468"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номенклатурный номер;</w:t>
      </w:r>
    </w:p>
    <w:p w14:paraId="35BA0018"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количество (обязательное поле);</w:t>
      </w:r>
    </w:p>
    <w:p w14:paraId="3BA26B4A"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единица измерения (обязательное поле);</w:t>
      </w:r>
    </w:p>
    <w:p w14:paraId="60FAD62A"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цена (обязательное поле);</w:t>
      </w:r>
    </w:p>
    <w:p w14:paraId="11F6F2C3"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НДС при необходимости проставить галочку.</w:t>
      </w:r>
    </w:p>
    <w:p w14:paraId="49CBCCB9"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заполнения всех полей необходимо нажать на «Создать накладную».</w:t>
      </w:r>
    </w:p>
    <w:p w14:paraId="2A79C3A7"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noProof/>
          <w:lang w:eastAsia="ru-RU"/>
        </w:rPr>
        <w:drawing>
          <wp:inline distT="0" distB="0" distL="0" distR="0" wp14:anchorId="69004C42" wp14:editId="4B7A62E2">
            <wp:extent cx="4114800" cy="738069"/>
            <wp:effectExtent l="0" t="0" r="0" b="5080"/>
            <wp:docPr id="2028607727" name="Рисунок 202860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152715" cy="744870"/>
                    </a:xfrm>
                    <a:prstGeom prst="rect">
                      <a:avLst/>
                    </a:prstGeom>
                  </pic:spPr>
                </pic:pic>
              </a:graphicData>
            </a:graphic>
          </wp:inline>
        </w:drawing>
      </w:r>
    </w:p>
    <w:p w14:paraId="1C53AD78"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В сохраненном документе можно кликнуть на «три точки» справа от документа, при этом будут доступны следующие действия:</w:t>
      </w:r>
    </w:p>
    <w:p w14:paraId="5132993A"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просмотр;</w:t>
      </w:r>
    </w:p>
    <w:p w14:paraId="1D2D2E99"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изменить;</w:t>
      </w:r>
    </w:p>
    <w:p w14:paraId="696165F7"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создать копию;</w:t>
      </w:r>
    </w:p>
    <w:p w14:paraId="5891B262" w14:textId="77777777" w:rsidR="0012682B" w:rsidRPr="00111D99"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печать </w:t>
      </w:r>
      <w:r w:rsidRPr="00111D99">
        <w:rPr>
          <w:rFonts w:ascii="Times New Roman" w:hAnsi="Times New Roman" w:cs="Times New Roman"/>
          <w:color w:val="222222"/>
          <w:sz w:val="20"/>
          <w:szCs w:val="20"/>
        </w:rPr>
        <w:t>PDF;</w:t>
      </w:r>
    </w:p>
    <w:p w14:paraId="68754AE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111D99">
        <w:rPr>
          <w:rFonts w:ascii="Times New Roman" w:hAnsi="Times New Roman" w:cs="Times New Roman"/>
          <w:color w:val="222222"/>
          <w:sz w:val="20"/>
          <w:szCs w:val="20"/>
        </w:rPr>
        <w:t>- печать EXCELL</w:t>
      </w:r>
      <w:r>
        <w:rPr>
          <w:rFonts w:ascii="Times New Roman" w:hAnsi="Times New Roman" w:cs="Times New Roman"/>
          <w:color w:val="222222"/>
          <w:sz w:val="20"/>
          <w:szCs w:val="20"/>
        </w:rPr>
        <w:t>;</w:t>
      </w:r>
    </w:p>
    <w:p w14:paraId="76C6FF3E"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удалить.</w:t>
      </w:r>
    </w:p>
    <w:p w14:paraId="4B3AD560" w14:textId="77777777" w:rsidR="0012682B" w:rsidRPr="00111D99"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B18946D" w14:textId="77777777" w:rsidR="0012682B" w:rsidRPr="00FA1A0B" w:rsidRDefault="0012682B" w:rsidP="0012682B">
      <w:pPr>
        <w:rPr>
          <w:rFonts w:ascii="Times New Roman" w:hAnsi="Times New Roman" w:cs="Times New Roman"/>
          <w:b/>
          <w:color w:val="222222"/>
          <w:sz w:val="20"/>
          <w:szCs w:val="20"/>
        </w:rPr>
      </w:pPr>
    </w:p>
    <w:p w14:paraId="6902D730" w14:textId="77B4617C" w:rsidR="0012682B" w:rsidRPr="000678D9" w:rsidRDefault="000678D9" w:rsidP="0012682B">
      <w:pPr>
        <w:rPr>
          <w:rFonts w:ascii="Times New Roman" w:hAnsi="Times New Roman" w:cs="Times New Roman"/>
          <w:bCs/>
          <w:color w:val="222222"/>
          <w:sz w:val="20"/>
          <w:szCs w:val="20"/>
        </w:rPr>
      </w:pPr>
      <w:r w:rsidRPr="00804A97">
        <w:rPr>
          <w:rFonts w:ascii="Times New Roman" w:hAnsi="Times New Roman" w:cs="Times New Roman"/>
          <w:bCs/>
          <w:color w:val="222222"/>
          <w:sz w:val="20"/>
          <w:szCs w:val="20"/>
        </w:rPr>
        <w:t>5</w:t>
      </w:r>
      <w:r w:rsidR="0012682B" w:rsidRPr="000678D9">
        <w:rPr>
          <w:rFonts w:ascii="Times New Roman" w:hAnsi="Times New Roman" w:cs="Times New Roman"/>
          <w:bCs/>
          <w:color w:val="222222"/>
          <w:sz w:val="20"/>
          <w:szCs w:val="20"/>
        </w:rPr>
        <w:t>. Сервис – «Доверенность».</w:t>
      </w:r>
    </w:p>
    <w:p w14:paraId="2D06321E" w14:textId="77777777" w:rsidR="0012682B" w:rsidRPr="00FA1A0B" w:rsidRDefault="0012682B" w:rsidP="0012682B">
      <w:pPr>
        <w:rPr>
          <w:rFonts w:ascii="Times New Roman" w:hAnsi="Times New Roman" w:cs="Times New Roman"/>
          <w:b/>
          <w:color w:val="222222"/>
          <w:sz w:val="20"/>
          <w:szCs w:val="20"/>
        </w:rPr>
      </w:pPr>
      <w:r>
        <w:rPr>
          <w:noProof/>
          <w:lang w:eastAsia="ru-RU"/>
        </w:rPr>
        <w:lastRenderedPageBreak/>
        <w:drawing>
          <wp:inline distT="0" distB="0" distL="0" distR="0" wp14:anchorId="313048F3" wp14:editId="246B6BBE">
            <wp:extent cx="1704975" cy="490906"/>
            <wp:effectExtent l="0" t="0" r="0" b="4445"/>
            <wp:docPr id="2028607728" name="Рисунок 202860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739467" cy="500837"/>
                    </a:xfrm>
                    <a:prstGeom prst="rect">
                      <a:avLst/>
                    </a:prstGeom>
                  </pic:spPr>
                </pic:pic>
              </a:graphicData>
            </a:graphic>
          </wp:inline>
        </w:drawing>
      </w:r>
    </w:p>
    <w:p w14:paraId="61BD6F08" w14:textId="77777777" w:rsidR="0012682B" w:rsidRPr="003823D7" w:rsidRDefault="0012682B" w:rsidP="0012682B">
      <w:pPr>
        <w:rPr>
          <w:rFonts w:ascii="Times New Roman" w:hAnsi="Times New Roman" w:cs="Times New Roman"/>
          <w:color w:val="222222"/>
          <w:sz w:val="20"/>
          <w:szCs w:val="20"/>
        </w:rPr>
      </w:pPr>
      <w:r>
        <w:rPr>
          <w:rFonts w:ascii="Times New Roman" w:hAnsi="Times New Roman" w:cs="Times New Roman"/>
          <w:color w:val="222222"/>
          <w:sz w:val="20"/>
          <w:szCs w:val="20"/>
        </w:rPr>
        <w:t>После перехода</w:t>
      </w:r>
      <w:r w:rsidRPr="003823D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в раздел</w:t>
      </w:r>
      <w:r w:rsidRPr="003823D7">
        <w:rPr>
          <w:rFonts w:ascii="Times New Roman" w:hAnsi="Times New Roman" w:cs="Times New Roman"/>
          <w:color w:val="222222"/>
          <w:sz w:val="20"/>
          <w:szCs w:val="20"/>
        </w:rPr>
        <w:t xml:space="preserve"> </w:t>
      </w:r>
      <w:r>
        <w:rPr>
          <w:rFonts w:ascii="Times New Roman" w:hAnsi="Times New Roman" w:cs="Times New Roman"/>
          <w:color w:val="222222"/>
          <w:sz w:val="20"/>
          <w:szCs w:val="20"/>
        </w:rPr>
        <w:t>«Доверенность»</w:t>
      </w:r>
      <w:r w:rsidRPr="003823D7">
        <w:rPr>
          <w:rFonts w:ascii="Times New Roman" w:hAnsi="Times New Roman" w:cs="Times New Roman"/>
          <w:color w:val="222222"/>
          <w:sz w:val="20"/>
          <w:szCs w:val="20"/>
        </w:rPr>
        <w:t>, необходимо нажать н</w:t>
      </w:r>
      <w:r>
        <w:rPr>
          <w:rFonts w:ascii="Times New Roman" w:hAnsi="Times New Roman" w:cs="Times New Roman"/>
          <w:color w:val="222222"/>
          <w:sz w:val="20"/>
          <w:szCs w:val="20"/>
        </w:rPr>
        <w:t>а кнопку – «Создать доверенность».</w:t>
      </w:r>
      <w:r w:rsidRPr="003823D7">
        <w:rPr>
          <w:rFonts w:ascii="Times New Roman" w:hAnsi="Times New Roman" w:cs="Times New Roman"/>
          <w:color w:val="222222"/>
          <w:sz w:val="20"/>
          <w:szCs w:val="20"/>
        </w:rPr>
        <w:t xml:space="preserve"> </w:t>
      </w:r>
    </w:p>
    <w:p w14:paraId="3B596058" w14:textId="77777777" w:rsidR="0012682B" w:rsidRDefault="0012682B" w:rsidP="0012682B">
      <w:pPr>
        <w:rPr>
          <w:rFonts w:ascii="Times New Roman" w:hAnsi="Times New Roman" w:cs="Times New Roman"/>
          <w:color w:val="222222"/>
          <w:sz w:val="20"/>
          <w:szCs w:val="20"/>
        </w:rPr>
      </w:pPr>
      <w:r w:rsidRPr="003823D7">
        <w:rPr>
          <w:rFonts w:ascii="Times New Roman" w:hAnsi="Times New Roman" w:cs="Times New Roman"/>
          <w:noProof/>
          <w:color w:val="222222"/>
          <w:sz w:val="20"/>
          <w:szCs w:val="20"/>
        </w:rPr>
        <w:drawing>
          <wp:inline distT="0" distB="0" distL="0" distR="0" wp14:anchorId="48112D37" wp14:editId="560084F9">
            <wp:extent cx="1704975" cy="307355"/>
            <wp:effectExtent l="0" t="0" r="0" b="0"/>
            <wp:docPr id="2028607729" name="Рисунок 202860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760350" cy="317337"/>
                    </a:xfrm>
                    <a:prstGeom prst="rect">
                      <a:avLst/>
                    </a:prstGeom>
                    <a:noFill/>
                    <a:ln>
                      <a:noFill/>
                    </a:ln>
                  </pic:spPr>
                </pic:pic>
              </a:graphicData>
            </a:graphic>
          </wp:inline>
        </w:drawing>
      </w:r>
    </w:p>
    <w:p w14:paraId="6ED1F305" w14:textId="7CF7CE44"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После нажатия кнопки </w:t>
      </w:r>
      <w:r>
        <w:rPr>
          <w:rFonts w:ascii="Times New Roman" w:hAnsi="Times New Roman" w:cs="Times New Roman"/>
          <w:color w:val="222222"/>
          <w:sz w:val="20"/>
          <w:szCs w:val="20"/>
        </w:rPr>
        <w:t>«Создать доверенность»</w:t>
      </w:r>
      <w:r w:rsidRPr="003823D7">
        <w:rPr>
          <w:rFonts w:ascii="Times New Roman" w:hAnsi="Times New Roman" w:cs="Times New Roman"/>
          <w:color w:val="222222"/>
          <w:sz w:val="20"/>
          <w:szCs w:val="20"/>
        </w:rPr>
        <w:t xml:space="preserve"> необходимо заполнить </w:t>
      </w:r>
      <w:r>
        <w:rPr>
          <w:rFonts w:ascii="Times New Roman" w:hAnsi="Times New Roman" w:cs="Times New Roman"/>
          <w:color w:val="222222"/>
          <w:sz w:val="20"/>
          <w:szCs w:val="20"/>
        </w:rPr>
        <w:t>следующие поля:</w:t>
      </w:r>
    </w:p>
    <w:p w14:paraId="07650BF8" w14:textId="77777777" w:rsidR="0012682B" w:rsidRPr="00BA13FC"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BA13FC">
        <w:rPr>
          <w:rFonts w:ascii="Times New Roman" w:hAnsi="Times New Roman" w:cs="Times New Roman"/>
          <w:i/>
          <w:color w:val="222222"/>
          <w:sz w:val="20"/>
          <w:szCs w:val="20"/>
        </w:rPr>
        <w:t>Раздел «</w:t>
      </w:r>
      <w:r>
        <w:rPr>
          <w:rFonts w:ascii="Times New Roman" w:hAnsi="Times New Roman" w:cs="Times New Roman"/>
          <w:i/>
          <w:color w:val="222222"/>
          <w:sz w:val="20"/>
          <w:szCs w:val="20"/>
        </w:rPr>
        <w:t>Данные доверенности</w:t>
      </w:r>
      <w:r w:rsidRPr="00BA13FC">
        <w:rPr>
          <w:rFonts w:ascii="Times New Roman" w:hAnsi="Times New Roman" w:cs="Times New Roman"/>
          <w:i/>
          <w:color w:val="222222"/>
          <w:sz w:val="20"/>
          <w:szCs w:val="20"/>
        </w:rPr>
        <w:t>»</w:t>
      </w:r>
      <w:r>
        <w:rPr>
          <w:rFonts w:ascii="Times New Roman" w:hAnsi="Times New Roman" w:cs="Times New Roman"/>
          <w:i/>
          <w:color w:val="222222"/>
          <w:sz w:val="20"/>
          <w:szCs w:val="20"/>
        </w:rPr>
        <w:t>,</w:t>
      </w:r>
    </w:p>
    <w:p w14:paraId="4A88D407"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Pr="003823D7">
        <w:rPr>
          <w:rFonts w:ascii="Times New Roman" w:hAnsi="Times New Roman" w:cs="Times New Roman"/>
          <w:color w:val="222222"/>
          <w:sz w:val="20"/>
          <w:szCs w:val="20"/>
        </w:rPr>
        <w:t xml:space="preserve">номер </w:t>
      </w:r>
      <w:r>
        <w:rPr>
          <w:rFonts w:ascii="Times New Roman" w:hAnsi="Times New Roman" w:cs="Times New Roman"/>
          <w:color w:val="222222"/>
          <w:sz w:val="20"/>
          <w:szCs w:val="20"/>
        </w:rPr>
        <w:t>счета – необходимо выбрать текущий счет из выпадающего списка</w:t>
      </w:r>
      <w:r w:rsidRPr="003823D7">
        <w:rPr>
          <w:rFonts w:ascii="Times New Roman" w:hAnsi="Times New Roman" w:cs="Times New Roman"/>
          <w:color w:val="222222"/>
          <w:sz w:val="20"/>
          <w:szCs w:val="20"/>
        </w:rPr>
        <w:t>;</w:t>
      </w:r>
    </w:p>
    <w:p w14:paraId="7E3AED73"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д</w:t>
      </w:r>
      <w:r w:rsidRPr="003823D7">
        <w:rPr>
          <w:rFonts w:ascii="Times New Roman" w:hAnsi="Times New Roman" w:cs="Times New Roman"/>
          <w:color w:val="222222"/>
          <w:sz w:val="20"/>
          <w:szCs w:val="20"/>
        </w:rPr>
        <w:t xml:space="preserve">ата </w:t>
      </w:r>
      <w:r>
        <w:rPr>
          <w:rFonts w:ascii="Times New Roman" w:hAnsi="Times New Roman" w:cs="Times New Roman"/>
          <w:color w:val="222222"/>
          <w:sz w:val="20"/>
          <w:szCs w:val="20"/>
        </w:rPr>
        <w:t>выдачи доверенности;</w:t>
      </w:r>
    </w:p>
    <w:p w14:paraId="35B45DF9"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срок действия доверенности;</w:t>
      </w:r>
    </w:p>
    <w:p w14:paraId="6385E369"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наименование поставщика – заполняется автоматический;</w:t>
      </w:r>
    </w:p>
    <w:p w14:paraId="227217B3"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документ основание – ввести вручную или выбрать из выпадающего списка;</w:t>
      </w:r>
    </w:p>
    <w:p w14:paraId="0E03FEBA"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номер и дату документа.</w:t>
      </w:r>
    </w:p>
    <w:p w14:paraId="4A4FF119"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77E1298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BA13FC">
        <w:rPr>
          <w:rFonts w:ascii="Times New Roman" w:hAnsi="Times New Roman" w:cs="Times New Roman"/>
          <w:i/>
          <w:color w:val="222222"/>
          <w:sz w:val="20"/>
          <w:szCs w:val="20"/>
        </w:rPr>
        <w:t>Раздел «</w:t>
      </w:r>
      <w:r>
        <w:rPr>
          <w:rFonts w:ascii="Times New Roman" w:hAnsi="Times New Roman" w:cs="Times New Roman"/>
          <w:i/>
          <w:color w:val="222222"/>
          <w:sz w:val="20"/>
          <w:szCs w:val="20"/>
        </w:rPr>
        <w:t>Компания</w:t>
      </w:r>
      <w:r w:rsidRPr="00BA13FC">
        <w:rPr>
          <w:rFonts w:ascii="Times New Roman" w:hAnsi="Times New Roman" w:cs="Times New Roman"/>
          <w:i/>
          <w:color w:val="222222"/>
          <w:sz w:val="20"/>
          <w:szCs w:val="20"/>
        </w:rPr>
        <w:t>»</w:t>
      </w:r>
      <w:r>
        <w:rPr>
          <w:rFonts w:ascii="Times New Roman" w:hAnsi="Times New Roman" w:cs="Times New Roman"/>
          <w:i/>
          <w:color w:val="222222"/>
          <w:sz w:val="20"/>
          <w:szCs w:val="20"/>
        </w:rPr>
        <w:t>,</w:t>
      </w:r>
    </w:p>
    <w:p w14:paraId="14029A3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руководитель организации – необходимо выбрать из выпадающего списка</w:t>
      </w:r>
      <w:r w:rsidRPr="003823D7">
        <w:rPr>
          <w:rFonts w:ascii="Times New Roman" w:hAnsi="Times New Roman" w:cs="Times New Roman"/>
          <w:color w:val="222222"/>
          <w:sz w:val="20"/>
          <w:szCs w:val="20"/>
        </w:rPr>
        <w:t>;</w:t>
      </w:r>
    </w:p>
    <w:p w14:paraId="42E26A13"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главный бухгалтер - необходимо выбрать из выпадающего списка.</w:t>
      </w:r>
    </w:p>
    <w:p w14:paraId="030C22B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39B6DDE"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BA13FC">
        <w:rPr>
          <w:rFonts w:ascii="Times New Roman" w:hAnsi="Times New Roman" w:cs="Times New Roman"/>
          <w:i/>
          <w:color w:val="222222"/>
          <w:sz w:val="20"/>
          <w:szCs w:val="20"/>
        </w:rPr>
        <w:t>Раздел «</w:t>
      </w:r>
      <w:r>
        <w:rPr>
          <w:rFonts w:ascii="Times New Roman" w:hAnsi="Times New Roman" w:cs="Times New Roman"/>
          <w:i/>
          <w:color w:val="222222"/>
          <w:sz w:val="20"/>
          <w:szCs w:val="20"/>
        </w:rPr>
        <w:t>Выдана</w:t>
      </w:r>
      <w:r w:rsidRPr="00BA13FC">
        <w:rPr>
          <w:rFonts w:ascii="Times New Roman" w:hAnsi="Times New Roman" w:cs="Times New Roman"/>
          <w:i/>
          <w:color w:val="222222"/>
          <w:sz w:val="20"/>
          <w:szCs w:val="20"/>
        </w:rPr>
        <w:t>»</w:t>
      </w:r>
      <w:r>
        <w:rPr>
          <w:rFonts w:ascii="Times New Roman" w:hAnsi="Times New Roman" w:cs="Times New Roman"/>
          <w:i/>
          <w:color w:val="222222"/>
          <w:sz w:val="20"/>
          <w:szCs w:val="20"/>
        </w:rPr>
        <w:t>,</w:t>
      </w:r>
    </w:p>
    <w:p w14:paraId="7CD28C67"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ФИО</w:t>
      </w:r>
      <w:r w:rsidRPr="003823D7">
        <w:rPr>
          <w:rFonts w:ascii="Times New Roman" w:hAnsi="Times New Roman" w:cs="Times New Roman"/>
          <w:color w:val="222222"/>
          <w:sz w:val="20"/>
          <w:szCs w:val="20"/>
        </w:rPr>
        <w:t>;</w:t>
      </w:r>
    </w:p>
    <w:p w14:paraId="3461497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должность;</w:t>
      </w:r>
    </w:p>
    <w:p w14:paraId="134B2C53"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proofErr w:type="gramStart"/>
      <w:r>
        <w:rPr>
          <w:rFonts w:ascii="Times New Roman" w:hAnsi="Times New Roman" w:cs="Times New Roman"/>
          <w:color w:val="222222"/>
          <w:sz w:val="20"/>
          <w:szCs w:val="20"/>
        </w:rPr>
        <w:t>серия документа</w:t>
      </w:r>
      <w:proofErr w:type="gramEnd"/>
      <w:r>
        <w:rPr>
          <w:rFonts w:ascii="Times New Roman" w:hAnsi="Times New Roman" w:cs="Times New Roman"/>
          <w:color w:val="222222"/>
          <w:sz w:val="20"/>
          <w:szCs w:val="20"/>
        </w:rPr>
        <w:t xml:space="preserve"> удостоверяющего личность (необязательное поле);</w:t>
      </w:r>
    </w:p>
    <w:p w14:paraId="45F02F7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 </w:t>
      </w:r>
      <w:proofErr w:type="gramStart"/>
      <w:r>
        <w:rPr>
          <w:rFonts w:ascii="Times New Roman" w:hAnsi="Times New Roman" w:cs="Times New Roman"/>
          <w:color w:val="222222"/>
          <w:sz w:val="20"/>
          <w:szCs w:val="20"/>
        </w:rPr>
        <w:t>документа</w:t>
      </w:r>
      <w:proofErr w:type="gramEnd"/>
      <w:r>
        <w:rPr>
          <w:rFonts w:ascii="Times New Roman" w:hAnsi="Times New Roman" w:cs="Times New Roman"/>
          <w:color w:val="222222"/>
          <w:sz w:val="20"/>
          <w:szCs w:val="20"/>
        </w:rPr>
        <w:t xml:space="preserve"> удостоверяющего личность;</w:t>
      </w:r>
    </w:p>
    <w:p w14:paraId="2A58B9E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орган выдачи – </w:t>
      </w:r>
      <w:proofErr w:type="gramStart"/>
      <w:r>
        <w:rPr>
          <w:rFonts w:ascii="Times New Roman" w:hAnsi="Times New Roman" w:cs="Times New Roman"/>
          <w:color w:val="222222"/>
          <w:sz w:val="20"/>
          <w:szCs w:val="20"/>
        </w:rPr>
        <w:t>документа</w:t>
      </w:r>
      <w:proofErr w:type="gramEnd"/>
      <w:r>
        <w:rPr>
          <w:rFonts w:ascii="Times New Roman" w:hAnsi="Times New Roman" w:cs="Times New Roman"/>
          <w:color w:val="222222"/>
          <w:sz w:val="20"/>
          <w:szCs w:val="20"/>
        </w:rPr>
        <w:t xml:space="preserve"> удостоверяющего личность;</w:t>
      </w:r>
    </w:p>
    <w:p w14:paraId="28DF8637"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дата выдачи – </w:t>
      </w:r>
      <w:proofErr w:type="gramStart"/>
      <w:r>
        <w:rPr>
          <w:rFonts w:ascii="Times New Roman" w:hAnsi="Times New Roman" w:cs="Times New Roman"/>
          <w:color w:val="222222"/>
          <w:sz w:val="20"/>
          <w:szCs w:val="20"/>
        </w:rPr>
        <w:t>документа</w:t>
      </w:r>
      <w:proofErr w:type="gramEnd"/>
      <w:r>
        <w:rPr>
          <w:rFonts w:ascii="Times New Roman" w:hAnsi="Times New Roman" w:cs="Times New Roman"/>
          <w:color w:val="222222"/>
          <w:sz w:val="20"/>
          <w:szCs w:val="20"/>
        </w:rPr>
        <w:t xml:space="preserve"> удостоверяющего личность.</w:t>
      </w:r>
    </w:p>
    <w:p w14:paraId="222CBC88" w14:textId="77777777" w:rsidR="0012682B" w:rsidRDefault="0012682B" w:rsidP="0012682B">
      <w:pPr>
        <w:rPr>
          <w:rFonts w:ascii="Times New Roman" w:hAnsi="Times New Roman" w:cs="Times New Roman"/>
          <w:color w:val="222222"/>
          <w:sz w:val="20"/>
          <w:szCs w:val="20"/>
        </w:rPr>
      </w:pPr>
      <w:r w:rsidRPr="009A16A7">
        <w:rPr>
          <w:rFonts w:ascii="Times New Roman" w:hAnsi="Times New Roman" w:cs="Times New Roman"/>
          <w:noProof/>
          <w:color w:val="222222"/>
          <w:sz w:val="20"/>
          <w:szCs w:val="20"/>
        </w:rPr>
        <w:drawing>
          <wp:inline distT="0" distB="0" distL="0" distR="0" wp14:anchorId="6CFA372B" wp14:editId="56237058">
            <wp:extent cx="5940425" cy="3741420"/>
            <wp:effectExtent l="0" t="0" r="3175" b="0"/>
            <wp:docPr id="2028607730" name="Рисунок 202860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940425" cy="3741420"/>
                    </a:xfrm>
                    <a:prstGeom prst="rect">
                      <a:avLst/>
                    </a:prstGeom>
                  </pic:spPr>
                </pic:pic>
              </a:graphicData>
            </a:graphic>
          </wp:inline>
        </w:drawing>
      </w:r>
    </w:p>
    <w:p w14:paraId="29496B00" w14:textId="77777777" w:rsidR="0012682B" w:rsidRDefault="0012682B" w:rsidP="0012682B">
      <w:pPr>
        <w:rPr>
          <w:rFonts w:ascii="Times New Roman" w:hAnsi="Times New Roman" w:cs="Times New Roman"/>
          <w:color w:val="222222"/>
          <w:sz w:val="20"/>
          <w:szCs w:val="20"/>
        </w:rPr>
      </w:pPr>
      <w:r>
        <w:rPr>
          <w:rFonts w:ascii="Times New Roman" w:hAnsi="Times New Roman" w:cs="Times New Roman"/>
          <w:color w:val="222222"/>
          <w:sz w:val="20"/>
          <w:szCs w:val="20"/>
        </w:rPr>
        <w:t>После заполнения полей в разделе «Активы», необходимо кликнуть на «Добавить актив».</w:t>
      </w:r>
    </w:p>
    <w:p w14:paraId="009A9E52" w14:textId="77777777" w:rsidR="0012682B" w:rsidRDefault="0012682B" w:rsidP="0012682B">
      <w:pPr>
        <w:rPr>
          <w:rFonts w:ascii="Times New Roman" w:hAnsi="Times New Roman" w:cs="Times New Roman"/>
          <w:color w:val="222222"/>
          <w:sz w:val="20"/>
          <w:szCs w:val="20"/>
        </w:rPr>
      </w:pPr>
      <w:r>
        <w:rPr>
          <w:noProof/>
          <w:lang w:eastAsia="ru-RU"/>
        </w:rPr>
        <w:lastRenderedPageBreak/>
        <w:drawing>
          <wp:inline distT="0" distB="0" distL="0" distR="0" wp14:anchorId="2899C666" wp14:editId="2E5CF625">
            <wp:extent cx="4581525" cy="1116119"/>
            <wp:effectExtent l="0" t="0" r="0" b="8255"/>
            <wp:docPr id="2028607731" name="Рисунок 202860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4610865" cy="1123267"/>
                    </a:xfrm>
                    <a:prstGeom prst="rect">
                      <a:avLst/>
                    </a:prstGeom>
                  </pic:spPr>
                </pic:pic>
              </a:graphicData>
            </a:graphic>
          </wp:inline>
        </w:drawing>
      </w:r>
    </w:p>
    <w:p w14:paraId="46B84F8F"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Далее, необходимо заполнить следующие поля:</w:t>
      </w:r>
    </w:p>
    <w:p w14:paraId="27D0FB6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наименование активов (обязательное поле);</w:t>
      </w:r>
    </w:p>
    <w:p w14:paraId="1748F37D"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количество (обязательное поле);</w:t>
      </w:r>
    </w:p>
    <w:p w14:paraId="64B1B2D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единица измерения (обязательное поле);</w:t>
      </w:r>
    </w:p>
    <w:p w14:paraId="1025BC71"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После заполнения всех полей необходимо нажать на «Создать доверенность» </w:t>
      </w:r>
      <w:r>
        <w:rPr>
          <w:noProof/>
          <w:lang w:eastAsia="ru-RU"/>
        </w:rPr>
        <w:drawing>
          <wp:inline distT="0" distB="0" distL="0" distR="0" wp14:anchorId="3F5BC108" wp14:editId="3E0936B5">
            <wp:extent cx="885825" cy="281130"/>
            <wp:effectExtent l="0" t="0" r="0" b="5080"/>
            <wp:docPr id="2028607732" name="Рисунок 202860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915574" cy="290571"/>
                    </a:xfrm>
                    <a:prstGeom prst="rect">
                      <a:avLst/>
                    </a:prstGeom>
                  </pic:spPr>
                </pic:pic>
              </a:graphicData>
            </a:graphic>
          </wp:inline>
        </w:drawing>
      </w:r>
      <w:r>
        <w:rPr>
          <w:rFonts w:ascii="Times New Roman" w:hAnsi="Times New Roman" w:cs="Times New Roman"/>
          <w:color w:val="222222"/>
          <w:sz w:val="20"/>
          <w:szCs w:val="20"/>
        </w:rPr>
        <w:t>.</w:t>
      </w:r>
    </w:p>
    <w:p w14:paraId="12BAFD97" w14:textId="77777777" w:rsidR="0012682B" w:rsidRPr="003823D7" w:rsidRDefault="0012682B" w:rsidP="0012682B">
      <w:pPr>
        <w:rPr>
          <w:rFonts w:ascii="Times New Roman" w:hAnsi="Times New Roman" w:cs="Times New Roman"/>
          <w:color w:val="222222"/>
          <w:sz w:val="20"/>
          <w:szCs w:val="20"/>
        </w:rPr>
      </w:pPr>
    </w:p>
    <w:p w14:paraId="2A9F48B9" w14:textId="77777777" w:rsidR="0012682B" w:rsidRPr="003823D7" w:rsidRDefault="0012682B" w:rsidP="0012682B">
      <w:pPr>
        <w:rPr>
          <w:rFonts w:ascii="Times New Roman" w:hAnsi="Times New Roman" w:cs="Times New Roman"/>
          <w:color w:val="222222"/>
          <w:sz w:val="20"/>
          <w:szCs w:val="20"/>
        </w:rPr>
      </w:pPr>
    </w:p>
    <w:p w14:paraId="3BB5A3E5" w14:textId="7A6EFBF1" w:rsidR="0012682B" w:rsidRPr="000678D9" w:rsidRDefault="000678D9" w:rsidP="0012682B">
      <w:pPr>
        <w:rPr>
          <w:rFonts w:ascii="Times New Roman" w:hAnsi="Times New Roman" w:cs="Times New Roman"/>
          <w:bCs/>
          <w:color w:val="222222"/>
          <w:sz w:val="20"/>
          <w:szCs w:val="20"/>
        </w:rPr>
      </w:pPr>
      <w:r w:rsidRPr="000678D9">
        <w:rPr>
          <w:rFonts w:ascii="Times New Roman" w:hAnsi="Times New Roman" w:cs="Times New Roman"/>
          <w:bCs/>
          <w:color w:val="222222"/>
          <w:sz w:val="20"/>
          <w:szCs w:val="20"/>
          <w:lang w:val="en-US"/>
        </w:rPr>
        <w:t>6</w:t>
      </w:r>
      <w:r w:rsidR="0012682B" w:rsidRPr="000678D9">
        <w:rPr>
          <w:rFonts w:ascii="Times New Roman" w:hAnsi="Times New Roman" w:cs="Times New Roman"/>
          <w:bCs/>
          <w:color w:val="222222"/>
          <w:sz w:val="20"/>
          <w:szCs w:val="20"/>
        </w:rPr>
        <w:t>. Сервис – «Счет на оплату»</w:t>
      </w:r>
    </w:p>
    <w:p w14:paraId="425D54FE" w14:textId="77777777" w:rsidR="0012682B" w:rsidRPr="00173DE8" w:rsidRDefault="0012682B" w:rsidP="0012682B">
      <w:pPr>
        <w:rPr>
          <w:rFonts w:ascii="Times New Roman" w:hAnsi="Times New Roman" w:cs="Times New Roman"/>
          <w:b/>
          <w:color w:val="222222"/>
          <w:sz w:val="20"/>
          <w:szCs w:val="20"/>
          <w:lang w:val="en-US"/>
        </w:rPr>
      </w:pPr>
      <w:r>
        <w:rPr>
          <w:noProof/>
          <w:lang w:eastAsia="ru-RU"/>
        </w:rPr>
        <w:drawing>
          <wp:inline distT="0" distB="0" distL="0" distR="0" wp14:anchorId="02849FB0" wp14:editId="34EEE5ED">
            <wp:extent cx="1647825" cy="506195"/>
            <wp:effectExtent l="0" t="0" r="0" b="8255"/>
            <wp:docPr id="2028607733" name="Рисунок 202860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671942" cy="513603"/>
                    </a:xfrm>
                    <a:prstGeom prst="rect">
                      <a:avLst/>
                    </a:prstGeom>
                  </pic:spPr>
                </pic:pic>
              </a:graphicData>
            </a:graphic>
          </wp:inline>
        </w:drawing>
      </w:r>
    </w:p>
    <w:p w14:paraId="11927515" w14:textId="77777777" w:rsidR="0012682B" w:rsidRPr="003823D7"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Для создания счета на оплату необходимо нажать на кнопку «Создать счет на оплату»</w:t>
      </w:r>
      <w:r>
        <w:rPr>
          <w:rFonts w:ascii="Times New Roman" w:hAnsi="Times New Roman" w:cs="Times New Roman"/>
          <w:color w:val="222222"/>
          <w:sz w:val="20"/>
          <w:szCs w:val="20"/>
        </w:rPr>
        <w:t>.</w:t>
      </w:r>
    </w:p>
    <w:p w14:paraId="3AA2742E"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lang w:val="en-US"/>
        </w:rPr>
      </w:pPr>
      <w:r w:rsidRPr="003823D7">
        <w:rPr>
          <w:rFonts w:ascii="Times New Roman" w:hAnsi="Times New Roman" w:cs="Times New Roman"/>
          <w:noProof/>
          <w:color w:val="222222"/>
          <w:sz w:val="20"/>
          <w:szCs w:val="20"/>
        </w:rPr>
        <w:drawing>
          <wp:inline distT="0" distB="0" distL="0" distR="0" wp14:anchorId="4BF77769" wp14:editId="6FACDE78">
            <wp:extent cx="1447800" cy="323015"/>
            <wp:effectExtent l="0" t="0" r="0" b="1270"/>
            <wp:docPr id="2028607734" name="Рисунок 202860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473603" cy="328772"/>
                    </a:xfrm>
                    <a:prstGeom prst="rect">
                      <a:avLst/>
                    </a:prstGeom>
                    <a:noFill/>
                    <a:ln>
                      <a:noFill/>
                    </a:ln>
                  </pic:spPr>
                </pic:pic>
              </a:graphicData>
            </a:graphic>
          </wp:inline>
        </w:drawing>
      </w:r>
    </w:p>
    <w:p w14:paraId="054FE27B" w14:textId="49B0F3E0"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3823D7">
        <w:rPr>
          <w:rFonts w:ascii="Times New Roman" w:hAnsi="Times New Roman" w:cs="Times New Roman"/>
          <w:color w:val="222222"/>
          <w:sz w:val="20"/>
          <w:szCs w:val="20"/>
        </w:rPr>
        <w:t xml:space="preserve">После нажатия кнопки </w:t>
      </w:r>
      <w:r>
        <w:rPr>
          <w:rFonts w:ascii="Times New Roman" w:hAnsi="Times New Roman" w:cs="Times New Roman"/>
          <w:color w:val="222222"/>
          <w:sz w:val="20"/>
          <w:szCs w:val="20"/>
        </w:rPr>
        <w:t>«Создать счет на оплату»</w:t>
      </w:r>
      <w:r w:rsidRPr="003823D7">
        <w:rPr>
          <w:rFonts w:ascii="Times New Roman" w:hAnsi="Times New Roman" w:cs="Times New Roman"/>
          <w:color w:val="222222"/>
          <w:sz w:val="20"/>
          <w:szCs w:val="20"/>
        </w:rPr>
        <w:t xml:space="preserve"> необходимо заполнить </w:t>
      </w:r>
      <w:r>
        <w:rPr>
          <w:rFonts w:ascii="Times New Roman" w:hAnsi="Times New Roman" w:cs="Times New Roman"/>
          <w:color w:val="222222"/>
          <w:sz w:val="20"/>
          <w:szCs w:val="20"/>
        </w:rPr>
        <w:t>следующие поля:</w:t>
      </w:r>
    </w:p>
    <w:p w14:paraId="64B02D06"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55BC1CB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BA13FC">
        <w:rPr>
          <w:rFonts w:ascii="Times New Roman" w:hAnsi="Times New Roman" w:cs="Times New Roman"/>
          <w:i/>
          <w:color w:val="222222"/>
          <w:sz w:val="20"/>
          <w:szCs w:val="20"/>
        </w:rPr>
        <w:t>Раздел «</w:t>
      </w:r>
      <w:r>
        <w:rPr>
          <w:rFonts w:ascii="Times New Roman" w:hAnsi="Times New Roman" w:cs="Times New Roman"/>
          <w:i/>
          <w:color w:val="222222"/>
          <w:sz w:val="20"/>
          <w:szCs w:val="20"/>
        </w:rPr>
        <w:t>Данные счета на оплату</w:t>
      </w:r>
      <w:r w:rsidRPr="00BA13FC">
        <w:rPr>
          <w:rFonts w:ascii="Times New Roman" w:hAnsi="Times New Roman" w:cs="Times New Roman"/>
          <w:i/>
          <w:color w:val="222222"/>
          <w:sz w:val="20"/>
          <w:szCs w:val="20"/>
        </w:rPr>
        <w:t>»</w:t>
      </w:r>
      <w:r>
        <w:rPr>
          <w:rFonts w:ascii="Times New Roman" w:hAnsi="Times New Roman" w:cs="Times New Roman"/>
          <w:i/>
          <w:color w:val="222222"/>
          <w:sz w:val="20"/>
          <w:szCs w:val="20"/>
        </w:rPr>
        <w:t>,</w:t>
      </w:r>
    </w:p>
    <w:p w14:paraId="2CA58027"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r w:rsidRPr="003823D7">
        <w:rPr>
          <w:rFonts w:ascii="Times New Roman" w:hAnsi="Times New Roman" w:cs="Times New Roman"/>
          <w:color w:val="222222"/>
          <w:sz w:val="20"/>
          <w:szCs w:val="20"/>
        </w:rPr>
        <w:t>номер документа</w:t>
      </w:r>
      <w:r>
        <w:rPr>
          <w:rFonts w:ascii="Times New Roman" w:hAnsi="Times New Roman" w:cs="Times New Roman"/>
          <w:color w:val="222222"/>
          <w:sz w:val="20"/>
          <w:szCs w:val="20"/>
        </w:rPr>
        <w:t xml:space="preserve"> указывается по умолчанию, с возможностью редактирования</w:t>
      </w:r>
      <w:r w:rsidRPr="003823D7">
        <w:rPr>
          <w:rFonts w:ascii="Times New Roman" w:hAnsi="Times New Roman" w:cs="Times New Roman"/>
          <w:color w:val="222222"/>
          <w:sz w:val="20"/>
          <w:szCs w:val="20"/>
        </w:rPr>
        <w:t>;</w:t>
      </w:r>
    </w:p>
    <w:p w14:paraId="64322771"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д</w:t>
      </w:r>
      <w:r w:rsidRPr="003823D7">
        <w:rPr>
          <w:rFonts w:ascii="Times New Roman" w:hAnsi="Times New Roman" w:cs="Times New Roman"/>
          <w:color w:val="222222"/>
          <w:sz w:val="20"/>
          <w:szCs w:val="20"/>
        </w:rPr>
        <w:t xml:space="preserve">ата </w:t>
      </w:r>
      <w:r>
        <w:rPr>
          <w:rFonts w:ascii="Times New Roman" w:hAnsi="Times New Roman" w:cs="Times New Roman"/>
          <w:color w:val="222222"/>
          <w:sz w:val="20"/>
          <w:szCs w:val="20"/>
        </w:rPr>
        <w:t>создания документа;</w:t>
      </w:r>
    </w:p>
    <w:p w14:paraId="731FFAA1"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КНП из выпадающего списка;</w:t>
      </w:r>
    </w:p>
    <w:p w14:paraId="2CDEF7DD"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00D7990E" w14:textId="77777777" w:rsidR="0012682B" w:rsidRPr="00001F03"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BA13FC">
        <w:rPr>
          <w:rFonts w:ascii="Times New Roman" w:hAnsi="Times New Roman" w:cs="Times New Roman"/>
          <w:i/>
          <w:color w:val="222222"/>
          <w:sz w:val="20"/>
          <w:szCs w:val="20"/>
        </w:rPr>
        <w:t>Раздел «</w:t>
      </w:r>
      <w:r>
        <w:rPr>
          <w:rFonts w:ascii="Times New Roman" w:hAnsi="Times New Roman" w:cs="Times New Roman"/>
          <w:i/>
          <w:color w:val="222222"/>
          <w:sz w:val="20"/>
          <w:szCs w:val="20"/>
        </w:rPr>
        <w:t>Данные поставщика</w:t>
      </w:r>
      <w:r w:rsidRPr="00BA13FC">
        <w:rPr>
          <w:rFonts w:ascii="Times New Roman" w:hAnsi="Times New Roman" w:cs="Times New Roman"/>
          <w:i/>
          <w:color w:val="222222"/>
          <w:sz w:val="20"/>
          <w:szCs w:val="20"/>
        </w:rPr>
        <w:t>»</w:t>
      </w:r>
    </w:p>
    <w:p w14:paraId="6A17514D"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ИИК поставщика – из выпадающего списка необходимо выбрать текущий счет;</w:t>
      </w:r>
    </w:p>
    <w:p w14:paraId="1B96DF0D"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телефон поставщика – ввод номера телефона;</w:t>
      </w:r>
    </w:p>
    <w:p w14:paraId="05F7C021"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исполнитель – необходимо выбрать сотрудника из выпадающего списка.</w:t>
      </w:r>
    </w:p>
    <w:p w14:paraId="0C9273A1"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696A9F75" w14:textId="77777777" w:rsidR="0012682B" w:rsidRPr="00001F03"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BA13FC">
        <w:rPr>
          <w:rFonts w:ascii="Times New Roman" w:hAnsi="Times New Roman" w:cs="Times New Roman"/>
          <w:i/>
          <w:color w:val="222222"/>
          <w:sz w:val="20"/>
          <w:szCs w:val="20"/>
        </w:rPr>
        <w:t>Раздел «</w:t>
      </w:r>
      <w:r>
        <w:rPr>
          <w:rFonts w:ascii="Times New Roman" w:hAnsi="Times New Roman" w:cs="Times New Roman"/>
          <w:i/>
          <w:color w:val="222222"/>
          <w:sz w:val="20"/>
          <w:szCs w:val="20"/>
        </w:rPr>
        <w:t>Данные покупателя</w:t>
      </w:r>
      <w:r w:rsidRPr="00BA13FC">
        <w:rPr>
          <w:rFonts w:ascii="Times New Roman" w:hAnsi="Times New Roman" w:cs="Times New Roman"/>
          <w:i/>
          <w:color w:val="222222"/>
          <w:sz w:val="20"/>
          <w:szCs w:val="20"/>
        </w:rPr>
        <w:t>»</w:t>
      </w:r>
    </w:p>
    <w:p w14:paraId="3A743FA5"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БИН/ИИН;</w:t>
      </w:r>
    </w:p>
    <w:p w14:paraId="18BA654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наименование покупателя – ввод наименования;</w:t>
      </w:r>
    </w:p>
    <w:p w14:paraId="41CB0697" w14:textId="77777777" w:rsidR="0012682B" w:rsidRPr="0091304C"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адрес получателя –ввод адреса получателя.</w:t>
      </w:r>
    </w:p>
    <w:p w14:paraId="24C8AD7E" w14:textId="77777777" w:rsidR="0012682B" w:rsidRDefault="0012682B" w:rsidP="0012682B">
      <w:pPr>
        <w:rPr>
          <w:rFonts w:ascii="Times New Roman" w:hAnsi="Times New Roman" w:cs="Times New Roman"/>
          <w:color w:val="222222"/>
          <w:sz w:val="20"/>
          <w:szCs w:val="20"/>
        </w:rPr>
      </w:pPr>
      <w:r w:rsidRPr="0091304C">
        <w:rPr>
          <w:rFonts w:ascii="Times New Roman" w:hAnsi="Times New Roman" w:cs="Times New Roman"/>
          <w:noProof/>
          <w:color w:val="222222"/>
          <w:sz w:val="20"/>
          <w:szCs w:val="20"/>
        </w:rPr>
        <w:lastRenderedPageBreak/>
        <w:drawing>
          <wp:inline distT="0" distB="0" distL="0" distR="0" wp14:anchorId="55DF8DF0" wp14:editId="7C552333">
            <wp:extent cx="5940425" cy="4013200"/>
            <wp:effectExtent l="0" t="0" r="3175" b="6350"/>
            <wp:docPr id="2028607735" name="Рисунок 202860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940425" cy="4013200"/>
                    </a:xfrm>
                    <a:prstGeom prst="rect">
                      <a:avLst/>
                    </a:prstGeom>
                  </pic:spPr>
                </pic:pic>
              </a:graphicData>
            </a:graphic>
          </wp:inline>
        </w:drawing>
      </w:r>
    </w:p>
    <w:p w14:paraId="41B47E0F" w14:textId="77777777" w:rsidR="0012682B" w:rsidRDefault="0012682B" w:rsidP="0012682B">
      <w:pPr>
        <w:rPr>
          <w:rFonts w:ascii="Times New Roman" w:hAnsi="Times New Roman" w:cs="Times New Roman"/>
          <w:color w:val="222222"/>
          <w:sz w:val="20"/>
          <w:szCs w:val="20"/>
        </w:rPr>
      </w:pPr>
      <w:r>
        <w:rPr>
          <w:rFonts w:ascii="Times New Roman" w:hAnsi="Times New Roman" w:cs="Times New Roman"/>
          <w:color w:val="222222"/>
          <w:sz w:val="20"/>
          <w:szCs w:val="20"/>
        </w:rPr>
        <w:t>После заполнения полей в разделе «Товары/услуги», необходимо кликнуть на «Добавить товар или услугу».</w:t>
      </w:r>
    </w:p>
    <w:p w14:paraId="4454E3A2" w14:textId="77777777" w:rsidR="0012682B" w:rsidRDefault="0012682B" w:rsidP="0012682B">
      <w:pPr>
        <w:rPr>
          <w:rFonts w:ascii="Times New Roman" w:hAnsi="Times New Roman" w:cs="Times New Roman"/>
          <w:color w:val="222222"/>
          <w:sz w:val="20"/>
          <w:szCs w:val="20"/>
        </w:rPr>
      </w:pPr>
      <w:r>
        <w:rPr>
          <w:noProof/>
          <w:lang w:eastAsia="ru-RU"/>
        </w:rPr>
        <w:drawing>
          <wp:inline distT="0" distB="0" distL="0" distR="0" wp14:anchorId="693454C2" wp14:editId="17A492C9">
            <wp:extent cx="5940425" cy="1388745"/>
            <wp:effectExtent l="0" t="0" r="3175" b="1905"/>
            <wp:docPr id="2028607736" name="Рисунок 2028607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940425" cy="1388745"/>
                    </a:xfrm>
                    <a:prstGeom prst="rect">
                      <a:avLst/>
                    </a:prstGeom>
                  </pic:spPr>
                </pic:pic>
              </a:graphicData>
            </a:graphic>
          </wp:inline>
        </w:drawing>
      </w:r>
    </w:p>
    <w:p w14:paraId="07ADA40F"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Далее, необходимо заполнить следующие поля:</w:t>
      </w:r>
    </w:p>
    <w:p w14:paraId="2B7B7DA3"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наименование товара/услуги (обязательное поле);</w:t>
      </w:r>
    </w:p>
    <w:p w14:paraId="3B8F93CE"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тип – выбрать из выпадающего списка;</w:t>
      </w:r>
    </w:p>
    <w:p w14:paraId="0E262B8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номенклатурный номер;</w:t>
      </w:r>
    </w:p>
    <w:p w14:paraId="69602D15"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количество (обязательное поле);</w:t>
      </w:r>
    </w:p>
    <w:p w14:paraId="29AE7F6F"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единица измерения (обязательное поле);</w:t>
      </w:r>
    </w:p>
    <w:p w14:paraId="265B8205"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цена (обязательное поле);</w:t>
      </w:r>
    </w:p>
    <w:p w14:paraId="1F97B23D"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НДС при необходимости проставить галочку.</w:t>
      </w:r>
    </w:p>
    <w:p w14:paraId="199D9F63"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После заполнения всех полей необходимо нажать на «Создать счет на оплату».</w:t>
      </w:r>
    </w:p>
    <w:p w14:paraId="4EF8488B" w14:textId="77777777" w:rsidR="0012682B" w:rsidRDefault="0012682B" w:rsidP="0012682B">
      <w:pPr>
        <w:rPr>
          <w:rFonts w:ascii="Times New Roman" w:hAnsi="Times New Roman" w:cs="Times New Roman"/>
          <w:color w:val="222222"/>
          <w:sz w:val="20"/>
          <w:szCs w:val="20"/>
        </w:rPr>
      </w:pPr>
    </w:p>
    <w:p w14:paraId="2603E373" w14:textId="18C4BC43" w:rsidR="0012682B" w:rsidRDefault="00C74585" w:rsidP="0012682B">
      <w:pPr>
        <w:rPr>
          <w:rFonts w:ascii="Times New Roman" w:hAnsi="Times New Roman" w:cs="Times New Roman"/>
          <w:color w:val="222222"/>
          <w:sz w:val="20"/>
          <w:szCs w:val="20"/>
        </w:rPr>
      </w:pPr>
      <w:r>
        <w:rPr>
          <w:rFonts w:ascii="Times New Roman" w:hAnsi="Times New Roman" w:cs="Times New Roman"/>
          <w:color w:val="222222"/>
          <w:sz w:val="20"/>
          <w:szCs w:val="20"/>
        </w:rPr>
        <w:t>1</w:t>
      </w:r>
      <w:r w:rsidR="000678D9">
        <w:rPr>
          <w:rFonts w:ascii="Times New Roman" w:hAnsi="Times New Roman" w:cs="Times New Roman"/>
          <w:color w:val="222222"/>
          <w:sz w:val="20"/>
          <w:szCs w:val="20"/>
        </w:rPr>
        <w:t>6</w:t>
      </w:r>
      <w:r>
        <w:rPr>
          <w:rFonts w:ascii="Times New Roman" w:hAnsi="Times New Roman" w:cs="Times New Roman"/>
          <w:color w:val="222222"/>
          <w:sz w:val="20"/>
          <w:szCs w:val="20"/>
        </w:rPr>
        <w:t>.2. Сервис – «Проверка товаров»</w:t>
      </w:r>
    </w:p>
    <w:p w14:paraId="2355E34D" w14:textId="3606392F" w:rsidR="00C74585" w:rsidRPr="000678D9" w:rsidRDefault="000678D9" w:rsidP="0012682B">
      <w:pPr>
        <w:rPr>
          <w:rFonts w:ascii="Times New Roman" w:hAnsi="Times New Roman" w:cs="Times New Roman"/>
          <w:color w:val="222222"/>
          <w:sz w:val="20"/>
          <w:szCs w:val="20"/>
        </w:rPr>
      </w:pPr>
      <w:r>
        <w:rPr>
          <w:rFonts w:ascii="Times New Roman" w:hAnsi="Times New Roman" w:cs="Times New Roman"/>
          <w:color w:val="222222"/>
          <w:sz w:val="20"/>
          <w:szCs w:val="20"/>
        </w:rPr>
        <w:t>Сервис пока не доступен</w:t>
      </w:r>
    </w:p>
    <w:p w14:paraId="7E397C47" w14:textId="4C079753" w:rsidR="0012682B" w:rsidRPr="000F6715" w:rsidRDefault="0012682B" w:rsidP="0012682B">
      <w:pPr>
        <w:rPr>
          <w:rFonts w:ascii="Times New Roman" w:hAnsi="Times New Roman" w:cs="Times New Roman"/>
          <w:b/>
          <w:color w:val="222222"/>
          <w:sz w:val="20"/>
          <w:szCs w:val="20"/>
        </w:rPr>
      </w:pPr>
      <w:r w:rsidRPr="000F6715">
        <w:rPr>
          <w:rFonts w:ascii="Times New Roman" w:hAnsi="Times New Roman" w:cs="Times New Roman"/>
          <w:b/>
          <w:color w:val="222222"/>
          <w:sz w:val="20"/>
          <w:szCs w:val="20"/>
        </w:rPr>
        <w:t>1</w:t>
      </w:r>
      <w:r w:rsidR="000678D9">
        <w:rPr>
          <w:rFonts w:ascii="Times New Roman" w:hAnsi="Times New Roman" w:cs="Times New Roman"/>
          <w:b/>
          <w:color w:val="222222"/>
          <w:sz w:val="20"/>
          <w:szCs w:val="20"/>
        </w:rPr>
        <w:t>6</w:t>
      </w:r>
      <w:r w:rsidRPr="000F6715">
        <w:rPr>
          <w:rFonts w:ascii="Times New Roman" w:hAnsi="Times New Roman" w:cs="Times New Roman"/>
          <w:b/>
          <w:color w:val="222222"/>
          <w:sz w:val="20"/>
          <w:szCs w:val="20"/>
        </w:rPr>
        <w:t>.</w:t>
      </w:r>
      <w:r w:rsidR="00C74585">
        <w:rPr>
          <w:rFonts w:ascii="Times New Roman" w:hAnsi="Times New Roman" w:cs="Times New Roman"/>
          <w:b/>
          <w:color w:val="222222"/>
          <w:sz w:val="20"/>
          <w:szCs w:val="20"/>
        </w:rPr>
        <w:t>3</w:t>
      </w:r>
      <w:r w:rsidRPr="000F6715">
        <w:rPr>
          <w:rFonts w:ascii="Times New Roman" w:hAnsi="Times New Roman" w:cs="Times New Roman"/>
          <w:b/>
          <w:color w:val="222222"/>
          <w:sz w:val="20"/>
          <w:szCs w:val="20"/>
        </w:rPr>
        <w:t>. Сервис - «Поиск Тендера»</w:t>
      </w:r>
    </w:p>
    <w:p w14:paraId="7E61B743" w14:textId="77777777" w:rsidR="0012682B" w:rsidRDefault="0012682B" w:rsidP="0012682B">
      <w:pPr>
        <w:rPr>
          <w:rFonts w:ascii="Times New Roman" w:hAnsi="Times New Roman" w:cs="Times New Roman"/>
          <w:color w:val="222222"/>
          <w:sz w:val="20"/>
          <w:szCs w:val="20"/>
        </w:rPr>
      </w:pPr>
      <w:r>
        <w:rPr>
          <w:noProof/>
          <w:lang w:eastAsia="ru-RU"/>
        </w:rPr>
        <w:drawing>
          <wp:inline distT="0" distB="0" distL="0" distR="0" wp14:anchorId="1F9FE99C" wp14:editId="54D1CF2D">
            <wp:extent cx="1695450" cy="467417"/>
            <wp:effectExtent l="0" t="0" r="0" b="8890"/>
            <wp:docPr id="2028607737" name="Рисунок 202860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1737227" cy="478934"/>
                    </a:xfrm>
                    <a:prstGeom prst="rect">
                      <a:avLst/>
                    </a:prstGeom>
                  </pic:spPr>
                </pic:pic>
              </a:graphicData>
            </a:graphic>
          </wp:inline>
        </w:drawing>
      </w:r>
    </w:p>
    <w:p w14:paraId="05C06EC5" w14:textId="77777777" w:rsidR="0012682B" w:rsidRDefault="0012682B" w:rsidP="0012682B">
      <w:pPr>
        <w:rPr>
          <w:rFonts w:ascii="Times New Roman" w:hAnsi="Times New Roman" w:cs="Times New Roman"/>
          <w:color w:val="222222"/>
          <w:sz w:val="20"/>
          <w:szCs w:val="20"/>
        </w:rPr>
      </w:pPr>
      <w:r w:rsidRPr="003823D7">
        <w:rPr>
          <w:rFonts w:ascii="Times New Roman" w:hAnsi="Times New Roman" w:cs="Times New Roman"/>
          <w:color w:val="222222"/>
          <w:sz w:val="20"/>
          <w:szCs w:val="20"/>
        </w:rPr>
        <w:lastRenderedPageBreak/>
        <w:t xml:space="preserve">Для </w:t>
      </w:r>
      <w:r>
        <w:rPr>
          <w:rFonts w:ascii="Times New Roman" w:hAnsi="Times New Roman" w:cs="Times New Roman"/>
          <w:color w:val="222222"/>
          <w:sz w:val="20"/>
          <w:szCs w:val="20"/>
        </w:rPr>
        <w:t>поиска тендера</w:t>
      </w:r>
      <w:r w:rsidRPr="003823D7">
        <w:rPr>
          <w:rFonts w:ascii="Times New Roman" w:hAnsi="Times New Roman" w:cs="Times New Roman"/>
          <w:color w:val="222222"/>
          <w:sz w:val="20"/>
          <w:szCs w:val="20"/>
        </w:rPr>
        <w:t xml:space="preserve"> необходимо </w:t>
      </w:r>
      <w:r>
        <w:rPr>
          <w:rFonts w:ascii="Times New Roman" w:hAnsi="Times New Roman" w:cs="Times New Roman"/>
          <w:color w:val="222222"/>
          <w:sz w:val="20"/>
          <w:szCs w:val="20"/>
        </w:rPr>
        <w:t>выбрать следующие параметры:</w:t>
      </w:r>
    </w:p>
    <w:p w14:paraId="42661E8F" w14:textId="77777777" w:rsidR="0012682B" w:rsidRPr="00FD3FAC"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FD3FAC">
        <w:rPr>
          <w:rFonts w:ascii="Times New Roman" w:hAnsi="Times New Roman" w:cs="Times New Roman"/>
          <w:i/>
          <w:color w:val="222222"/>
          <w:sz w:val="20"/>
          <w:szCs w:val="20"/>
        </w:rPr>
        <w:t>«Сайт»</w:t>
      </w:r>
    </w:p>
    <w:p w14:paraId="62AF271E"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proofErr w:type="spellStart"/>
      <w:r>
        <w:rPr>
          <w:rFonts w:ascii="Times New Roman" w:hAnsi="Times New Roman" w:cs="Times New Roman"/>
          <w:color w:val="222222"/>
          <w:sz w:val="20"/>
          <w:szCs w:val="20"/>
        </w:rPr>
        <w:t>Самрук-Казына</w:t>
      </w:r>
      <w:proofErr w:type="spellEnd"/>
      <w:r>
        <w:rPr>
          <w:rFonts w:ascii="Times New Roman" w:hAnsi="Times New Roman" w:cs="Times New Roman"/>
          <w:color w:val="222222"/>
          <w:sz w:val="20"/>
          <w:szCs w:val="20"/>
        </w:rPr>
        <w:t>;</w:t>
      </w:r>
    </w:p>
    <w:p w14:paraId="747C9B90"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 </w:t>
      </w:r>
      <w:proofErr w:type="spellStart"/>
      <w:r>
        <w:rPr>
          <w:rFonts w:ascii="Times New Roman" w:hAnsi="Times New Roman" w:cs="Times New Roman"/>
          <w:color w:val="222222"/>
          <w:sz w:val="20"/>
          <w:szCs w:val="20"/>
        </w:rPr>
        <w:t>Гос.закуп</w:t>
      </w:r>
      <w:proofErr w:type="spellEnd"/>
      <w:r>
        <w:rPr>
          <w:rFonts w:ascii="Times New Roman" w:hAnsi="Times New Roman" w:cs="Times New Roman"/>
          <w:color w:val="222222"/>
          <w:sz w:val="20"/>
          <w:szCs w:val="20"/>
        </w:rPr>
        <w:t>.</w:t>
      </w:r>
    </w:p>
    <w:p w14:paraId="6B68D23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2F550E80" w14:textId="77777777" w:rsidR="0012682B" w:rsidRPr="00FD3FAC"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i/>
          <w:color w:val="222222"/>
          <w:sz w:val="20"/>
          <w:szCs w:val="20"/>
        </w:rPr>
      </w:pPr>
      <w:r w:rsidRPr="00FD3FAC">
        <w:rPr>
          <w:rFonts w:ascii="Times New Roman" w:hAnsi="Times New Roman" w:cs="Times New Roman"/>
          <w:i/>
          <w:color w:val="222222"/>
          <w:sz w:val="20"/>
          <w:szCs w:val="20"/>
        </w:rPr>
        <w:t>«Параметр поиска на сайте»</w:t>
      </w:r>
    </w:p>
    <w:p w14:paraId="6D1A16D8"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номер закупки/конкурса;</w:t>
      </w:r>
    </w:p>
    <w:p w14:paraId="1CEB4E36"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номер лота;</w:t>
      </w:r>
    </w:p>
    <w:p w14:paraId="0A243D45"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ключевому слову.</w:t>
      </w:r>
    </w:p>
    <w:p w14:paraId="2B4F36C4"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p>
    <w:p w14:paraId="18F4C79C" w14:textId="77777777" w:rsidR="0012682B"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Pr>
          <w:rFonts w:ascii="Times New Roman" w:hAnsi="Times New Roman" w:cs="Times New Roman"/>
          <w:color w:val="222222"/>
          <w:sz w:val="20"/>
          <w:szCs w:val="20"/>
        </w:rPr>
        <w:t xml:space="preserve">В поле номер закупки/конкурса необходимо ввести ключевые слова или номер лота/конкурса для поиска заявки. </w:t>
      </w:r>
    </w:p>
    <w:p w14:paraId="019A6D50" w14:textId="77777777" w:rsidR="0012682B" w:rsidRDefault="0012682B" w:rsidP="0012682B">
      <w:pPr>
        <w:rPr>
          <w:rFonts w:ascii="Times New Roman" w:hAnsi="Times New Roman" w:cs="Times New Roman"/>
          <w:color w:val="222222"/>
          <w:sz w:val="20"/>
          <w:szCs w:val="20"/>
        </w:rPr>
      </w:pPr>
      <w:r w:rsidRPr="003823D7">
        <w:rPr>
          <w:rFonts w:ascii="Times New Roman" w:hAnsi="Times New Roman" w:cs="Times New Roman"/>
          <w:noProof/>
          <w:color w:val="222222"/>
          <w:sz w:val="20"/>
          <w:szCs w:val="20"/>
        </w:rPr>
        <w:drawing>
          <wp:inline distT="0" distB="0" distL="0" distR="0" wp14:anchorId="1005D275" wp14:editId="4A679590">
            <wp:extent cx="6357724" cy="2572603"/>
            <wp:effectExtent l="0" t="0" r="5080" b="0"/>
            <wp:docPr id="2028607738" name="Рисунок 202860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370573" cy="2577802"/>
                    </a:xfrm>
                    <a:prstGeom prst="rect">
                      <a:avLst/>
                    </a:prstGeom>
                    <a:noFill/>
                    <a:ln>
                      <a:noFill/>
                    </a:ln>
                  </pic:spPr>
                </pic:pic>
              </a:graphicData>
            </a:graphic>
          </wp:inline>
        </w:drawing>
      </w:r>
    </w:p>
    <w:p w14:paraId="1C604E09" w14:textId="77777777" w:rsidR="0012682B" w:rsidRPr="00FD3FAC" w:rsidRDefault="0012682B" w:rsidP="0012682B">
      <w:pPr>
        <w:shd w:val="clear" w:color="auto" w:fill="FFFFFF" w:themeFill="background1"/>
        <w:autoSpaceDE w:val="0"/>
        <w:autoSpaceDN w:val="0"/>
        <w:adjustRightInd w:val="0"/>
        <w:spacing w:after="0" w:line="240" w:lineRule="auto"/>
        <w:jc w:val="both"/>
        <w:rPr>
          <w:rFonts w:ascii="Times New Roman" w:hAnsi="Times New Roman" w:cs="Times New Roman"/>
          <w:color w:val="222222"/>
          <w:sz w:val="20"/>
          <w:szCs w:val="20"/>
        </w:rPr>
      </w:pPr>
      <w:r w:rsidRPr="00FD3FAC">
        <w:rPr>
          <w:rFonts w:ascii="Times New Roman" w:hAnsi="Times New Roman" w:cs="Times New Roman"/>
          <w:color w:val="222222"/>
          <w:sz w:val="20"/>
          <w:szCs w:val="20"/>
        </w:rPr>
        <w:t xml:space="preserve">После ввода производится поиск и результат будет предоставлен в «данных по лотам». </w:t>
      </w:r>
      <w:r>
        <w:rPr>
          <w:rFonts w:ascii="Times New Roman" w:hAnsi="Times New Roman" w:cs="Times New Roman"/>
          <w:color w:val="222222"/>
          <w:sz w:val="20"/>
          <w:szCs w:val="20"/>
        </w:rPr>
        <w:t>В случае необходимости выпуска банковской гарантии необходимо проставить галочку в интересующимся лоте, при этом статус лота должен быть указан как «прием заявок». Далее кликнуть на «Выпустить гарантию». Дальнейшую работу с заявкой смотреть в категории «Гарантии».</w:t>
      </w:r>
    </w:p>
    <w:p w14:paraId="359E7D0C" w14:textId="77777777" w:rsidR="0012682B" w:rsidRDefault="0012682B" w:rsidP="0012682B">
      <w:pPr>
        <w:rPr>
          <w:rFonts w:ascii="Times New Roman" w:hAnsi="Times New Roman" w:cs="Times New Roman"/>
          <w:color w:val="222222"/>
          <w:sz w:val="20"/>
          <w:szCs w:val="20"/>
        </w:rPr>
      </w:pPr>
      <w:r>
        <w:rPr>
          <w:noProof/>
          <w:lang w:eastAsia="ru-RU"/>
        </w:rPr>
        <w:drawing>
          <wp:inline distT="0" distB="0" distL="0" distR="0" wp14:anchorId="02E1A4F6" wp14:editId="25821735">
            <wp:extent cx="5940425" cy="1518920"/>
            <wp:effectExtent l="0" t="0" r="3175" b="5080"/>
            <wp:docPr id="2028607739" name="Рисунок 202860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940425" cy="1518920"/>
                    </a:xfrm>
                    <a:prstGeom prst="rect">
                      <a:avLst/>
                    </a:prstGeom>
                  </pic:spPr>
                </pic:pic>
              </a:graphicData>
            </a:graphic>
          </wp:inline>
        </w:drawing>
      </w:r>
    </w:p>
    <w:p w14:paraId="1C30092B" w14:textId="77777777" w:rsidR="0012682B" w:rsidRPr="003823D7" w:rsidRDefault="0012682B" w:rsidP="0012682B">
      <w:pPr>
        <w:rPr>
          <w:rFonts w:ascii="Times New Roman" w:hAnsi="Times New Roman" w:cs="Times New Roman"/>
          <w:color w:val="222222"/>
          <w:sz w:val="20"/>
          <w:szCs w:val="20"/>
        </w:rPr>
      </w:pPr>
    </w:p>
    <w:p w14:paraId="79DC83A5" w14:textId="2A0211F0" w:rsidR="0012682B" w:rsidRDefault="0012682B" w:rsidP="0012682B">
      <w:pPr>
        <w:rPr>
          <w:rFonts w:ascii="Times New Roman" w:hAnsi="Times New Roman" w:cs="Times New Roman"/>
          <w:b/>
          <w:color w:val="222222"/>
          <w:sz w:val="20"/>
          <w:szCs w:val="20"/>
        </w:rPr>
      </w:pPr>
      <w:r w:rsidRPr="00744768">
        <w:rPr>
          <w:rFonts w:ascii="Times New Roman" w:hAnsi="Times New Roman" w:cs="Times New Roman"/>
          <w:b/>
          <w:color w:val="222222"/>
          <w:sz w:val="20"/>
          <w:szCs w:val="20"/>
        </w:rPr>
        <w:t>1</w:t>
      </w:r>
      <w:r w:rsidR="000678D9">
        <w:rPr>
          <w:rFonts w:ascii="Times New Roman" w:hAnsi="Times New Roman" w:cs="Times New Roman"/>
          <w:b/>
          <w:color w:val="222222"/>
          <w:sz w:val="20"/>
          <w:szCs w:val="20"/>
        </w:rPr>
        <w:t>6</w:t>
      </w:r>
      <w:r w:rsidRPr="00744768">
        <w:rPr>
          <w:rFonts w:ascii="Times New Roman" w:hAnsi="Times New Roman" w:cs="Times New Roman"/>
          <w:b/>
          <w:color w:val="222222"/>
          <w:sz w:val="20"/>
          <w:szCs w:val="20"/>
        </w:rPr>
        <w:t>.</w:t>
      </w:r>
      <w:r w:rsidR="00C74585">
        <w:rPr>
          <w:rFonts w:ascii="Times New Roman" w:hAnsi="Times New Roman" w:cs="Times New Roman"/>
          <w:b/>
          <w:color w:val="222222"/>
          <w:sz w:val="20"/>
          <w:szCs w:val="20"/>
        </w:rPr>
        <w:t>4</w:t>
      </w:r>
      <w:r w:rsidRPr="00744768">
        <w:rPr>
          <w:rFonts w:ascii="Times New Roman" w:hAnsi="Times New Roman" w:cs="Times New Roman"/>
          <w:b/>
          <w:color w:val="222222"/>
          <w:sz w:val="20"/>
          <w:szCs w:val="20"/>
        </w:rPr>
        <w:t xml:space="preserve">. Сервис – «Проверка </w:t>
      </w:r>
      <w:proofErr w:type="spellStart"/>
      <w:r w:rsidRPr="00744768">
        <w:rPr>
          <w:rFonts w:ascii="Times New Roman" w:hAnsi="Times New Roman" w:cs="Times New Roman"/>
          <w:b/>
          <w:color w:val="222222"/>
          <w:sz w:val="20"/>
          <w:szCs w:val="20"/>
        </w:rPr>
        <w:t>кандитатов</w:t>
      </w:r>
      <w:proofErr w:type="spellEnd"/>
      <w:r w:rsidRPr="00744768">
        <w:rPr>
          <w:rFonts w:ascii="Times New Roman" w:hAnsi="Times New Roman" w:cs="Times New Roman"/>
          <w:b/>
          <w:color w:val="222222"/>
          <w:sz w:val="20"/>
          <w:szCs w:val="20"/>
        </w:rPr>
        <w:t>»</w:t>
      </w:r>
    </w:p>
    <w:p w14:paraId="1BB346A8" w14:textId="77777777" w:rsidR="0012682B" w:rsidRPr="00744768" w:rsidRDefault="0012682B" w:rsidP="0012682B">
      <w:pPr>
        <w:rPr>
          <w:rFonts w:ascii="Times New Roman" w:hAnsi="Times New Roman" w:cs="Times New Roman"/>
          <w:b/>
          <w:color w:val="222222"/>
          <w:sz w:val="20"/>
          <w:szCs w:val="20"/>
        </w:rPr>
      </w:pPr>
      <w:r>
        <w:rPr>
          <w:noProof/>
          <w:lang w:eastAsia="ru-RU"/>
        </w:rPr>
        <w:drawing>
          <wp:inline distT="0" distB="0" distL="0" distR="0" wp14:anchorId="0AC11BAF" wp14:editId="2D4FC15F">
            <wp:extent cx="1346597" cy="371475"/>
            <wp:effectExtent l="0" t="0" r="6350" b="0"/>
            <wp:docPr id="2028607740" name="Рисунок 202860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1398262" cy="385727"/>
                    </a:xfrm>
                    <a:prstGeom prst="rect">
                      <a:avLst/>
                    </a:prstGeom>
                  </pic:spPr>
                </pic:pic>
              </a:graphicData>
            </a:graphic>
          </wp:inline>
        </w:drawing>
      </w:r>
    </w:p>
    <w:p w14:paraId="47AA5C4B" w14:textId="77777777" w:rsidR="0012682B" w:rsidRPr="002674BD" w:rsidRDefault="0012682B" w:rsidP="0012682B">
      <w:pPr>
        <w:rPr>
          <w:rFonts w:ascii="Times New Roman" w:hAnsi="Times New Roman" w:cs="Times New Roman"/>
          <w:color w:val="222222"/>
          <w:sz w:val="20"/>
          <w:szCs w:val="20"/>
          <w:lang w:val="kk-KZ"/>
        </w:rPr>
      </w:pPr>
      <w:r w:rsidRPr="003823D7">
        <w:rPr>
          <w:rFonts w:ascii="Times New Roman" w:hAnsi="Times New Roman" w:cs="Times New Roman"/>
          <w:color w:val="222222"/>
          <w:sz w:val="20"/>
          <w:szCs w:val="20"/>
        </w:rPr>
        <w:t>После нажатия на сервис проверка кандидатов, появится следующее поле для заполнения, где необходимо ввести ИИН</w:t>
      </w:r>
      <w:r>
        <w:rPr>
          <w:rFonts w:ascii="Times New Roman" w:hAnsi="Times New Roman" w:cs="Times New Roman"/>
          <w:color w:val="222222"/>
          <w:sz w:val="20"/>
          <w:szCs w:val="20"/>
        </w:rPr>
        <w:t xml:space="preserve"> физического лица</w:t>
      </w:r>
      <w:r w:rsidRPr="003823D7">
        <w:rPr>
          <w:rFonts w:ascii="Times New Roman" w:hAnsi="Times New Roman" w:cs="Times New Roman"/>
          <w:color w:val="222222"/>
          <w:sz w:val="20"/>
          <w:szCs w:val="20"/>
        </w:rPr>
        <w:t xml:space="preserve"> </w:t>
      </w:r>
      <w:r w:rsidRPr="003823D7">
        <w:rPr>
          <w:rFonts w:ascii="Times New Roman" w:hAnsi="Times New Roman" w:cs="Times New Roman"/>
          <w:noProof/>
          <w:color w:val="222222"/>
          <w:sz w:val="20"/>
          <w:szCs w:val="20"/>
        </w:rPr>
        <w:drawing>
          <wp:inline distT="0" distB="0" distL="0" distR="0" wp14:anchorId="67BA2736" wp14:editId="6B7F2A51">
            <wp:extent cx="1352550" cy="315366"/>
            <wp:effectExtent l="0" t="0" r="0" b="8890"/>
            <wp:docPr id="2028607741" name="Рисунок 202860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414251" cy="329753"/>
                    </a:xfrm>
                    <a:prstGeom prst="rect">
                      <a:avLst/>
                    </a:prstGeom>
                    <a:noFill/>
                    <a:ln>
                      <a:noFill/>
                    </a:ln>
                  </pic:spPr>
                </pic:pic>
              </a:graphicData>
            </a:graphic>
          </wp:inline>
        </w:drawing>
      </w:r>
      <w:r w:rsidRPr="003823D7">
        <w:rPr>
          <w:rFonts w:ascii="Times New Roman" w:hAnsi="Times New Roman" w:cs="Times New Roman"/>
          <w:color w:val="222222"/>
          <w:sz w:val="20"/>
          <w:szCs w:val="20"/>
        </w:rPr>
        <w:t xml:space="preserve"> и нажать кнопку </w:t>
      </w:r>
      <w:r>
        <w:rPr>
          <w:rFonts w:ascii="Times New Roman" w:hAnsi="Times New Roman" w:cs="Times New Roman"/>
          <w:color w:val="222222"/>
          <w:sz w:val="20"/>
          <w:szCs w:val="20"/>
        </w:rPr>
        <w:t>«Н</w:t>
      </w:r>
      <w:r w:rsidRPr="003823D7">
        <w:rPr>
          <w:rFonts w:ascii="Times New Roman" w:hAnsi="Times New Roman" w:cs="Times New Roman"/>
          <w:color w:val="222222"/>
          <w:sz w:val="20"/>
          <w:szCs w:val="20"/>
        </w:rPr>
        <w:t>айти</w:t>
      </w:r>
      <w:r>
        <w:rPr>
          <w:rFonts w:ascii="Times New Roman" w:hAnsi="Times New Roman" w:cs="Times New Roman"/>
          <w:color w:val="222222"/>
          <w:sz w:val="20"/>
          <w:szCs w:val="20"/>
        </w:rPr>
        <w:t>»</w:t>
      </w:r>
      <w:r>
        <w:rPr>
          <w:rFonts w:ascii="Times New Roman" w:hAnsi="Times New Roman" w:cs="Times New Roman"/>
          <w:color w:val="222222"/>
          <w:sz w:val="20"/>
          <w:szCs w:val="20"/>
          <w:lang w:val="kk-KZ"/>
        </w:rPr>
        <w:t>. После необходимо дождаться результата поиска информации по кандидату.</w:t>
      </w:r>
    </w:p>
    <w:p w14:paraId="6DA38B1A" w14:textId="77777777" w:rsidR="0012682B" w:rsidRPr="003823D7" w:rsidRDefault="0012682B" w:rsidP="0012682B">
      <w:pPr>
        <w:rPr>
          <w:rFonts w:ascii="Times New Roman" w:hAnsi="Times New Roman" w:cs="Times New Roman"/>
          <w:color w:val="222222"/>
          <w:sz w:val="20"/>
          <w:szCs w:val="20"/>
        </w:rPr>
      </w:pPr>
      <w:r w:rsidRPr="003823D7">
        <w:rPr>
          <w:rFonts w:ascii="Times New Roman" w:hAnsi="Times New Roman" w:cs="Times New Roman"/>
          <w:noProof/>
          <w:color w:val="222222"/>
          <w:sz w:val="20"/>
          <w:szCs w:val="20"/>
        </w:rPr>
        <w:lastRenderedPageBreak/>
        <w:drawing>
          <wp:inline distT="0" distB="0" distL="0" distR="0" wp14:anchorId="08874E41" wp14:editId="49D1CB96">
            <wp:extent cx="4483290" cy="2669642"/>
            <wp:effectExtent l="0" t="0" r="0" b="0"/>
            <wp:docPr id="2028607742" name="Рисунок 202860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4490680" cy="2674043"/>
                    </a:xfrm>
                    <a:prstGeom prst="rect">
                      <a:avLst/>
                    </a:prstGeom>
                    <a:noFill/>
                    <a:ln>
                      <a:noFill/>
                    </a:ln>
                  </pic:spPr>
                </pic:pic>
              </a:graphicData>
            </a:graphic>
          </wp:inline>
        </w:drawing>
      </w:r>
    </w:p>
    <w:p w14:paraId="361C46D4" w14:textId="1D8FD641" w:rsidR="0012682B" w:rsidRDefault="00C74585" w:rsidP="0012682B">
      <w:pPr>
        <w:rPr>
          <w:rFonts w:ascii="Times New Roman" w:hAnsi="Times New Roman" w:cs="Times New Roman"/>
          <w:color w:val="222222"/>
          <w:sz w:val="20"/>
          <w:szCs w:val="20"/>
        </w:rPr>
      </w:pPr>
      <w:r>
        <w:rPr>
          <w:rFonts w:ascii="Times New Roman" w:hAnsi="Times New Roman" w:cs="Times New Roman"/>
          <w:color w:val="222222"/>
          <w:sz w:val="20"/>
          <w:szCs w:val="20"/>
        </w:rPr>
        <w:t>1</w:t>
      </w:r>
      <w:r w:rsidR="000678D9">
        <w:rPr>
          <w:rFonts w:ascii="Times New Roman" w:hAnsi="Times New Roman" w:cs="Times New Roman"/>
          <w:color w:val="222222"/>
          <w:sz w:val="20"/>
          <w:szCs w:val="20"/>
        </w:rPr>
        <w:t>6</w:t>
      </w:r>
      <w:r>
        <w:rPr>
          <w:rFonts w:ascii="Times New Roman" w:hAnsi="Times New Roman" w:cs="Times New Roman"/>
          <w:color w:val="222222"/>
          <w:sz w:val="20"/>
          <w:szCs w:val="20"/>
        </w:rPr>
        <w:t>.</w:t>
      </w:r>
      <w:r w:rsidR="000678D9">
        <w:rPr>
          <w:rFonts w:ascii="Times New Roman" w:hAnsi="Times New Roman" w:cs="Times New Roman"/>
          <w:color w:val="222222"/>
          <w:sz w:val="20"/>
          <w:szCs w:val="20"/>
        </w:rPr>
        <w:t>5</w:t>
      </w:r>
      <w:r>
        <w:rPr>
          <w:rFonts w:ascii="Times New Roman" w:hAnsi="Times New Roman" w:cs="Times New Roman"/>
          <w:color w:val="222222"/>
          <w:sz w:val="20"/>
          <w:szCs w:val="20"/>
        </w:rPr>
        <w:t>. Сервис – «Цифровые документы»</w:t>
      </w:r>
    </w:p>
    <w:p w14:paraId="74EB54C9" w14:textId="1D03488E" w:rsidR="00C74585" w:rsidRDefault="00C74585" w:rsidP="0012682B">
      <w:pPr>
        <w:rPr>
          <w:rFonts w:ascii="Times New Roman" w:hAnsi="Times New Roman" w:cs="Times New Roman"/>
          <w:color w:val="222222"/>
          <w:sz w:val="20"/>
          <w:szCs w:val="20"/>
        </w:rPr>
      </w:pPr>
      <w:r>
        <w:rPr>
          <w:noProof/>
        </w:rPr>
        <w:drawing>
          <wp:inline distT="0" distB="0" distL="0" distR="0" wp14:anchorId="296E1B4A" wp14:editId="0019A55A">
            <wp:extent cx="2857500" cy="762000"/>
            <wp:effectExtent l="0" t="0" r="0" b="0"/>
            <wp:docPr id="2028607679" name="Рисунок 202860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857500" cy="762000"/>
                    </a:xfrm>
                    <a:prstGeom prst="rect">
                      <a:avLst/>
                    </a:prstGeom>
                  </pic:spPr>
                </pic:pic>
              </a:graphicData>
            </a:graphic>
          </wp:inline>
        </w:drawing>
      </w:r>
    </w:p>
    <w:p w14:paraId="22032A42" w14:textId="6B4F6D8B" w:rsidR="00C74585" w:rsidRDefault="00C74585" w:rsidP="0012682B">
      <w:pPr>
        <w:rPr>
          <w:rFonts w:ascii="Times New Roman" w:hAnsi="Times New Roman" w:cs="Times New Roman"/>
          <w:color w:val="222222"/>
          <w:sz w:val="20"/>
          <w:szCs w:val="20"/>
        </w:rPr>
      </w:pPr>
      <w:r>
        <w:rPr>
          <w:rFonts w:ascii="Times New Roman" w:hAnsi="Times New Roman" w:cs="Times New Roman"/>
          <w:color w:val="222222"/>
          <w:sz w:val="20"/>
          <w:szCs w:val="20"/>
        </w:rPr>
        <w:t xml:space="preserve">После нажатия на сервис выйдет окно о разрешении на получение данных </w:t>
      </w:r>
      <w:r w:rsidR="00F37443">
        <w:rPr>
          <w:rFonts w:ascii="Times New Roman" w:hAnsi="Times New Roman" w:cs="Times New Roman"/>
          <w:color w:val="222222"/>
          <w:sz w:val="20"/>
          <w:szCs w:val="20"/>
        </w:rPr>
        <w:t xml:space="preserve">на цифровые документы, </w:t>
      </w:r>
      <w:r>
        <w:rPr>
          <w:rFonts w:ascii="Times New Roman" w:hAnsi="Times New Roman" w:cs="Times New Roman"/>
          <w:color w:val="222222"/>
          <w:sz w:val="20"/>
          <w:szCs w:val="20"/>
        </w:rPr>
        <w:t>в виде СМС-кода</w:t>
      </w:r>
    </w:p>
    <w:p w14:paraId="069D7933" w14:textId="07F414CE" w:rsidR="00F37443" w:rsidRDefault="00F37443" w:rsidP="0012682B">
      <w:pPr>
        <w:rPr>
          <w:rFonts w:ascii="Times New Roman" w:hAnsi="Times New Roman" w:cs="Times New Roman"/>
          <w:color w:val="222222"/>
          <w:sz w:val="20"/>
          <w:szCs w:val="20"/>
        </w:rPr>
      </w:pPr>
      <w:r>
        <w:rPr>
          <w:noProof/>
        </w:rPr>
        <w:drawing>
          <wp:inline distT="0" distB="0" distL="0" distR="0" wp14:anchorId="39CEC767" wp14:editId="3DB92E96">
            <wp:extent cx="3581447" cy="1811971"/>
            <wp:effectExtent l="0" t="0" r="0" b="0"/>
            <wp:docPr id="735375680" name="Рисунок 73537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3592286" cy="1817455"/>
                    </a:xfrm>
                    <a:prstGeom prst="rect">
                      <a:avLst/>
                    </a:prstGeom>
                  </pic:spPr>
                </pic:pic>
              </a:graphicData>
            </a:graphic>
          </wp:inline>
        </w:drawing>
      </w:r>
    </w:p>
    <w:p w14:paraId="75D5F985" w14:textId="0ADFF771" w:rsidR="0012682B" w:rsidRPr="00744768" w:rsidRDefault="0012682B" w:rsidP="0012682B">
      <w:pPr>
        <w:rPr>
          <w:rFonts w:ascii="Times New Roman" w:hAnsi="Times New Roman" w:cs="Times New Roman"/>
          <w:b/>
          <w:color w:val="222222"/>
          <w:sz w:val="20"/>
          <w:szCs w:val="20"/>
        </w:rPr>
      </w:pPr>
      <w:r w:rsidRPr="00744768">
        <w:rPr>
          <w:rFonts w:ascii="Times New Roman" w:hAnsi="Times New Roman" w:cs="Times New Roman"/>
          <w:b/>
          <w:color w:val="222222"/>
          <w:sz w:val="20"/>
          <w:szCs w:val="20"/>
        </w:rPr>
        <w:t>1</w:t>
      </w:r>
      <w:r w:rsidR="000678D9">
        <w:rPr>
          <w:rFonts w:ascii="Times New Roman" w:hAnsi="Times New Roman" w:cs="Times New Roman"/>
          <w:b/>
          <w:color w:val="222222"/>
          <w:sz w:val="20"/>
          <w:szCs w:val="20"/>
        </w:rPr>
        <w:t>6</w:t>
      </w:r>
      <w:r w:rsidRPr="00744768">
        <w:rPr>
          <w:rFonts w:ascii="Times New Roman" w:hAnsi="Times New Roman" w:cs="Times New Roman"/>
          <w:b/>
          <w:color w:val="222222"/>
          <w:sz w:val="20"/>
          <w:szCs w:val="20"/>
        </w:rPr>
        <w:t>.</w:t>
      </w:r>
      <w:r w:rsidR="000678D9">
        <w:rPr>
          <w:rFonts w:ascii="Times New Roman" w:hAnsi="Times New Roman" w:cs="Times New Roman"/>
          <w:b/>
          <w:color w:val="222222"/>
          <w:sz w:val="20"/>
          <w:szCs w:val="20"/>
        </w:rPr>
        <w:t>6</w:t>
      </w:r>
      <w:r w:rsidRPr="00744768">
        <w:rPr>
          <w:rFonts w:ascii="Times New Roman" w:hAnsi="Times New Roman" w:cs="Times New Roman"/>
          <w:b/>
          <w:color w:val="222222"/>
          <w:sz w:val="20"/>
          <w:szCs w:val="20"/>
        </w:rPr>
        <w:t>. Сервис – «Страхование»</w:t>
      </w:r>
    </w:p>
    <w:p w14:paraId="2CD26099" w14:textId="622C2EEB" w:rsidR="0012682B" w:rsidRPr="003823D7" w:rsidRDefault="0012682B" w:rsidP="0012682B">
      <w:pPr>
        <w:rPr>
          <w:rFonts w:ascii="Times New Roman" w:hAnsi="Times New Roman" w:cs="Times New Roman"/>
          <w:color w:val="222222"/>
          <w:sz w:val="20"/>
          <w:szCs w:val="20"/>
        </w:rPr>
      </w:pPr>
      <w:r w:rsidRPr="003823D7">
        <w:rPr>
          <w:rFonts w:ascii="Times New Roman" w:hAnsi="Times New Roman" w:cs="Times New Roman"/>
          <w:color w:val="222222"/>
          <w:sz w:val="20"/>
          <w:szCs w:val="20"/>
        </w:rPr>
        <w:t>После выбора сервиса - «Страхование», необходимо заполнить следующие поля:</w:t>
      </w:r>
    </w:p>
    <w:p w14:paraId="1DD09C09" w14:textId="77777777" w:rsidR="0012682B" w:rsidRPr="003823D7" w:rsidRDefault="0012682B" w:rsidP="0012682B">
      <w:pPr>
        <w:pStyle w:val="a4"/>
        <w:numPr>
          <w:ilvl w:val="0"/>
          <w:numId w:val="30"/>
        </w:numPr>
        <w:rPr>
          <w:rFonts w:ascii="Times New Roman" w:hAnsi="Times New Roman" w:cs="Times New Roman"/>
          <w:color w:val="222222"/>
          <w:sz w:val="20"/>
          <w:szCs w:val="20"/>
        </w:rPr>
      </w:pPr>
      <w:r w:rsidRPr="003823D7">
        <w:rPr>
          <w:rFonts w:ascii="Times New Roman" w:hAnsi="Times New Roman" w:cs="Times New Roman"/>
          <w:color w:val="222222"/>
          <w:sz w:val="20"/>
          <w:szCs w:val="20"/>
        </w:rPr>
        <w:t>Имя – выберите из выпадающего списка;</w:t>
      </w:r>
    </w:p>
    <w:p w14:paraId="66FEBF90" w14:textId="77777777" w:rsidR="0012682B" w:rsidRPr="003823D7" w:rsidRDefault="0012682B" w:rsidP="0012682B">
      <w:pPr>
        <w:pStyle w:val="a4"/>
        <w:numPr>
          <w:ilvl w:val="0"/>
          <w:numId w:val="30"/>
        </w:numPr>
        <w:rPr>
          <w:rFonts w:ascii="Times New Roman" w:hAnsi="Times New Roman" w:cs="Times New Roman"/>
          <w:color w:val="222222"/>
          <w:sz w:val="20"/>
          <w:szCs w:val="20"/>
        </w:rPr>
      </w:pPr>
      <w:r w:rsidRPr="003823D7">
        <w:rPr>
          <w:rFonts w:ascii="Times New Roman" w:hAnsi="Times New Roman" w:cs="Times New Roman"/>
          <w:color w:val="222222"/>
          <w:sz w:val="20"/>
          <w:szCs w:val="20"/>
        </w:rPr>
        <w:t>Номер телефона;</w:t>
      </w:r>
    </w:p>
    <w:p w14:paraId="5607DD4A" w14:textId="77777777" w:rsidR="0012682B" w:rsidRPr="003823D7" w:rsidRDefault="0012682B" w:rsidP="0012682B">
      <w:pPr>
        <w:pStyle w:val="a4"/>
        <w:numPr>
          <w:ilvl w:val="0"/>
          <w:numId w:val="30"/>
        </w:numPr>
        <w:rPr>
          <w:rFonts w:ascii="Times New Roman" w:hAnsi="Times New Roman" w:cs="Times New Roman"/>
          <w:color w:val="222222"/>
          <w:sz w:val="20"/>
          <w:szCs w:val="20"/>
        </w:rPr>
      </w:pPr>
      <w:r w:rsidRPr="003823D7">
        <w:rPr>
          <w:rFonts w:ascii="Times New Roman" w:hAnsi="Times New Roman" w:cs="Times New Roman"/>
          <w:color w:val="222222"/>
          <w:sz w:val="20"/>
          <w:szCs w:val="20"/>
        </w:rPr>
        <w:t>Выберите страховой продукт из представленного списка</w:t>
      </w:r>
      <w:r>
        <w:rPr>
          <w:rFonts w:ascii="Times New Roman" w:hAnsi="Times New Roman" w:cs="Times New Roman"/>
          <w:color w:val="222222"/>
          <w:sz w:val="20"/>
          <w:szCs w:val="20"/>
        </w:rPr>
        <w:t xml:space="preserve"> или выберите «другое»</w:t>
      </w:r>
      <w:r w:rsidRPr="003823D7">
        <w:rPr>
          <w:rFonts w:ascii="Times New Roman" w:hAnsi="Times New Roman" w:cs="Times New Roman"/>
          <w:color w:val="222222"/>
          <w:sz w:val="20"/>
          <w:szCs w:val="20"/>
        </w:rPr>
        <w:t>;</w:t>
      </w:r>
    </w:p>
    <w:p w14:paraId="06C141E5" w14:textId="263C5C28" w:rsidR="0012682B" w:rsidRPr="003823D7" w:rsidRDefault="0012682B" w:rsidP="0012682B">
      <w:pPr>
        <w:pStyle w:val="a4"/>
        <w:numPr>
          <w:ilvl w:val="0"/>
          <w:numId w:val="30"/>
        </w:numPr>
        <w:rPr>
          <w:rFonts w:ascii="Times New Roman" w:hAnsi="Times New Roman" w:cs="Times New Roman"/>
          <w:color w:val="222222"/>
          <w:sz w:val="20"/>
          <w:szCs w:val="20"/>
        </w:rPr>
      </w:pPr>
      <w:r w:rsidRPr="003823D7">
        <w:rPr>
          <w:rFonts w:ascii="Times New Roman" w:hAnsi="Times New Roman" w:cs="Times New Roman"/>
          <w:color w:val="222222"/>
          <w:sz w:val="20"/>
          <w:szCs w:val="20"/>
        </w:rPr>
        <w:t>Укажите комментарии при необходимости затем нажмите на «Отправить». После отправки заявки с Вами свяжется оператор страховой компании.</w:t>
      </w:r>
      <w:commentRangeEnd w:id="136"/>
      <w:r w:rsidRPr="003823D7">
        <w:rPr>
          <w:rFonts w:ascii="Times New Roman" w:hAnsi="Times New Roman" w:cs="Times New Roman"/>
          <w:color w:val="222222"/>
          <w:sz w:val="20"/>
          <w:szCs w:val="20"/>
        </w:rPr>
        <w:commentReference w:id="136"/>
      </w:r>
    </w:p>
    <w:p w14:paraId="3F0991C8" w14:textId="77777777" w:rsidR="0012682B" w:rsidRPr="00FC337F" w:rsidRDefault="0012682B" w:rsidP="0012682B">
      <w:pPr>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14:anchorId="107C0745" wp14:editId="012FAA60">
            <wp:extent cx="5389083" cy="2149523"/>
            <wp:effectExtent l="0" t="0" r="2540" b="3175"/>
            <wp:docPr id="2028607743" name="Рисунок 202860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390322" cy="2150017"/>
                    </a:xfrm>
                    <a:prstGeom prst="rect">
                      <a:avLst/>
                    </a:prstGeom>
                    <a:noFill/>
                    <a:ln>
                      <a:noFill/>
                    </a:ln>
                  </pic:spPr>
                </pic:pic>
              </a:graphicData>
            </a:graphic>
          </wp:inline>
        </w:drawing>
      </w:r>
    </w:p>
    <w:p w14:paraId="03E62446" w14:textId="410F48D7" w:rsidR="00F37443" w:rsidRDefault="00F37443" w:rsidP="0012682B">
      <w:r>
        <w:t>1</w:t>
      </w:r>
      <w:r w:rsidR="000678D9">
        <w:t>6</w:t>
      </w:r>
      <w:r>
        <w:t>.</w:t>
      </w:r>
      <w:r w:rsidR="000678D9">
        <w:t>7</w:t>
      </w:r>
      <w:r>
        <w:t>. Сервис – «Кабинет продавца»</w:t>
      </w:r>
    </w:p>
    <w:p w14:paraId="5D72CC70" w14:textId="51F17B0A" w:rsidR="00F37443" w:rsidRDefault="00F37443" w:rsidP="0012682B">
      <w:r>
        <w:rPr>
          <w:noProof/>
        </w:rPr>
        <w:drawing>
          <wp:inline distT="0" distB="0" distL="0" distR="0" wp14:anchorId="191FD842" wp14:editId="75B827F3">
            <wp:extent cx="2809875" cy="733425"/>
            <wp:effectExtent l="0" t="0" r="9525" b="9525"/>
            <wp:docPr id="735375681" name="Рисунок 735375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809875" cy="733425"/>
                    </a:xfrm>
                    <a:prstGeom prst="rect">
                      <a:avLst/>
                    </a:prstGeom>
                  </pic:spPr>
                </pic:pic>
              </a:graphicData>
            </a:graphic>
          </wp:inline>
        </w:drawing>
      </w:r>
    </w:p>
    <w:p w14:paraId="6D2A8A35" w14:textId="77EFA3F1" w:rsidR="0012682B" w:rsidRDefault="0012682B" w:rsidP="0012682B">
      <w:r>
        <w:t>1</w:t>
      </w:r>
      <w:r w:rsidR="000678D9">
        <w:t>6</w:t>
      </w:r>
      <w:r>
        <w:t>.</w:t>
      </w:r>
      <w:r w:rsidR="000678D9">
        <w:t>8</w:t>
      </w:r>
      <w:r>
        <w:t>. Сервис-«</w:t>
      </w:r>
      <w:r w:rsidR="0026023A">
        <w:t>Зарплатный проект</w:t>
      </w:r>
      <w:r>
        <w:t>»</w:t>
      </w:r>
    </w:p>
    <w:p w14:paraId="1608A785" w14:textId="38010CE1" w:rsidR="009928E8" w:rsidRPr="00C658B4" w:rsidRDefault="0012682B" w:rsidP="009928E8">
      <w:pPr>
        <w:pStyle w:val="3"/>
        <w:spacing w:before="0" w:after="480"/>
      </w:pPr>
      <w:r>
        <w:t>После выбора сервиса «</w:t>
      </w:r>
      <w:r w:rsidR="0026023A">
        <w:t>Зарплатный проект</w:t>
      </w:r>
      <w:r>
        <w:t xml:space="preserve">», </w:t>
      </w:r>
      <w:r w:rsidR="009928E8">
        <w:t>выйдет окно</w:t>
      </w:r>
      <w:r w:rsidR="009928E8" w:rsidRPr="00C658B4">
        <w:t>, чтобы подать заявку на подключение к зарплатному проекту</w:t>
      </w:r>
      <w:r w:rsidR="00C658B4">
        <w:t xml:space="preserve">: </w:t>
      </w:r>
    </w:p>
    <w:p w14:paraId="621FB623" w14:textId="2A361C94" w:rsidR="009928E8" w:rsidRPr="00947610" w:rsidRDefault="009928E8" w:rsidP="00947610">
      <w:r>
        <w:rPr>
          <w:noProof/>
        </w:rPr>
        <w:drawing>
          <wp:inline distT="0" distB="0" distL="0" distR="0" wp14:anchorId="78F320DF" wp14:editId="36C45BC5">
            <wp:extent cx="5940425" cy="2832735"/>
            <wp:effectExtent l="0" t="0" r="3175" b="5715"/>
            <wp:docPr id="2028607512" name="Рисунок 202860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5940425" cy="2832735"/>
                    </a:xfrm>
                    <a:prstGeom prst="rect">
                      <a:avLst/>
                    </a:prstGeom>
                  </pic:spPr>
                </pic:pic>
              </a:graphicData>
            </a:graphic>
          </wp:inline>
        </w:drawing>
      </w:r>
    </w:p>
    <w:p w14:paraId="1AD93917" w14:textId="77777777" w:rsidR="00080CD6" w:rsidRDefault="00301053" w:rsidP="00167C84">
      <w:pPr>
        <w:shd w:val="clear" w:color="auto" w:fill="FFFFFF" w:themeFill="background1"/>
        <w:rPr>
          <w:rFonts w:ascii="Times New Roman" w:hAnsi="Times New Roman" w:cs="Times New Roman"/>
          <w:color w:val="222222"/>
        </w:rPr>
      </w:pPr>
      <w:r w:rsidRPr="004B6B90">
        <w:rPr>
          <w:rFonts w:ascii="Times New Roman" w:hAnsi="Times New Roman" w:cs="Times New Roman"/>
          <w:color w:val="222222"/>
        </w:rPr>
        <w:lastRenderedPageBreak/>
        <w:t>1</w:t>
      </w:r>
      <w:r w:rsidR="000678D9">
        <w:rPr>
          <w:rFonts w:ascii="Times New Roman" w:hAnsi="Times New Roman" w:cs="Times New Roman"/>
          <w:color w:val="222222"/>
        </w:rPr>
        <w:t>6</w:t>
      </w:r>
      <w:r>
        <w:rPr>
          <w:rFonts w:ascii="Times New Roman" w:hAnsi="Times New Roman" w:cs="Times New Roman"/>
          <w:color w:val="222222"/>
        </w:rPr>
        <w:t>.</w:t>
      </w:r>
      <w:r w:rsidR="000678D9">
        <w:rPr>
          <w:rFonts w:ascii="Times New Roman" w:hAnsi="Times New Roman" w:cs="Times New Roman"/>
          <w:color w:val="222222"/>
        </w:rPr>
        <w:t>9</w:t>
      </w:r>
      <w:r>
        <w:rPr>
          <w:rFonts w:ascii="Times New Roman" w:hAnsi="Times New Roman" w:cs="Times New Roman"/>
          <w:color w:val="222222"/>
        </w:rPr>
        <w:t xml:space="preserve"> Сервис «</w:t>
      </w:r>
      <w:proofErr w:type="spellStart"/>
      <w:r>
        <w:rPr>
          <w:rFonts w:ascii="Times New Roman" w:hAnsi="Times New Roman" w:cs="Times New Roman"/>
          <w:color w:val="222222"/>
        </w:rPr>
        <w:t>Автокасса</w:t>
      </w:r>
      <w:proofErr w:type="spellEnd"/>
      <w:r>
        <w:rPr>
          <w:rFonts w:ascii="Times New Roman" w:hAnsi="Times New Roman" w:cs="Times New Roman"/>
          <w:color w:val="222222"/>
        </w:rPr>
        <w:t>»</w:t>
      </w:r>
      <w:r w:rsidR="00080CD6">
        <w:rPr>
          <w:rFonts w:ascii="Times New Roman" w:hAnsi="Times New Roman" w:cs="Times New Roman"/>
          <w:color w:val="222222"/>
        </w:rPr>
        <w:t xml:space="preserve"> </w:t>
      </w:r>
    </w:p>
    <w:p w14:paraId="515A1474" w14:textId="5FD36B8C" w:rsidR="00080CD6" w:rsidRDefault="00080CD6" w:rsidP="00167C84">
      <w:pPr>
        <w:shd w:val="clear" w:color="auto" w:fill="FFFFFF" w:themeFill="background1"/>
        <w:rPr>
          <w:rFonts w:ascii="Times New Roman" w:hAnsi="Times New Roman" w:cs="Times New Roman"/>
          <w:color w:val="222222"/>
        </w:rPr>
      </w:pPr>
      <w:r>
        <w:rPr>
          <w:rFonts w:ascii="Times New Roman" w:hAnsi="Times New Roman" w:cs="Times New Roman"/>
          <w:color w:val="222222"/>
        </w:rPr>
        <w:t xml:space="preserve">Временно не доступно </w:t>
      </w:r>
    </w:p>
    <w:p w14:paraId="0CA9D39A" w14:textId="4E8A2A07" w:rsidR="0012682B" w:rsidRDefault="00080CD6" w:rsidP="00080CD6">
      <w:pPr>
        <w:shd w:val="clear" w:color="auto" w:fill="FFFFFF" w:themeFill="background1"/>
        <w:rPr>
          <w:rFonts w:ascii="Times New Roman" w:hAnsi="Times New Roman" w:cs="Times New Roman"/>
          <w:color w:val="222222"/>
          <w:sz w:val="20"/>
          <w:szCs w:val="20"/>
        </w:rPr>
      </w:pPr>
      <w:r>
        <w:rPr>
          <w:rFonts w:ascii="Times New Roman" w:hAnsi="Times New Roman" w:cs="Times New Roman"/>
          <w:color w:val="222222"/>
        </w:rPr>
        <w:t xml:space="preserve">   </w:t>
      </w:r>
    </w:p>
    <w:p w14:paraId="5B69763B" w14:textId="77777777" w:rsidR="0012682B" w:rsidRPr="00B76B8D" w:rsidRDefault="0012682B" w:rsidP="009C4180">
      <w:pPr>
        <w:shd w:val="clear" w:color="auto" w:fill="FFFFFF" w:themeFill="background1"/>
        <w:autoSpaceDE w:val="0"/>
        <w:autoSpaceDN w:val="0"/>
        <w:adjustRightInd w:val="0"/>
        <w:spacing w:after="0" w:line="240" w:lineRule="auto"/>
        <w:jc w:val="both"/>
        <w:rPr>
          <w:rFonts w:ascii="Times New Roman" w:hAnsi="Times New Roman" w:cs="Times New Roman"/>
          <w:b/>
          <w:sz w:val="20"/>
          <w:szCs w:val="20"/>
        </w:rPr>
      </w:pPr>
    </w:p>
    <w:sectPr w:rsidR="0012682B" w:rsidRPr="00B76B8D" w:rsidSect="005742F5">
      <w:headerReference w:type="default" r:id="rId429"/>
      <w:footerReference w:type="default" r:id="rId430"/>
      <w:pgSz w:w="11906" w:h="16838"/>
      <w:pgMar w:top="1134" w:right="850" w:bottom="1134" w:left="1701"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6" w:author="Temirbulatov, Timur (Fortebank)" w:date="2024-04-24T08:36:00Z" w:initials="ТТ">
    <w:p w14:paraId="4392578D" w14:textId="77777777" w:rsidR="00FD3FAC" w:rsidRDefault="00FD3FAC" w:rsidP="00511D0A">
      <w:pPr>
        <w:pStyle w:val="a8"/>
      </w:pPr>
      <w:r>
        <w:rPr>
          <w:rStyle w:val="a7"/>
        </w:rPr>
        <w:annotationRef/>
      </w:r>
      <w:r>
        <w:t>Обновить скрин</w:t>
      </w:r>
    </w:p>
  </w:comment>
  <w:comment w:id="17" w:author="Sagidoldin, Alisher (Fortebank)" w:date="2024-04-24T10:22:00Z" w:initials="SA(">
    <w:p w14:paraId="7200C7DC" w14:textId="48995A09" w:rsidR="00FD3FAC" w:rsidRDefault="00FD3FAC">
      <w:pPr>
        <w:pStyle w:val="a8"/>
      </w:pPr>
      <w:r>
        <w:rPr>
          <w:rStyle w:val="a7"/>
        </w:rPr>
        <w:annotationRef/>
      </w:r>
      <w:r>
        <w:t>Скрин обновлен</w:t>
      </w:r>
    </w:p>
  </w:comment>
  <w:comment w:id="18" w:author="Temirbulatov, Timur (Fortebank)" w:date="2024-04-24T08:37:00Z" w:initials="ТТ">
    <w:p w14:paraId="525BAEBF" w14:textId="77777777" w:rsidR="00FD3FAC" w:rsidRDefault="00FD3FAC" w:rsidP="00B1053B">
      <w:pPr>
        <w:pStyle w:val="a8"/>
      </w:pPr>
      <w:r>
        <w:rPr>
          <w:rStyle w:val="a7"/>
        </w:rPr>
        <w:annotationRef/>
      </w:r>
      <w:r>
        <w:t xml:space="preserve">Обновить меню, например Эквайринг появился,  валютные контракты называется Валютный контроль, </w:t>
      </w:r>
      <w:proofErr w:type="spellStart"/>
      <w:r>
        <w:t>ForteX</w:t>
      </w:r>
      <w:proofErr w:type="spellEnd"/>
      <w:r>
        <w:t xml:space="preserve"> NEW появился, Эквайринг</w:t>
      </w:r>
    </w:p>
  </w:comment>
  <w:comment w:id="19" w:author="Sagidoldin, Alisher (Fortebank)" w:date="2024-04-24T10:42:00Z" w:initials="SA(">
    <w:p w14:paraId="5FDD517E" w14:textId="70D653A7" w:rsidR="00FD3FAC" w:rsidRDefault="00FD3FAC">
      <w:pPr>
        <w:pStyle w:val="a8"/>
      </w:pPr>
      <w:r>
        <w:rPr>
          <w:rStyle w:val="a7"/>
        </w:rPr>
        <w:annotationRef/>
      </w:r>
      <w:r>
        <w:t>Добавлено</w:t>
      </w:r>
    </w:p>
  </w:comment>
  <w:comment w:id="20" w:author="Temirbulatov, Timur (Fortebank)" w:date="2024-04-24T08:38:00Z" w:initials="ТТ">
    <w:p w14:paraId="67A103B1" w14:textId="11BA11BC" w:rsidR="00FD3FAC" w:rsidRDefault="00FD3FAC" w:rsidP="00511D0A">
      <w:pPr>
        <w:pStyle w:val="a8"/>
      </w:pPr>
      <w:r>
        <w:rPr>
          <w:rStyle w:val="a7"/>
        </w:rPr>
        <w:annotationRef/>
      </w:r>
      <w:r>
        <w:t>Здесь тоже обновить информацию</w:t>
      </w:r>
    </w:p>
  </w:comment>
  <w:comment w:id="21" w:author="Sagidoldin, Alisher (Fortebank)" w:date="2024-04-24T10:51:00Z" w:initials="SA(">
    <w:p w14:paraId="176E2DAD" w14:textId="567F8460" w:rsidR="00FD3FAC" w:rsidRPr="0029099E" w:rsidRDefault="00FD3FAC">
      <w:pPr>
        <w:pStyle w:val="a8"/>
      </w:pPr>
      <w:r>
        <w:rPr>
          <w:rStyle w:val="a7"/>
        </w:rPr>
        <w:annotationRef/>
      </w:r>
      <w:r>
        <w:t>добавлено</w:t>
      </w:r>
    </w:p>
  </w:comment>
  <w:comment w:id="32" w:author="Temirbulatov, Timur (Fortebank)" w:date="2024-04-24T08:41:00Z" w:initials="ТТ">
    <w:p w14:paraId="21D7013D" w14:textId="77777777" w:rsidR="00FD3FAC" w:rsidRDefault="00FD3FAC" w:rsidP="00A341B3">
      <w:pPr>
        <w:pStyle w:val="a8"/>
      </w:pPr>
      <w:r>
        <w:rPr>
          <w:rStyle w:val="a7"/>
        </w:rPr>
        <w:annotationRef/>
      </w:r>
      <w:r>
        <w:t>Это добавить на шаг подписания, так как документ автоматом отправляется в банк после подписания</w:t>
      </w:r>
    </w:p>
  </w:comment>
  <w:comment w:id="33" w:author="Sagidoldin, Alisher (Fortebank)" w:date="2024-04-24T11:01:00Z" w:initials="SA(">
    <w:p w14:paraId="58BEDCDC" w14:textId="518B7F97" w:rsidR="00FD3FAC" w:rsidRPr="00C90953" w:rsidRDefault="00FD3FAC">
      <w:pPr>
        <w:pStyle w:val="a8"/>
      </w:pPr>
      <w:r>
        <w:rPr>
          <w:rStyle w:val="a7"/>
        </w:rPr>
        <w:annotationRef/>
      </w:r>
      <w:r>
        <w:t>Пункт перенесен</w:t>
      </w:r>
    </w:p>
  </w:comment>
  <w:comment w:id="39" w:author="Temirbulatov, Timur (Fortebank)" w:date="2024-04-24T08:41:00Z" w:initials="ТТ">
    <w:p w14:paraId="7D102405" w14:textId="77777777" w:rsidR="00FD3FAC" w:rsidRDefault="00FD3FAC" w:rsidP="00F41727">
      <w:pPr>
        <w:pStyle w:val="a8"/>
      </w:pPr>
      <w:r>
        <w:rPr>
          <w:rStyle w:val="a7"/>
        </w:rPr>
        <w:annotationRef/>
      </w:r>
      <w:r>
        <w:t>Здесь тоже обновить</w:t>
      </w:r>
    </w:p>
  </w:comment>
  <w:comment w:id="40" w:author="Sagidoldin, Alisher (Fortebank)" w:date="2024-04-24T11:23:00Z" w:initials="SA(">
    <w:p w14:paraId="1F37562C" w14:textId="600D0965" w:rsidR="00FD3FAC" w:rsidRDefault="00FD3FAC">
      <w:pPr>
        <w:pStyle w:val="a8"/>
      </w:pPr>
      <w:r>
        <w:rPr>
          <w:rStyle w:val="a7"/>
        </w:rPr>
        <w:annotationRef/>
      </w:r>
      <w:r>
        <w:t>Изменено</w:t>
      </w:r>
    </w:p>
  </w:comment>
  <w:comment w:id="43" w:author="Temirbulatov, Timur (Fortebank)" w:date="2024-04-24T08:54:00Z" w:initials="ТТ">
    <w:p w14:paraId="3C7935E9" w14:textId="77777777" w:rsidR="00FD3FAC" w:rsidRDefault="00FD3FAC" w:rsidP="002A5DE3">
      <w:pPr>
        <w:pStyle w:val="a8"/>
      </w:pPr>
      <w:r>
        <w:rPr>
          <w:rStyle w:val="a7"/>
        </w:rPr>
        <w:annotationRef/>
      </w:r>
      <w:r>
        <w:t>Обновить информацию</w:t>
      </w:r>
    </w:p>
  </w:comment>
  <w:comment w:id="44" w:author="Sagidoldin, Alisher (Fortebank)" w:date="2024-04-24T12:25:00Z" w:initials="SA(">
    <w:p w14:paraId="3FD6CCA2" w14:textId="6D015B5D" w:rsidR="00FD3FAC" w:rsidRDefault="00FD3FAC">
      <w:pPr>
        <w:pStyle w:val="a8"/>
      </w:pPr>
      <w:r>
        <w:rPr>
          <w:rStyle w:val="a7"/>
        </w:rPr>
        <w:annotationRef/>
      </w:r>
      <w:r>
        <w:t>обновлено</w:t>
      </w:r>
    </w:p>
  </w:comment>
  <w:comment w:id="59" w:author="Temirbulatov, Timur (Fortebank)" w:date="2024-04-24T08:55:00Z" w:initials="ТТ">
    <w:p w14:paraId="2447A86B" w14:textId="77777777" w:rsidR="00FD3FAC" w:rsidRDefault="00FD3FAC" w:rsidP="002A5DE3">
      <w:pPr>
        <w:pStyle w:val="a8"/>
      </w:pPr>
      <w:r>
        <w:rPr>
          <w:rStyle w:val="a7"/>
        </w:rPr>
        <w:annotationRef/>
      </w:r>
      <w:r>
        <w:t>Обновить информацию, некоторых статусов нет, появились новые</w:t>
      </w:r>
    </w:p>
  </w:comment>
  <w:comment w:id="60" w:author="Sagidoldin, Alisher (Fortebank)" w:date="2024-04-24T15:38:00Z" w:initials="SA(">
    <w:p w14:paraId="17DF6205" w14:textId="7190FA9C" w:rsidR="00FD3FAC" w:rsidRDefault="00FD3FAC">
      <w:pPr>
        <w:pStyle w:val="a8"/>
      </w:pPr>
      <w:r>
        <w:rPr>
          <w:rStyle w:val="a7"/>
        </w:rPr>
        <w:annotationRef/>
      </w:r>
      <w:r>
        <w:t>Изменено</w:t>
      </w:r>
    </w:p>
  </w:comment>
  <w:comment w:id="61" w:author="Temirbulatov, Timur (Fortebank)" w:date="2024-04-24T08:55:00Z" w:initials="ТТ">
    <w:p w14:paraId="53D47984" w14:textId="77777777" w:rsidR="00FD3FAC" w:rsidRDefault="00FD3FAC" w:rsidP="00531AEB">
      <w:pPr>
        <w:pStyle w:val="a8"/>
      </w:pPr>
      <w:r>
        <w:rPr>
          <w:rStyle w:val="a7"/>
        </w:rPr>
        <w:annotationRef/>
      </w:r>
      <w:r>
        <w:t>Обновить информацию, некоторых статусов нет, появились новые</w:t>
      </w:r>
    </w:p>
  </w:comment>
  <w:comment w:id="62" w:author="Sagidoldin, Alisher (Fortebank)" w:date="2024-04-24T15:39:00Z" w:initials="SA(">
    <w:p w14:paraId="1287FE85" w14:textId="4016C061" w:rsidR="00FD3FAC" w:rsidRDefault="00FD3FAC">
      <w:pPr>
        <w:pStyle w:val="a8"/>
      </w:pPr>
      <w:r>
        <w:rPr>
          <w:rStyle w:val="a7"/>
        </w:rPr>
        <w:annotationRef/>
      </w:r>
      <w:r>
        <w:t>Изменено</w:t>
      </w:r>
    </w:p>
  </w:comment>
  <w:comment w:id="67" w:author="Temirbulatov, Timur (Fortebank)" w:date="2024-04-24T08:57:00Z" w:initials="ТТ">
    <w:p w14:paraId="577FD25B" w14:textId="77777777" w:rsidR="00FD3FAC" w:rsidRDefault="00FD3FAC" w:rsidP="00B1053B">
      <w:pPr>
        <w:pStyle w:val="a8"/>
      </w:pPr>
      <w:r>
        <w:rPr>
          <w:rStyle w:val="a7"/>
        </w:rPr>
        <w:annotationRef/>
      </w:r>
      <w:r>
        <w:t>Обновить инфо по продуктам, добавить информацию по новым разделам</w:t>
      </w:r>
    </w:p>
  </w:comment>
  <w:comment w:id="68" w:author="Sagidoldin, Alisher (Fortebank)" w:date="2024-04-24T16:27:00Z" w:initials="SA(">
    <w:p w14:paraId="7BA112DD" w14:textId="32841943" w:rsidR="00FD3FAC" w:rsidRDefault="00FD3FAC">
      <w:pPr>
        <w:pStyle w:val="a8"/>
      </w:pPr>
      <w:r>
        <w:rPr>
          <w:rStyle w:val="a7"/>
        </w:rPr>
        <w:annotationRef/>
      </w:r>
      <w:r>
        <w:t>Новые разделы добавлены</w:t>
      </w:r>
    </w:p>
  </w:comment>
  <w:comment w:id="69" w:author="Temirbulatov, Timur (Fortebank)" w:date="2024-04-24T08:58:00Z" w:initials="ТТ">
    <w:p w14:paraId="2DA92BEF" w14:textId="2BC4384A" w:rsidR="00FD3FAC" w:rsidRDefault="00FD3FAC" w:rsidP="002A5DE3">
      <w:pPr>
        <w:pStyle w:val="a8"/>
      </w:pPr>
      <w:r>
        <w:rPr>
          <w:rStyle w:val="a7"/>
        </w:rPr>
        <w:annotationRef/>
      </w:r>
      <w:r>
        <w:t>В виде списка можно настроить. Нужно описать это</w:t>
      </w:r>
    </w:p>
  </w:comment>
  <w:comment w:id="70" w:author="Sagidoldin, Alisher (Fortebank)" w:date="2024-04-25T14:38:00Z" w:initials="SA(">
    <w:p w14:paraId="4C30FA00" w14:textId="1325B867" w:rsidR="00FD3FAC" w:rsidRDefault="00FD3FAC">
      <w:pPr>
        <w:pStyle w:val="a8"/>
      </w:pPr>
      <w:r>
        <w:rPr>
          <w:rStyle w:val="a7"/>
        </w:rPr>
        <w:annotationRef/>
      </w:r>
      <w:r>
        <w:t>внесено</w:t>
      </w:r>
    </w:p>
  </w:comment>
  <w:comment w:id="72" w:author="Temirbulatov, Timur (Fortebank)" w:date="2024-04-24T08:59:00Z" w:initials="ТТ">
    <w:p w14:paraId="6E82F55D" w14:textId="77777777" w:rsidR="00FD3FAC" w:rsidRDefault="00FD3FAC" w:rsidP="002B1F56">
      <w:pPr>
        <w:pStyle w:val="a8"/>
      </w:pPr>
      <w:r>
        <w:rPr>
          <w:rStyle w:val="a7"/>
        </w:rPr>
        <w:annotationRef/>
      </w:r>
      <w:r>
        <w:t>Это перепроверить работает или нет</w:t>
      </w:r>
    </w:p>
  </w:comment>
  <w:comment w:id="73" w:author="Sagidoldin, Alisher (Fortebank)" w:date="2024-04-25T15:01:00Z" w:initials="SA(">
    <w:p w14:paraId="3604A9D7" w14:textId="747956C4" w:rsidR="00FD3FAC" w:rsidRDefault="00FD3FAC">
      <w:pPr>
        <w:pStyle w:val="a8"/>
      </w:pPr>
      <w:r>
        <w:rPr>
          <w:rStyle w:val="a7"/>
        </w:rPr>
        <w:annotationRef/>
      </w:r>
      <w:r>
        <w:t xml:space="preserve">Работает требуется настройка почты для отправки сообщения </w:t>
      </w:r>
      <w:r>
        <w:rPr>
          <w:noProof/>
          <w:lang w:eastAsia="ru-RU"/>
        </w:rPr>
        <w:drawing>
          <wp:inline distT="0" distB="0" distL="0" distR="0" wp14:anchorId="6E028307" wp14:editId="477B2EB8">
            <wp:extent cx="1971675" cy="214201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980655" cy="2151770"/>
                    </a:xfrm>
                    <a:prstGeom prst="rect">
                      <a:avLst/>
                    </a:prstGeom>
                  </pic:spPr>
                </pic:pic>
              </a:graphicData>
            </a:graphic>
          </wp:inline>
        </w:drawing>
      </w:r>
    </w:p>
  </w:comment>
  <w:comment w:id="76" w:author="Sagidoldin, Alisher (Fortebank)" w:date="2024-04-19T15:38:00Z" w:initials="SA(">
    <w:p w14:paraId="42FE2E6A" w14:textId="4E2884BD" w:rsidR="00FD3FAC" w:rsidRDefault="00FD3FAC">
      <w:pPr>
        <w:pStyle w:val="a8"/>
      </w:pPr>
      <w:r>
        <w:rPr>
          <w:rStyle w:val="a7"/>
        </w:rPr>
        <w:annotationRef/>
      </w:r>
      <w:r>
        <w:t>Текст для перевода</w:t>
      </w:r>
    </w:p>
  </w:comment>
  <w:comment w:id="77" w:author="Sagidoldin, Alisher (Fortebank)" w:date="2024-04-19T15:38:00Z" w:initials="SA(">
    <w:p w14:paraId="65CB6F9C" w14:textId="5F37F66D" w:rsidR="00FD3FAC" w:rsidRDefault="00FD3FAC">
      <w:pPr>
        <w:pStyle w:val="a8"/>
      </w:pPr>
      <w:r>
        <w:rPr>
          <w:rStyle w:val="a7"/>
        </w:rPr>
        <w:annotationRef/>
      </w:r>
      <w:r>
        <w:t>Текст для перевода</w:t>
      </w:r>
    </w:p>
  </w:comment>
  <w:comment w:id="78" w:author="Sagidoldin, Alisher (Fortebank)" w:date="2024-04-19T15:42:00Z" w:initials="SA(">
    <w:p w14:paraId="79117E48" w14:textId="77777777" w:rsidR="005F220F" w:rsidRDefault="005F220F" w:rsidP="005F220F">
      <w:pPr>
        <w:pStyle w:val="a8"/>
      </w:pPr>
      <w:r>
        <w:rPr>
          <w:rStyle w:val="a7"/>
        </w:rPr>
        <w:annotationRef/>
      </w:r>
      <w:r>
        <w:t>Текст для перевода.</w:t>
      </w:r>
    </w:p>
  </w:comment>
  <w:comment w:id="79" w:author="Sagidoldin, Alisher (Fortebank)" w:date="2024-04-19T15:47:00Z" w:initials="SA(">
    <w:p w14:paraId="55FF70A9" w14:textId="5E3647DB" w:rsidR="00FD3FAC" w:rsidRDefault="00FD3FAC">
      <w:pPr>
        <w:pStyle w:val="a8"/>
      </w:pPr>
      <w:r>
        <w:rPr>
          <w:rStyle w:val="a7"/>
        </w:rPr>
        <w:annotationRef/>
      </w:r>
      <w:r>
        <w:t>Текст для перевода</w:t>
      </w:r>
    </w:p>
  </w:comment>
  <w:comment w:id="80" w:author="Sagidoldin, Alisher (Fortebank)" w:date="2024-04-19T15:50:00Z" w:initials="SA(">
    <w:p w14:paraId="64BF405F" w14:textId="1A199B4F" w:rsidR="00FD3FAC" w:rsidRDefault="00FD3FAC">
      <w:pPr>
        <w:pStyle w:val="a8"/>
      </w:pPr>
      <w:r>
        <w:rPr>
          <w:rStyle w:val="a7"/>
        </w:rPr>
        <w:annotationRef/>
      </w:r>
      <w:r>
        <w:t>Текст для перевода</w:t>
      </w:r>
    </w:p>
  </w:comment>
  <w:comment w:id="81" w:author="Sagidoldin, Alisher (Fortebank)" w:date="2024-04-19T15:50:00Z" w:initials="SA(">
    <w:p w14:paraId="5B72BC48" w14:textId="77777777" w:rsidR="00FD3FAC" w:rsidRDefault="00FD3FAC" w:rsidP="003755A1">
      <w:pPr>
        <w:pStyle w:val="a8"/>
      </w:pPr>
      <w:r>
        <w:rPr>
          <w:rStyle w:val="a7"/>
        </w:rPr>
        <w:annotationRef/>
      </w:r>
      <w:r>
        <w:t>Текст для перевода</w:t>
      </w:r>
    </w:p>
  </w:comment>
  <w:comment w:id="84" w:author="Sagidoldin, Alisher (Fortebank)" w:date="2024-04-19T15:38:00Z" w:initials="SA(">
    <w:p w14:paraId="60689FF3" w14:textId="77777777" w:rsidR="006111C4" w:rsidRDefault="006111C4" w:rsidP="006111C4">
      <w:pPr>
        <w:pStyle w:val="a8"/>
      </w:pPr>
      <w:r>
        <w:rPr>
          <w:rStyle w:val="a7"/>
        </w:rPr>
        <w:annotationRef/>
      </w:r>
      <w:r>
        <w:t>Текст для перевода</w:t>
      </w:r>
    </w:p>
  </w:comment>
  <w:comment w:id="85" w:author="Sagidoldin, Alisher (Fortebank)" w:date="2024-04-19T15:38:00Z" w:initials="SA(">
    <w:p w14:paraId="28CD2983" w14:textId="77777777" w:rsidR="006111C4" w:rsidRDefault="006111C4" w:rsidP="006111C4">
      <w:pPr>
        <w:pStyle w:val="a8"/>
      </w:pPr>
      <w:r>
        <w:rPr>
          <w:rStyle w:val="a7"/>
        </w:rPr>
        <w:annotationRef/>
      </w:r>
      <w:r>
        <w:t>Текст для перевода</w:t>
      </w:r>
    </w:p>
  </w:comment>
  <w:comment w:id="86" w:author="Sagidoldin, Alisher (Fortebank)" w:date="2024-04-19T15:47:00Z" w:initials="SA(">
    <w:p w14:paraId="355901C0" w14:textId="77777777" w:rsidR="00002C71" w:rsidRDefault="00002C71" w:rsidP="00002C71">
      <w:pPr>
        <w:pStyle w:val="a8"/>
      </w:pPr>
      <w:r>
        <w:rPr>
          <w:rStyle w:val="a7"/>
        </w:rPr>
        <w:annotationRef/>
      </w:r>
      <w:r>
        <w:t>Текст для перевода</w:t>
      </w:r>
    </w:p>
  </w:comment>
  <w:comment w:id="87" w:author="Sagidoldin, Alisher (Fortebank)" w:date="2024-04-19T15:50:00Z" w:initials="SA(">
    <w:p w14:paraId="540F055D" w14:textId="77777777" w:rsidR="00002C71" w:rsidRDefault="00002C71" w:rsidP="00002C71">
      <w:pPr>
        <w:pStyle w:val="a8"/>
      </w:pPr>
      <w:r>
        <w:rPr>
          <w:rStyle w:val="a7"/>
        </w:rPr>
        <w:annotationRef/>
      </w:r>
      <w:r>
        <w:t>Текст для перевода</w:t>
      </w:r>
    </w:p>
  </w:comment>
  <w:comment w:id="93" w:author="Temirbulatov, Timur (Fortebank)" w:date="2024-04-24T09:07:00Z" w:initials="ТТ">
    <w:p w14:paraId="3838F16B" w14:textId="77777777" w:rsidR="00FD3FAC" w:rsidRDefault="00FD3FAC" w:rsidP="00A64243">
      <w:pPr>
        <w:pStyle w:val="a8"/>
      </w:pPr>
      <w:r>
        <w:rPr>
          <w:rStyle w:val="a7"/>
        </w:rPr>
        <w:annotationRef/>
      </w:r>
      <w:r>
        <w:t xml:space="preserve">Обновить информацию. </w:t>
      </w:r>
    </w:p>
  </w:comment>
  <w:comment w:id="94" w:author="Sagidoldin, Alisher (Fortebank)" w:date="2024-04-26T17:42:00Z" w:initials="SA(">
    <w:p w14:paraId="5847C724" w14:textId="609C65B4" w:rsidR="00FD3FAC" w:rsidRDefault="00FD3FAC">
      <w:pPr>
        <w:pStyle w:val="a8"/>
      </w:pPr>
      <w:r>
        <w:rPr>
          <w:rStyle w:val="a7"/>
        </w:rPr>
        <w:annotationRef/>
      </w:r>
      <w:r>
        <w:t>Добавлено</w:t>
      </w:r>
    </w:p>
  </w:comment>
  <w:comment w:id="95" w:author="Sagidoldin, Alisher (Fortebank)" w:date="2024-04-19T15:33:00Z" w:initials="SA(">
    <w:p w14:paraId="036CE62E" w14:textId="77777777" w:rsidR="00EB4217" w:rsidRDefault="00EB4217" w:rsidP="00EB4217">
      <w:pPr>
        <w:pStyle w:val="a8"/>
      </w:pPr>
      <w:r>
        <w:rPr>
          <w:rStyle w:val="a7"/>
        </w:rPr>
        <w:annotationRef/>
      </w:r>
      <w:r>
        <w:t>Текст для перевода</w:t>
      </w:r>
    </w:p>
  </w:comment>
  <w:comment w:id="96" w:author="Sagidoldin, Alisher (Fortebank)" w:date="2024-04-18T14:15:00Z" w:initials="SA(">
    <w:p w14:paraId="28288F2C" w14:textId="77777777" w:rsidR="00AB6262" w:rsidRDefault="00AB6262" w:rsidP="00AB6262">
      <w:pPr>
        <w:pStyle w:val="a8"/>
      </w:pPr>
      <w:r>
        <w:rPr>
          <w:rStyle w:val="a7"/>
        </w:rPr>
        <w:annotationRef/>
      </w:r>
      <w:r>
        <w:t>Текст для перевода</w:t>
      </w:r>
    </w:p>
  </w:comment>
  <w:comment w:id="97" w:author="Sagidoldin, Alisher (Fortebank)" w:date="2024-04-18T14:16:00Z" w:initials="SA(">
    <w:p w14:paraId="37094069" w14:textId="77777777" w:rsidR="00AB6262" w:rsidRDefault="00AB6262" w:rsidP="00AB6262">
      <w:pPr>
        <w:pStyle w:val="a8"/>
      </w:pPr>
      <w:r>
        <w:rPr>
          <w:rStyle w:val="a7"/>
        </w:rPr>
        <w:annotationRef/>
      </w:r>
      <w:r>
        <w:t>Текст для перевода</w:t>
      </w:r>
    </w:p>
  </w:comment>
  <w:comment w:id="98" w:author="Sagidoldin, Alisher (Fortebank)" w:date="2024-04-18T16:27:00Z" w:initials="SA(">
    <w:p w14:paraId="16CD3377" w14:textId="77777777" w:rsidR="0034356A" w:rsidRPr="008B22CA" w:rsidRDefault="0034356A" w:rsidP="0034356A">
      <w:pPr>
        <w:pStyle w:val="a8"/>
      </w:pPr>
      <w:r>
        <w:rPr>
          <w:rStyle w:val="a7"/>
        </w:rPr>
        <w:annotationRef/>
      </w:r>
      <w:r>
        <w:t>Текст для перевода</w:t>
      </w:r>
    </w:p>
  </w:comment>
  <w:comment w:id="99" w:author="Sagidoldin, Alisher (Fortebank)" w:date="2024-04-18T14:37:00Z" w:initials="SA(">
    <w:p w14:paraId="593C29EE" w14:textId="77777777" w:rsidR="0034356A" w:rsidRDefault="0034356A" w:rsidP="0034356A">
      <w:pPr>
        <w:pStyle w:val="a8"/>
      </w:pPr>
      <w:r>
        <w:rPr>
          <w:rStyle w:val="a7"/>
        </w:rPr>
        <w:annotationRef/>
      </w:r>
      <w:r>
        <w:t>Текст для перевода</w:t>
      </w:r>
    </w:p>
  </w:comment>
  <w:comment w:id="100" w:author="Sagidoldin, Alisher (Fortebank)" w:date="2024-04-18T17:41:00Z" w:initials="SA(">
    <w:p w14:paraId="74217729" w14:textId="77777777" w:rsidR="0034356A" w:rsidRDefault="0034356A" w:rsidP="0034356A">
      <w:pPr>
        <w:pStyle w:val="a8"/>
      </w:pPr>
      <w:r>
        <w:rPr>
          <w:rStyle w:val="a7"/>
        </w:rPr>
        <w:annotationRef/>
      </w:r>
      <w:r>
        <w:t>Текст для перевода</w:t>
      </w:r>
    </w:p>
  </w:comment>
  <w:comment w:id="106" w:author="Sagidoldin, Alisher (Fortebank)" w:date="2024-05-10T16:55:00Z" w:initials="SA(">
    <w:p w14:paraId="42E548B8" w14:textId="77777777" w:rsidR="0034356A" w:rsidRDefault="0034356A" w:rsidP="0034356A">
      <w:pPr>
        <w:pStyle w:val="a8"/>
      </w:pPr>
      <w:r>
        <w:rPr>
          <w:rStyle w:val="a7"/>
        </w:rPr>
        <w:annotationRef/>
      </w:r>
      <w:r>
        <w:t>Текст для перевода</w:t>
      </w:r>
    </w:p>
  </w:comment>
  <w:comment w:id="104" w:author="Temirbulatov, Timur (Fortebank)" w:date="2024-04-24T09:23:00Z" w:initials="ТТ">
    <w:p w14:paraId="7123992D" w14:textId="77777777" w:rsidR="0034356A" w:rsidRDefault="0034356A" w:rsidP="0034356A">
      <w:pPr>
        <w:pStyle w:val="a8"/>
      </w:pPr>
      <w:r>
        <w:rPr>
          <w:rStyle w:val="a7"/>
        </w:rPr>
        <w:annotationRef/>
      </w:r>
      <w:r>
        <w:t xml:space="preserve">После подписания не сразу же выпускается гарантия, нужно расписать что происходит после подписания. </w:t>
      </w:r>
    </w:p>
  </w:comment>
  <w:comment w:id="105" w:author="Sagidoldin, Alisher (Fortebank)" w:date="2024-05-10T16:55:00Z" w:initials="SA(">
    <w:p w14:paraId="7DB8477C" w14:textId="77777777" w:rsidR="0034356A" w:rsidRDefault="0034356A" w:rsidP="0034356A">
      <w:pPr>
        <w:pStyle w:val="a8"/>
      </w:pPr>
      <w:r>
        <w:rPr>
          <w:rStyle w:val="a7"/>
        </w:rPr>
        <w:annotationRef/>
      </w:r>
      <w:r>
        <w:t>Расписан путь после подписания гарантии</w:t>
      </w:r>
    </w:p>
  </w:comment>
  <w:comment w:id="107" w:author="Temirbulatov, Timur (Fortebank)" w:date="2024-04-24T09:27:00Z" w:initials="ТТ">
    <w:p w14:paraId="219B4EDE" w14:textId="77777777" w:rsidR="0034356A" w:rsidRDefault="0034356A" w:rsidP="0034356A">
      <w:pPr>
        <w:pStyle w:val="a8"/>
      </w:pPr>
      <w:r>
        <w:rPr>
          <w:rStyle w:val="a7"/>
        </w:rPr>
        <w:annotationRef/>
      </w:r>
      <w:r>
        <w:t>Перефразировать, здесь заявка на подключение  к ПОС/</w:t>
      </w:r>
      <w:proofErr w:type="spellStart"/>
      <w:r>
        <w:t>ФортеПОС</w:t>
      </w:r>
      <w:proofErr w:type="spellEnd"/>
    </w:p>
  </w:comment>
  <w:comment w:id="108" w:author="Sagidoldin, Alisher (Fortebank)" w:date="2024-05-02T09:52:00Z" w:initials="SA(">
    <w:p w14:paraId="5E2D6700" w14:textId="77777777" w:rsidR="0034356A" w:rsidRDefault="0034356A" w:rsidP="0034356A">
      <w:pPr>
        <w:pStyle w:val="a8"/>
      </w:pPr>
      <w:r>
        <w:rPr>
          <w:rStyle w:val="a7"/>
        </w:rPr>
        <w:annotationRef/>
      </w:r>
      <w:r>
        <w:t>исправлено</w:t>
      </w:r>
    </w:p>
  </w:comment>
  <w:comment w:id="109" w:author="Sagidoldin, Alisher (Fortebank)" w:date="2024-05-04T13:40:00Z" w:initials="SA(">
    <w:p w14:paraId="0ED5485D" w14:textId="77777777" w:rsidR="0034356A" w:rsidRDefault="0034356A" w:rsidP="0034356A">
      <w:pPr>
        <w:pStyle w:val="a8"/>
      </w:pPr>
      <w:r>
        <w:rPr>
          <w:rStyle w:val="a7"/>
        </w:rPr>
        <w:annotationRef/>
      </w:r>
      <w:r>
        <w:t>Текст для перевода</w:t>
      </w:r>
    </w:p>
  </w:comment>
  <w:comment w:id="110" w:author="Sagidoldin, Alisher (Fortebank)" w:date="2024-04-18T15:26:00Z" w:initials="SA(">
    <w:p w14:paraId="2745D7B3" w14:textId="77777777" w:rsidR="0034356A" w:rsidRDefault="0034356A" w:rsidP="0034356A">
      <w:pPr>
        <w:pStyle w:val="a8"/>
      </w:pPr>
      <w:r>
        <w:rPr>
          <w:rStyle w:val="a7"/>
        </w:rPr>
        <w:annotationRef/>
      </w:r>
      <w:r>
        <w:t>Текст для перевода</w:t>
      </w:r>
    </w:p>
  </w:comment>
  <w:comment w:id="111" w:author="Sagidoldin, Alisher (Fortebank)" w:date="2024-04-18T16:03:00Z" w:initials="SA(">
    <w:p w14:paraId="3D70C58B" w14:textId="77777777" w:rsidR="0034356A" w:rsidRPr="00DA5B2D" w:rsidRDefault="0034356A" w:rsidP="0034356A">
      <w:pPr>
        <w:pStyle w:val="a8"/>
        <w:rPr>
          <w:lang w:val="kk-KZ"/>
        </w:rPr>
      </w:pPr>
      <w:r>
        <w:rPr>
          <w:rStyle w:val="a7"/>
        </w:rPr>
        <w:annotationRef/>
      </w:r>
      <w:r>
        <w:rPr>
          <w:lang w:val="kk-KZ"/>
        </w:rPr>
        <w:t>Текст для перевода</w:t>
      </w:r>
    </w:p>
  </w:comment>
  <w:comment w:id="112" w:author="Sagidoldin, Alisher (Fortebank)" w:date="2024-04-30T14:51:00Z" w:initials="SA(">
    <w:p w14:paraId="35D1EA98" w14:textId="77777777" w:rsidR="00AB6262" w:rsidRDefault="00AB6262" w:rsidP="00AB6262">
      <w:pPr>
        <w:pStyle w:val="a8"/>
      </w:pPr>
      <w:r>
        <w:rPr>
          <w:rStyle w:val="a7"/>
        </w:rPr>
        <w:annotationRef/>
      </w:r>
      <w:r>
        <w:t>Текст для перевода.</w:t>
      </w:r>
    </w:p>
  </w:comment>
  <w:comment w:id="121" w:author="Temirbulatov, Timur (Fortebank)" w:date="2024-04-24T09:30:00Z" w:initials="ТТ">
    <w:p w14:paraId="0F73DF91" w14:textId="77777777" w:rsidR="00FD3FAC" w:rsidRDefault="00FD3FAC" w:rsidP="00AF57F5">
      <w:pPr>
        <w:pStyle w:val="a8"/>
      </w:pPr>
      <w:r>
        <w:rPr>
          <w:rStyle w:val="a7"/>
        </w:rPr>
        <w:annotationRef/>
      </w:r>
      <w:r>
        <w:t>Обновить информацию, ЮЛ и ФЛ можно выставить счет</w:t>
      </w:r>
    </w:p>
  </w:comment>
  <w:comment w:id="122" w:author="Sagidoldin, Alisher (Fortebank)" w:date="2024-05-04T14:08:00Z" w:initials="SA(">
    <w:p w14:paraId="052F222D" w14:textId="7B3AFEF8" w:rsidR="00FD3FAC" w:rsidRDefault="00FD3FAC">
      <w:pPr>
        <w:pStyle w:val="a8"/>
      </w:pPr>
      <w:r>
        <w:rPr>
          <w:rStyle w:val="a7"/>
        </w:rPr>
        <w:annotationRef/>
      </w:r>
      <w:r>
        <w:t>Информация обновлена</w:t>
      </w:r>
      <w:r w:rsidR="002674BD">
        <w:t xml:space="preserve">, добавлен раздел по выставлению счета </w:t>
      </w:r>
      <w:proofErr w:type="spellStart"/>
      <w:r w:rsidR="002674BD">
        <w:t>физ.лицу</w:t>
      </w:r>
      <w:proofErr w:type="spellEnd"/>
    </w:p>
  </w:comment>
  <w:comment w:id="123" w:author="Sagidoldin, Alisher (Fortebank)" w:date="2024-05-04T13:58:00Z" w:initials="SA(">
    <w:p w14:paraId="1FC7D72C" w14:textId="7D65BC3E" w:rsidR="00FD3FAC" w:rsidRDefault="00FD3FAC">
      <w:pPr>
        <w:pStyle w:val="a8"/>
      </w:pPr>
      <w:r>
        <w:rPr>
          <w:rStyle w:val="a7"/>
        </w:rPr>
        <w:annotationRef/>
      </w:r>
      <w:r>
        <w:t>Текст для перевода</w:t>
      </w:r>
    </w:p>
  </w:comment>
  <w:comment w:id="124" w:author="Sagidoldin, Alisher (Fortebank)" w:date="2024-05-04T13:57:00Z" w:initials="SA(">
    <w:p w14:paraId="5A20BDE5" w14:textId="77777777" w:rsidR="008003B9" w:rsidRDefault="008003B9" w:rsidP="008003B9">
      <w:pPr>
        <w:pStyle w:val="a8"/>
      </w:pPr>
      <w:r>
        <w:rPr>
          <w:rStyle w:val="a7"/>
        </w:rPr>
        <w:annotationRef/>
      </w:r>
      <w:r>
        <w:t>Текст для перевода</w:t>
      </w:r>
    </w:p>
  </w:comment>
  <w:comment w:id="125" w:author="Sagidoldin, Alisher (Fortebank)" w:date="2024-05-04T14:05:00Z" w:initials="SA(">
    <w:p w14:paraId="7300F6DD" w14:textId="77777777" w:rsidR="008003B9" w:rsidRDefault="008003B9" w:rsidP="008003B9">
      <w:pPr>
        <w:pStyle w:val="a8"/>
      </w:pPr>
      <w:r>
        <w:rPr>
          <w:rStyle w:val="a7"/>
        </w:rPr>
        <w:annotationRef/>
      </w:r>
      <w:r>
        <w:t>Текст для перевода</w:t>
      </w:r>
    </w:p>
  </w:comment>
  <w:comment w:id="136" w:author="Sagidoldin, Alisher (Fortebank)" w:date="2024-04-23T11:16:00Z" w:initials="SA(">
    <w:p w14:paraId="1CA7E338" w14:textId="77777777" w:rsidR="0012682B" w:rsidRDefault="0012682B" w:rsidP="0012682B">
      <w:pPr>
        <w:pStyle w:val="a8"/>
      </w:pPr>
      <w:r>
        <w:rPr>
          <w:rStyle w:val="a7"/>
        </w:rPr>
        <w:annotationRef/>
      </w:r>
      <w:r>
        <w:t>Текст для перевода</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392578D" w15:done="0"/>
  <w15:commentEx w15:paraId="7200C7DC" w15:paraIdParent="4392578D" w15:done="0"/>
  <w15:commentEx w15:paraId="525BAEBF" w15:done="0"/>
  <w15:commentEx w15:paraId="5FDD517E" w15:paraIdParent="525BAEBF" w15:done="0"/>
  <w15:commentEx w15:paraId="67A103B1" w15:done="0"/>
  <w15:commentEx w15:paraId="176E2DAD" w15:paraIdParent="67A103B1" w15:done="0"/>
  <w15:commentEx w15:paraId="21D7013D" w15:done="0"/>
  <w15:commentEx w15:paraId="58BEDCDC" w15:paraIdParent="21D7013D" w15:done="0"/>
  <w15:commentEx w15:paraId="7D102405" w15:done="0"/>
  <w15:commentEx w15:paraId="1F37562C" w15:paraIdParent="7D102405" w15:done="0"/>
  <w15:commentEx w15:paraId="3C7935E9" w15:done="0"/>
  <w15:commentEx w15:paraId="3FD6CCA2" w15:paraIdParent="3C7935E9" w15:done="0"/>
  <w15:commentEx w15:paraId="2447A86B" w15:done="0"/>
  <w15:commentEx w15:paraId="17DF6205" w15:paraIdParent="2447A86B" w15:done="0"/>
  <w15:commentEx w15:paraId="53D47984" w15:done="0"/>
  <w15:commentEx w15:paraId="1287FE85" w15:paraIdParent="53D47984" w15:done="0"/>
  <w15:commentEx w15:paraId="577FD25B" w15:done="0"/>
  <w15:commentEx w15:paraId="7BA112DD" w15:paraIdParent="577FD25B" w15:done="0"/>
  <w15:commentEx w15:paraId="2DA92BEF" w15:done="0"/>
  <w15:commentEx w15:paraId="4C30FA00" w15:paraIdParent="2DA92BEF" w15:done="0"/>
  <w15:commentEx w15:paraId="6E82F55D" w15:done="0"/>
  <w15:commentEx w15:paraId="3604A9D7" w15:paraIdParent="6E82F55D" w15:done="0"/>
  <w15:commentEx w15:paraId="42FE2E6A" w15:done="0"/>
  <w15:commentEx w15:paraId="65CB6F9C" w15:done="0"/>
  <w15:commentEx w15:paraId="79117E48" w15:done="0"/>
  <w15:commentEx w15:paraId="55FF70A9" w15:done="0"/>
  <w15:commentEx w15:paraId="64BF405F" w15:done="0"/>
  <w15:commentEx w15:paraId="5B72BC48" w15:done="0"/>
  <w15:commentEx w15:paraId="60689FF3" w15:done="0"/>
  <w15:commentEx w15:paraId="28CD2983" w15:done="0"/>
  <w15:commentEx w15:paraId="355901C0" w15:done="0"/>
  <w15:commentEx w15:paraId="540F055D" w15:done="0"/>
  <w15:commentEx w15:paraId="3838F16B" w15:done="0"/>
  <w15:commentEx w15:paraId="5847C724" w15:paraIdParent="3838F16B" w15:done="0"/>
  <w15:commentEx w15:paraId="036CE62E" w15:done="0"/>
  <w15:commentEx w15:paraId="28288F2C" w15:done="0"/>
  <w15:commentEx w15:paraId="37094069" w15:done="0"/>
  <w15:commentEx w15:paraId="16CD3377" w15:done="0"/>
  <w15:commentEx w15:paraId="593C29EE" w15:done="0"/>
  <w15:commentEx w15:paraId="74217729" w15:done="0"/>
  <w15:commentEx w15:paraId="42E548B8" w15:done="0"/>
  <w15:commentEx w15:paraId="7123992D" w15:done="0"/>
  <w15:commentEx w15:paraId="7DB8477C" w15:paraIdParent="7123992D" w15:done="0"/>
  <w15:commentEx w15:paraId="219B4EDE" w15:done="0"/>
  <w15:commentEx w15:paraId="5E2D6700" w15:paraIdParent="219B4EDE" w15:done="0"/>
  <w15:commentEx w15:paraId="0ED5485D" w15:done="0"/>
  <w15:commentEx w15:paraId="2745D7B3" w15:done="0"/>
  <w15:commentEx w15:paraId="3D70C58B" w15:done="0"/>
  <w15:commentEx w15:paraId="35D1EA98" w15:done="0"/>
  <w15:commentEx w15:paraId="0F73DF91" w15:done="0"/>
  <w15:commentEx w15:paraId="052F222D" w15:paraIdParent="0F73DF91" w15:done="0"/>
  <w15:commentEx w15:paraId="1FC7D72C" w15:done="0"/>
  <w15:commentEx w15:paraId="5A20BDE5" w15:done="0"/>
  <w15:commentEx w15:paraId="7300F6DD" w15:done="0"/>
  <w15:commentEx w15:paraId="1CA7E33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392578D" w16cid:durableId="2A96B1E3"/>
  <w16cid:commentId w16cid:paraId="7200C7DC" w16cid:durableId="2A96B1E4"/>
  <w16cid:commentId w16cid:paraId="525BAEBF" w16cid:durableId="2A96B1E5"/>
  <w16cid:commentId w16cid:paraId="5FDD517E" w16cid:durableId="2A96B1E6"/>
  <w16cid:commentId w16cid:paraId="67A103B1" w16cid:durableId="2A96B1E7"/>
  <w16cid:commentId w16cid:paraId="176E2DAD" w16cid:durableId="2A96B1E8"/>
  <w16cid:commentId w16cid:paraId="21D7013D" w16cid:durableId="2A96B1ED"/>
  <w16cid:commentId w16cid:paraId="58BEDCDC" w16cid:durableId="2A96B1EE"/>
  <w16cid:commentId w16cid:paraId="7D102405" w16cid:durableId="2A96B1F3"/>
  <w16cid:commentId w16cid:paraId="1F37562C" w16cid:durableId="2A96B1F4"/>
  <w16cid:commentId w16cid:paraId="3C7935E9" w16cid:durableId="2A96B1F5"/>
  <w16cid:commentId w16cid:paraId="3FD6CCA2" w16cid:durableId="2A96B1F6"/>
  <w16cid:commentId w16cid:paraId="2447A86B" w16cid:durableId="2A96B1F7"/>
  <w16cid:commentId w16cid:paraId="17DF6205" w16cid:durableId="2A96B1F8"/>
  <w16cid:commentId w16cid:paraId="53D47984" w16cid:durableId="2A96B1F9"/>
  <w16cid:commentId w16cid:paraId="1287FE85" w16cid:durableId="2A96B1FA"/>
  <w16cid:commentId w16cid:paraId="577FD25B" w16cid:durableId="2A96B1FB"/>
  <w16cid:commentId w16cid:paraId="7BA112DD" w16cid:durableId="2A96B1FC"/>
  <w16cid:commentId w16cid:paraId="2DA92BEF" w16cid:durableId="2A96B1FD"/>
  <w16cid:commentId w16cid:paraId="4C30FA00" w16cid:durableId="2A96B1FE"/>
  <w16cid:commentId w16cid:paraId="6E82F55D" w16cid:durableId="2A96B1FF"/>
  <w16cid:commentId w16cid:paraId="3604A9D7" w16cid:durableId="2A96B200"/>
  <w16cid:commentId w16cid:paraId="42FE2E6A" w16cid:durableId="2A96B201"/>
  <w16cid:commentId w16cid:paraId="65CB6F9C" w16cid:durableId="2A96B202"/>
  <w16cid:commentId w16cid:paraId="79117E48" w16cid:durableId="2A96E401"/>
  <w16cid:commentId w16cid:paraId="55FF70A9" w16cid:durableId="2A96B205"/>
  <w16cid:commentId w16cid:paraId="64BF405F" w16cid:durableId="2A96B206"/>
  <w16cid:commentId w16cid:paraId="5B72BC48" w16cid:durableId="2A96B207"/>
  <w16cid:commentId w16cid:paraId="60689FF3" w16cid:durableId="2A9C213B"/>
  <w16cid:commentId w16cid:paraId="28CD2983" w16cid:durableId="2A9C213A"/>
  <w16cid:commentId w16cid:paraId="355901C0" w16cid:durableId="2A9C2138"/>
  <w16cid:commentId w16cid:paraId="540F055D" w16cid:durableId="2A9C2137"/>
  <w16cid:commentId w16cid:paraId="3838F16B" w16cid:durableId="2A96B20C"/>
  <w16cid:commentId w16cid:paraId="5847C724" w16cid:durableId="2A96B20D"/>
  <w16cid:commentId w16cid:paraId="036CE62E" w16cid:durableId="2A97E5F5"/>
  <w16cid:commentId w16cid:paraId="28288F2C" w16cid:durableId="2A97E792"/>
  <w16cid:commentId w16cid:paraId="37094069" w16cid:durableId="2A97E791"/>
  <w16cid:commentId w16cid:paraId="16CD3377" w16cid:durableId="2A9821DD"/>
  <w16cid:commentId w16cid:paraId="593C29EE" w16cid:durableId="2A9821DC"/>
  <w16cid:commentId w16cid:paraId="74217729" w16cid:durableId="2A9821DB"/>
  <w16cid:commentId w16cid:paraId="42E548B8" w16cid:durableId="2A9821DA"/>
  <w16cid:commentId w16cid:paraId="7123992D" w16cid:durableId="2A9821D9"/>
  <w16cid:commentId w16cid:paraId="7DB8477C" w16cid:durableId="2A9821D8"/>
  <w16cid:commentId w16cid:paraId="219B4EDE" w16cid:durableId="2A9821D7"/>
  <w16cid:commentId w16cid:paraId="5E2D6700" w16cid:durableId="2A9821D6"/>
  <w16cid:commentId w16cid:paraId="0ED5485D" w16cid:durableId="2A9821D5"/>
  <w16cid:commentId w16cid:paraId="2745D7B3" w16cid:durableId="2A9821D4"/>
  <w16cid:commentId w16cid:paraId="3D70C58B" w16cid:durableId="2A9821D3"/>
  <w16cid:commentId w16cid:paraId="35D1EA98" w16cid:durableId="2A97E85F"/>
  <w16cid:commentId w16cid:paraId="0F73DF91" w16cid:durableId="2A96B226"/>
  <w16cid:commentId w16cid:paraId="052F222D" w16cid:durableId="2A96B227"/>
  <w16cid:commentId w16cid:paraId="1FC7D72C" w16cid:durableId="2A96B228"/>
  <w16cid:commentId w16cid:paraId="5A20BDE5" w16cid:durableId="2A9D0A6D"/>
  <w16cid:commentId w16cid:paraId="7300F6DD" w16cid:durableId="2A9D0B0C"/>
  <w16cid:commentId w16cid:paraId="1CA7E338" w16cid:durableId="2A9D4C9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CE2710" w14:textId="77777777" w:rsidR="00AE076C" w:rsidRDefault="00AE076C" w:rsidP="003D4A76">
      <w:pPr>
        <w:spacing w:after="0" w:line="240" w:lineRule="auto"/>
      </w:pPr>
      <w:r>
        <w:separator/>
      </w:r>
    </w:p>
  </w:endnote>
  <w:endnote w:type="continuationSeparator" w:id="0">
    <w:p w14:paraId="610B7B64" w14:textId="77777777" w:rsidR="00AE076C" w:rsidRDefault="00AE076C" w:rsidP="003D4A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MT"/>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New Roman,Bold">
    <w:altName w:val="Times New Roman"/>
    <w:panose1 w:val="00000000000000000000"/>
    <w:charset w:val="CC"/>
    <w:family w:val="auto"/>
    <w:notTrueType/>
    <w:pitch w:val="default"/>
    <w:sig w:usb0="00000201" w:usb1="00000000" w:usb2="00000000" w:usb3="00000000" w:csb0="00000004" w:csb1="00000000"/>
  </w:font>
  <w:font w:name="Times New Roman,Italic">
    <w:altName w:val="Times New Roman"/>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Pr>
      <w:id w:val="-53707920"/>
      <w:docPartObj>
        <w:docPartGallery w:val="Page Numbers (Bottom of Page)"/>
        <w:docPartUnique/>
      </w:docPartObj>
    </w:sdtPr>
    <w:sdtEndPr>
      <w:rPr>
        <w:rFonts w:ascii="Times New Roman" w:hAnsi="Times New Roman" w:cs="Times New Roman"/>
        <w:sz w:val="18"/>
        <w:szCs w:val="18"/>
      </w:rPr>
    </w:sdtEndPr>
    <w:sdtContent>
      <w:p w14:paraId="23CEEEBE" w14:textId="78653BED" w:rsidR="00FD3FAC" w:rsidRPr="00A24C95" w:rsidRDefault="00FD3FAC">
        <w:pPr>
          <w:pStyle w:val="af0"/>
          <w:jc w:val="right"/>
          <w:rPr>
            <w:rFonts w:ascii="Times New Roman" w:eastAsiaTheme="majorEastAsia" w:hAnsi="Times New Roman" w:cs="Times New Roman"/>
            <w:sz w:val="18"/>
            <w:szCs w:val="18"/>
          </w:rPr>
        </w:pPr>
        <w:r w:rsidRPr="00A24C95">
          <w:rPr>
            <w:rFonts w:ascii="Times New Roman" w:eastAsiaTheme="majorEastAsia" w:hAnsi="Times New Roman" w:cs="Times New Roman"/>
            <w:sz w:val="18"/>
            <w:szCs w:val="18"/>
          </w:rPr>
          <w:t xml:space="preserve">Стр. </w:t>
        </w:r>
        <w:r w:rsidRPr="00A24C95">
          <w:rPr>
            <w:rFonts w:ascii="Times New Roman" w:hAnsi="Times New Roman" w:cs="Times New Roman"/>
            <w:sz w:val="18"/>
            <w:szCs w:val="18"/>
          </w:rPr>
          <w:fldChar w:fldCharType="begin"/>
        </w:r>
        <w:r w:rsidRPr="00A24C95">
          <w:rPr>
            <w:rFonts w:ascii="Times New Roman" w:hAnsi="Times New Roman" w:cs="Times New Roman"/>
            <w:sz w:val="18"/>
            <w:szCs w:val="18"/>
          </w:rPr>
          <w:instrText>PAGE    \* MERGEFORMAT</w:instrText>
        </w:r>
        <w:r w:rsidRPr="00A24C95">
          <w:rPr>
            <w:rFonts w:ascii="Times New Roman" w:hAnsi="Times New Roman" w:cs="Times New Roman"/>
            <w:sz w:val="18"/>
            <w:szCs w:val="18"/>
          </w:rPr>
          <w:fldChar w:fldCharType="separate"/>
        </w:r>
        <w:r w:rsidR="00E4568D" w:rsidRPr="00E4568D">
          <w:rPr>
            <w:rFonts w:eastAsiaTheme="majorEastAsia"/>
            <w:noProof/>
            <w:sz w:val="18"/>
            <w:szCs w:val="18"/>
          </w:rPr>
          <w:t>69</w:t>
        </w:r>
        <w:r w:rsidRPr="00A24C95">
          <w:rPr>
            <w:rFonts w:ascii="Times New Roman" w:eastAsiaTheme="majorEastAsia" w:hAnsi="Times New Roman" w:cs="Times New Roman"/>
            <w:sz w:val="18"/>
            <w:szCs w:val="18"/>
          </w:rPr>
          <w:fldChar w:fldCharType="end"/>
        </w:r>
      </w:p>
    </w:sdtContent>
  </w:sdt>
  <w:p w14:paraId="25129306" w14:textId="77777777" w:rsidR="00FD3FAC" w:rsidRDefault="00FD3FAC">
    <w:pPr>
      <w:pStyle w:val="af0"/>
    </w:pPr>
  </w:p>
  <w:p w14:paraId="785A437D" w14:textId="77777777" w:rsidR="00FD3FAC" w:rsidRDefault="00FD3FA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4FA67D" w14:textId="77777777" w:rsidR="00AE076C" w:rsidRDefault="00AE076C" w:rsidP="003D4A76">
      <w:pPr>
        <w:spacing w:after="0" w:line="240" w:lineRule="auto"/>
      </w:pPr>
      <w:r>
        <w:separator/>
      </w:r>
    </w:p>
  </w:footnote>
  <w:footnote w:type="continuationSeparator" w:id="0">
    <w:p w14:paraId="7E7FE306" w14:textId="77777777" w:rsidR="00AE076C" w:rsidRDefault="00AE076C" w:rsidP="003D4A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11870" w14:textId="6967DD0A" w:rsidR="00FD3FAC" w:rsidRDefault="00FD3FAC">
    <w:pPr>
      <w:pStyle w:val="ae"/>
    </w:pPr>
    <w:r>
      <w:rPr>
        <w:rFonts w:ascii="Times New Roman" w:hAnsi="Times New Roman" w:cs="Times New Roman"/>
        <w:sz w:val="18"/>
        <w:szCs w:val="18"/>
      </w:rPr>
      <w:t xml:space="preserve">Система </w:t>
    </w:r>
    <w:proofErr w:type="spellStart"/>
    <w:r>
      <w:rPr>
        <w:rFonts w:ascii="Times New Roman" w:hAnsi="Times New Roman" w:cs="Times New Roman"/>
        <w:sz w:val="18"/>
        <w:szCs w:val="18"/>
      </w:rPr>
      <w:t>ForteBusiness</w:t>
    </w:r>
    <w:proofErr w:type="spellEnd"/>
    <w:r>
      <w:tab/>
    </w:r>
    <w:r>
      <w:tab/>
    </w:r>
    <w:r w:rsidRPr="00707115">
      <w:rPr>
        <w:rFonts w:ascii="Times New Roman" w:hAnsi="Times New Roman" w:cs="Times New Roman"/>
        <w:sz w:val="18"/>
        <w:szCs w:val="18"/>
      </w:rPr>
      <w:t>Руководство пользователя</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B5AF4"/>
    <w:multiLevelType w:val="hybridMultilevel"/>
    <w:tmpl w:val="69B6E07E"/>
    <w:lvl w:ilvl="0" w:tplc="998C351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D24AEA"/>
    <w:multiLevelType w:val="hybridMultilevel"/>
    <w:tmpl w:val="B6ECF3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513CC5"/>
    <w:multiLevelType w:val="hybridMultilevel"/>
    <w:tmpl w:val="90A2349C"/>
    <w:lvl w:ilvl="0" w:tplc="04190011">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CD27FC5"/>
    <w:multiLevelType w:val="hybridMultilevel"/>
    <w:tmpl w:val="1EFCF370"/>
    <w:lvl w:ilvl="0" w:tplc="8F4E272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6C6C34"/>
    <w:multiLevelType w:val="multilevel"/>
    <w:tmpl w:val="A48869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06B79FA"/>
    <w:multiLevelType w:val="hybridMultilevel"/>
    <w:tmpl w:val="89981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43E3522"/>
    <w:multiLevelType w:val="multilevel"/>
    <w:tmpl w:val="1EE8F770"/>
    <w:lvl w:ilvl="0">
      <w:start w:val="5"/>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15B328D2"/>
    <w:multiLevelType w:val="multilevel"/>
    <w:tmpl w:val="6894867A"/>
    <w:lvl w:ilvl="0">
      <w:start w:val="4"/>
      <w:numFmt w:val="decimal"/>
      <w:lvlText w:val="%1."/>
      <w:lvlJc w:val="left"/>
      <w:pPr>
        <w:ind w:left="450" w:hanging="450"/>
      </w:pPr>
      <w:rPr>
        <w:rFonts w:hint="default"/>
      </w:rPr>
    </w:lvl>
    <w:lvl w:ilvl="1">
      <w:start w:val="4"/>
      <w:numFmt w:val="decimal"/>
      <w:lvlText w:val="%1.%2."/>
      <w:lvlJc w:val="left"/>
      <w:pPr>
        <w:ind w:left="630" w:hanging="45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8" w15:restartNumberingAfterBreak="0">
    <w:nsid w:val="1B3621FE"/>
    <w:multiLevelType w:val="hybridMultilevel"/>
    <w:tmpl w:val="3EFE1A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CBE51EE"/>
    <w:multiLevelType w:val="hybridMultilevel"/>
    <w:tmpl w:val="83BA0F30"/>
    <w:lvl w:ilvl="0" w:tplc="2000000F">
      <w:start w:val="16"/>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1E66755D"/>
    <w:multiLevelType w:val="hybridMultilevel"/>
    <w:tmpl w:val="EB22060A"/>
    <w:lvl w:ilvl="0" w:tplc="998C351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D56F48"/>
    <w:multiLevelType w:val="multilevel"/>
    <w:tmpl w:val="B992CA2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8922345"/>
    <w:multiLevelType w:val="hybridMultilevel"/>
    <w:tmpl w:val="C31A2F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3AE5803"/>
    <w:multiLevelType w:val="hybridMultilevel"/>
    <w:tmpl w:val="A356924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5F77CCD"/>
    <w:multiLevelType w:val="multilevel"/>
    <w:tmpl w:val="3F446B1E"/>
    <w:lvl w:ilvl="0">
      <w:start w:val="4"/>
      <w:numFmt w:val="decimal"/>
      <w:lvlText w:val="%1."/>
      <w:lvlJc w:val="left"/>
      <w:pPr>
        <w:ind w:left="450" w:hanging="450"/>
      </w:pPr>
      <w:rPr>
        <w:rFonts w:hint="default"/>
      </w:rPr>
    </w:lvl>
    <w:lvl w:ilvl="1">
      <w:start w:val="4"/>
      <w:numFmt w:val="decimal"/>
      <w:lvlText w:val="%1.%2."/>
      <w:lvlJc w:val="left"/>
      <w:pPr>
        <w:ind w:left="630" w:hanging="450"/>
      </w:pPr>
      <w:rPr>
        <w:rFonts w:hint="default"/>
      </w:rPr>
    </w:lvl>
    <w:lvl w:ilvl="2">
      <w:start w:val="7"/>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5" w15:restartNumberingAfterBreak="0">
    <w:nsid w:val="38A431BB"/>
    <w:multiLevelType w:val="hybridMultilevel"/>
    <w:tmpl w:val="D89E9C6E"/>
    <w:lvl w:ilvl="0" w:tplc="8EE8BB84">
      <w:start w:val="1"/>
      <w:numFmt w:val="decimal"/>
      <w:lvlText w:val="%1."/>
      <w:lvlJc w:val="left"/>
      <w:pPr>
        <w:ind w:left="927"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D1925C0"/>
    <w:multiLevelType w:val="hybridMultilevel"/>
    <w:tmpl w:val="BA025054"/>
    <w:lvl w:ilvl="0" w:tplc="D390D400">
      <w:start w:val="12"/>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7" w15:restartNumberingAfterBreak="0">
    <w:nsid w:val="41255F2F"/>
    <w:multiLevelType w:val="hybridMultilevel"/>
    <w:tmpl w:val="B992CA2A"/>
    <w:lvl w:ilvl="0" w:tplc="5968616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6DB0CBE"/>
    <w:multiLevelType w:val="hybridMultilevel"/>
    <w:tmpl w:val="0D6C5B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8407153"/>
    <w:multiLevelType w:val="hybridMultilevel"/>
    <w:tmpl w:val="D466F966"/>
    <w:lvl w:ilvl="0" w:tplc="60226796">
      <w:start w:val="1"/>
      <w:numFmt w:val="decimal"/>
      <w:lvlText w:val="%1."/>
      <w:lvlJc w:val="left"/>
      <w:pPr>
        <w:ind w:left="720" w:hanging="360"/>
      </w:pPr>
      <w:rPr>
        <w:rFonts w:ascii="Times New Roman" w:eastAsiaTheme="minorEastAsia"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4A2F3191"/>
    <w:multiLevelType w:val="multilevel"/>
    <w:tmpl w:val="23DAE8B4"/>
    <w:lvl w:ilvl="0">
      <w:start w:val="1"/>
      <w:numFmt w:val="decimal"/>
      <w:lvlText w:val="%1."/>
      <w:lvlJc w:val="left"/>
      <w:pPr>
        <w:ind w:left="720" w:hanging="360"/>
      </w:pPr>
    </w:lvl>
    <w:lvl w:ilvl="1">
      <w:start w:val="5"/>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4ACE0DC0"/>
    <w:multiLevelType w:val="hybridMultilevel"/>
    <w:tmpl w:val="6A62B7F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C040CEC"/>
    <w:multiLevelType w:val="hybridMultilevel"/>
    <w:tmpl w:val="9D7AD80A"/>
    <w:lvl w:ilvl="0" w:tplc="9EEE770C">
      <w:start w:val="1"/>
      <w:numFmt w:val="decimal"/>
      <w:lvlText w:val="%1."/>
      <w:lvlJc w:val="left"/>
      <w:pPr>
        <w:ind w:left="720" w:hanging="360"/>
      </w:pPr>
      <w:rPr>
        <w:rFonts w:hint="default"/>
        <w:color w:val="222222"/>
        <w:sz w:val="2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4E2D5464"/>
    <w:multiLevelType w:val="hybridMultilevel"/>
    <w:tmpl w:val="B992CA2A"/>
    <w:lvl w:ilvl="0" w:tplc="5968616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2695F14"/>
    <w:multiLevelType w:val="multilevel"/>
    <w:tmpl w:val="55609ED4"/>
    <w:lvl w:ilvl="0">
      <w:start w:val="1"/>
      <w:numFmt w:val="decimal"/>
      <w:lvlText w:val="%1."/>
      <w:lvlJc w:val="left"/>
      <w:pPr>
        <w:ind w:left="720" w:hanging="360"/>
      </w:pPr>
      <w:rPr>
        <w:rFonts w:hint="default"/>
      </w:rPr>
    </w:lvl>
    <w:lvl w:ilvl="1">
      <w:start w:val="7"/>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3DB4BC2"/>
    <w:multiLevelType w:val="hybridMultilevel"/>
    <w:tmpl w:val="C494D6CA"/>
    <w:lvl w:ilvl="0" w:tplc="2000000F">
      <w:start w:val="9"/>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54963542"/>
    <w:multiLevelType w:val="multilevel"/>
    <w:tmpl w:val="E2E86708"/>
    <w:lvl w:ilvl="0">
      <w:start w:val="4"/>
      <w:numFmt w:val="decimal"/>
      <w:lvlText w:val="%1."/>
      <w:lvlJc w:val="left"/>
      <w:pPr>
        <w:ind w:left="450" w:hanging="450"/>
      </w:pPr>
      <w:rPr>
        <w:rFonts w:hint="default"/>
      </w:rPr>
    </w:lvl>
    <w:lvl w:ilvl="1">
      <w:start w:val="4"/>
      <w:numFmt w:val="decimal"/>
      <w:lvlText w:val="%1.%2."/>
      <w:lvlJc w:val="left"/>
      <w:pPr>
        <w:ind w:left="630" w:hanging="45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7" w15:restartNumberingAfterBreak="0">
    <w:nsid w:val="560B2D5C"/>
    <w:multiLevelType w:val="hybridMultilevel"/>
    <w:tmpl w:val="840A128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79B2F36"/>
    <w:multiLevelType w:val="hybridMultilevel"/>
    <w:tmpl w:val="59B4C448"/>
    <w:lvl w:ilvl="0" w:tplc="0AF21FD4">
      <w:start w:val="4"/>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58F8632C"/>
    <w:multiLevelType w:val="multilevel"/>
    <w:tmpl w:val="C4A47B92"/>
    <w:lvl w:ilvl="0">
      <w:start w:val="4"/>
      <w:numFmt w:val="decimal"/>
      <w:lvlText w:val="%1."/>
      <w:lvlJc w:val="left"/>
      <w:pPr>
        <w:ind w:left="450" w:hanging="450"/>
      </w:pPr>
      <w:rPr>
        <w:rFonts w:hint="default"/>
      </w:rPr>
    </w:lvl>
    <w:lvl w:ilvl="1">
      <w:start w:val="4"/>
      <w:numFmt w:val="decimal"/>
      <w:lvlText w:val="%1.%2."/>
      <w:lvlJc w:val="left"/>
      <w:pPr>
        <w:ind w:left="630" w:hanging="450"/>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30" w15:restartNumberingAfterBreak="0">
    <w:nsid w:val="598163E8"/>
    <w:multiLevelType w:val="multilevel"/>
    <w:tmpl w:val="21B201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ABF20FE"/>
    <w:multiLevelType w:val="hybridMultilevel"/>
    <w:tmpl w:val="019637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D887543"/>
    <w:multiLevelType w:val="hybridMultilevel"/>
    <w:tmpl w:val="A41C313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15:restartNumberingAfterBreak="0">
    <w:nsid w:val="5FF746E4"/>
    <w:multiLevelType w:val="hybridMultilevel"/>
    <w:tmpl w:val="4ABC8E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1357248"/>
    <w:multiLevelType w:val="multilevel"/>
    <w:tmpl w:val="19808558"/>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2814133"/>
    <w:multiLevelType w:val="hybridMultilevel"/>
    <w:tmpl w:val="5956CD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4F83993"/>
    <w:multiLevelType w:val="hybridMultilevel"/>
    <w:tmpl w:val="BDA88A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6C84C38"/>
    <w:multiLevelType w:val="hybridMultilevel"/>
    <w:tmpl w:val="A5123C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78F3853"/>
    <w:multiLevelType w:val="multilevel"/>
    <w:tmpl w:val="1F4AA192"/>
    <w:lvl w:ilvl="0">
      <w:start w:val="11"/>
      <w:numFmt w:val="decimal"/>
      <w:lvlText w:val="%1."/>
      <w:lvlJc w:val="left"/>
      <w:pPr>
        <w:ind w:left="435" w:hanging="435"/>
      </w:pPr>
      <w:rPr>
        <w:rFonts w:hint="default"/>
      </w:rPr>
    </w:lvl>
    <w:lvl w:ilvl="1">
      <w:start w:val="5"/>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8E85C91"/>
    <w:multiLevelType w:val="hybridMultilevel"/>
    <w:tmpl w:val="24869B04"/>
    <w:lvl w:ilvl="0" w:tplc="492EF49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AFD2DA6"/>
    <w:multiLevelType w:val="hybridMultilevel"/>
    <w:tmpl w:val="DF86B78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D28576F"/>
    <w:multiLevelType w:val="multilevel"/>
    <w:tmpl w:val="1818A37E"/>
    <w:lvl w:ilvl="0">
      <w:start w:val="4"/>
      <w:numFmt w:val="decimal"/>
      <w:lvlText w:val="%1."/>
      <w:lvlJc w:val="left"/>
      <w:pPr>
        <w:ind w:left="450" w:hanging="450"/>
      </w:pPr>
      <w:rPr>
        <w:rFonts w:hint="default"/>
      </w:rPr>
    </w:lvl>
    <w:lvl w:ilvl="1">
      <w:start w:val="4"/>
      <w:numFmt w:val="decimal"/>
      <w:lvlText w:val="%1.%2."/>
      <w:lvlJc w:val="left"/>
      <w:pPr>
        <w:ind w:left="630" w:hanging="450"/>
      </w:pPr>
      <w:rPr>
        <w:rFonts w:hint="default"/>
      </w:rPr>
    </w:lvl>
    <w:lvl w:ilvl="2">
      <w:start w:val="7"/>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42" w15:restartNumberingAfterBreak="0">
    <w:nsid w:val="78256666"/>
    <w:multiLevelType w:val="multilevel"/>
    <w:tmpl w:val="7B54E3A4"/>
    <w:lvl w:ilvl="0">
      <w:start w:val="1"/>
      <w:numFmt w:val="decimal"/>
      <w:pStyle w:val="1"/>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784C4F9E"/>
    <w:multiLevelType w:val="hybridMultilevel"/>
    <w:tmpl w:val="DCF8B882"/>
    <w:lvl w:ilvl="0" w:tplc="C59444C6">
      <w:start w:val="1"/>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44" w15:restartNumberingAfterBreak="0">
    <w:nsid w:val="7896715B"/>
    <w:multiLevelType w:val="multilevel"/>
    <w:tmpl w:val="55609ED4"/>
    <w:lvl w:ilvl="0">
      <w:start w:val="1"/>
      <w:numFmt w:val="decimal"/>
      <w:lvlText w:val="%1."/>
      <w:lvlJc w:val="left"/>
      <w:pPr>
        <w:ind w:left="720" w:hanging="360"/>
      </w:pPr>
      <w:rPr>
        <w:rFonts w:hint="default"/>
      </w:rPr>
    </w:lvl>
    <w:lvl w:ilvl="1">
      <w:start w:val="7"/>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79E62CB1"/>
    <w:multiLevelType w:val="hybridMultilevel"/>
    <w:tmpl w:val="711EFF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A88751B"/>
    <w:multiLevelType w:val="hybridMultilevel"/>
    <w:tmpl w:val="F1560F3E"/>
    <w:lvl w:ilvl="0" w:tplc="6F76979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C872977"/>
    <w:multiLevelType w:val="hybridMultilevel"/>
    <w:tmpl w:val="AD947352"/>
    <w:lvl w:ilvl="0" w:tplc="A186009C">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48" w15:restartNumberingAfterBreak="0">
    <w:nsid w:val="7D6E3D45"/>
    <w:multiLevelType w:val="hybridMultilevel"/>
    <w:tmpl w:val="107CAE5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30"/>
  </w:num>
  <w:num w:numId="2">
    <w:abstractNumId w:val="21"/>
  </w:num>
  <w:num w:numId="3">
    <w:abstractNumId w:val="45"/>
  </w:num>
  <w:num w:numId="4">
    <w:abstractNumId w:val="42"/>
  </w:num>
  <w:num w:numId="5">
    <w:abstractNumId w:val="35"/>
  </w:num>
  <w:num w:numId="6">
    <w:abstractNumId w:val="5"/>
  </w:num>
  <w:num w:numId="7">
    <w:abstractNumId w:val="42"/>
    <w:lvlOverride w:ilvl="0">
      <w:startOverride w:val="5"/>
    </w:lvlOverride>
  </w:num>
  <w:num w:numId="8">
    <w:abstractNumId w:val="46"/>
  </w:num>
  <w:num w:numId="9">
    <w:abstractNumId w:val="39"/>
  </w:num>
  <w:num w:numId="10">
    <w:abstractNumId w:val="17"/>
  </w:num>
  <w:num w:numId="11">
    <w:abstractNumId w:val="0"/>
  </w:num>
  <w:num w:numId="12">
    <w:abstractNumId w:val="15"/>
  </w:num>
  <w:num w:numId="13">
    <w:abstractNumId w:val="18"/>
  </w:num>
  <w:num w:numId="14">
    <w:abstractNumId w:val="1"/>
  </w:num>
  <w:num w:numId="15">
    <w:abstractNumId w:val="12"/>
  </w:num>
  <w:num w:numId="16">
    <w:abstractNumId w:val="24"/>
  </w:num>
  <w:num w:numId="17">
    <w:abstractNumId w:val="43"/>
  </w:num>
  <w:num w:numId="18">
    <w:abstractNumId w:val="40"/>
  </w:num>
  <w:num w:numId="19">
    <w:abstractNumId w:val="20"/>
  </w:num>
  <w:num w:numId="20">
    <w:abstractNumId w:val="10"/>
  </w:num>
  <w:num w:numId="21">
    <w:abstractNumId w:val="23"/>
  </w:num>
  <w:num w:numId="22">
    <w:abstractNumId w:val="11"/>
  </w:num>
  <w:num w:numId="23">
    <w:abstractNumId w:val="13"/>
  </w:num>
  <w:num w:numId="24">
    <w:abstractNumId w:val="27"/>
  </w:num>
  <w:num w:numId="25">
    <w:abstractNumId w:val="33"/>
  </w:num>
  <w:num w:numId="26">
    <w:abstractNumId w:val="4"/>
  </w:num>
  <w:num w:numId="27">
    <w:abstractNumId w:val="31"/>
  </w:num>
  <w:num w:numId="28">
    <w:abstractNumId w:val="36"/>
  </w:num>
  <w:num w:numId="29">
    <w:abstractNumId w:val="2"/>
  </w:num>
  <w:num w:numId="30">
    <w:abstractNumId w:val="37"/>
  </w:num>
  <w:num w:numId="31">
    <w:abstractNumId w:val="8"/>
  </w:num>
  <w:num w:numId="32">
    <w:abstractNumId w:val="44"/>
  </w:num>
  <w:num w:numId="33">
    <w:abstractNumId w:val="6"/>
  </w:num>
  <w:num w:numId="34">
    <w:abstractNumId w:val="34"/>
  </w:num>
  <w:num w:numId="35">
    <w:abstractNumId w:val="32"/>
  </w:num>
  <w:num w:numId="36">
    <w:abstractNumId w:val="19"/>
  </w:num>
  <w:num w:numId="37">
    <w:abstractNumId w:val="22"/>
  </w:num>
  <w:num w:numId="38">
    <w:abstractNumId w:val="25"/>
  </w:num>
  <w:num w:numId="39">
    <w:abstractNumId w:val="38"/>
  </w:num>
  <w:num w:numId="40">
    <w:abstractNumId w:val="7"/>
  </w:num>
  <w:num w:numId="41">
    <w:abstractNumId w:val="26"/>
  </w:num>
  <w:num w:numId="42">
    <w:abstractNumId w:val="29"/>
  </w:num>
  <w:num w:numId="43">
    <w:abstractNumId w:val="41"/>
  </w:num>
  <w:num w:numId="44">
    <w:abstractNumId w:val="14"/>
  </w:num>
  <w:num w:numId="45">
    <w:abstractNumId w:val="48"/>
  </w:num>
  <w:num w:numId="46">
    <w:abstractNumId w:val="3"/>
  </w:num>
  <w:num w:numId="47">
    <w:abstractNumId w:val="28"/>
  </w:num>
  <w:num w:numId="48">
    <w:abstractNumId w:val="47"/>
  </w:num>
  <w:num w:numId="49">
    <w:abstractNumId w:val="16"/>
  </w:num>
  <w:num w:numId="50">
    <w:abstractNumId w:val="9"/>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emirbulatov, Timur (Fortebank)">
    <w15:presenceInfo w15:providerId="AD" w15:userId="S::TTEMIRBULATOV@fortebank.com::1bc4aea6-481e-4312-a937-90d89b304a8a"/>
  </w15:person>
  <w15:person w15:author="Sagidoldin, Alisher (Fortebank)">
    <w15:presenceInfo w15:providerId="AD" w15:userId="S-1-5-21-2677478766-2621818762-2013255991-682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proofState w:spelling="clean" w:grammar="clean"/>
  <w:revisionView w:markup="0"/>
  <w:defaultTabStop w:val="567"/>
  <w:characterSpacingControl w:val="doNotCompress"/>
  <w:hdrShapeDefaults>
    <o:shapedefaults v:ext="edit" spidmax="286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6495"/>
    <w:rsid w:val="00000DA0"/>
    <w:rsid w:val="00001F03"/>
    <w:rsid w:val="00002C71"/>
    <w:rsid w:val="00006C06"/>
    <w:rsid w:val="0001256D"/>
    <w:rsid w:val="000141A4"/>
    <w:rsid w:val="0001644B"/>
    <w:rsid w:val="00021F1A"/>
    <w:rsid w:val="00022845"/>
    <w:rsid w:val="0002364A"/>
    <w:rsid w:val="0002367D"/>
    <w:rsid w:val="000240A8"/>
    <w:rsid w:val="00024C95"/>
    <w:rsid w:val="00025290"/>
    <w:rsid w:val="00026044"/>
    <w:rsid w:val="000263A6"/>
    <w:rsid w:val="000271E0"/>
    <w:rsid w:val="00030BAC"/>
    <w:rsid w:val="00031457"/>
    <w:rsid w:val="00031C73"/>
    <w:rsid w:val="00031F65"/>
    <w:rsid w:val="000327B1"/>
    <w:rsid w:val="00033F88"/>
    <w:rsid w:val="000345A7"/>
    <w:rsid w:val="00034BBC"/>
    <w:rsid w:val="00036E6D"/>
    <w:rsid w:val="000371F8"/>
    <w:rsid w:val="000421FB"/>
    <w:rsid w:val="000435EE"/>
    <w:rsid w:val="0004390B"/>
    <w:rsid w:val="0005107A"/>
    <w:rsid w:val="00052E0B"/>
    <w:rsid w:val="000532AE"/>
    <w:rsid w:val="00053CCF"/>
    <w:rsid w:val="000545D3"/>
    <w:rsid w:val="00056B54"/>
    <w:rsid w:val="000573DE"/>
    <w:rsid w:val="00060048"/>
    <w:rsid w:val="00060903"/>
    <w:rsid w:val="00062A42"/>
    <w:rsid w:val="00063472"/>
    <w:rsid w:val="00065303"/>
    <w:rsid w:val="000678D9"/>
    <w:rsid w:val="00070AAE"/>
    <w:rsid w:val="00071D0F"/>
    <w:rsid w:val="00072638"/>
    <w:rsid w:val="00072702"/>
    <w:rsid w:val="00072AE2"/>
    <w:rsid w:val="00072CE6"/>
    <w:rsid w:val="000734CE"/>
    <w:rsid w:val="00073B04"/>
    <w:rsid w:val="00074102"/>
    <w:rsid w:val="0007662E"/>
    <w:rsid w:val="0007685F"/>
    <w:rsid w:val="000769FA"/>
    <w:rsid w:val="00077BC6"/>
    <w:rsid w:val="00080226"/>
    <w:rsid w:val="00080CD6"/>
    <w:rsid w:val="00081833"/>
    <w:rsid w:val="00081AC4"/>
    <w:rsid w:val="000828BA"/>
    <w:rsid w:val="0008450F"/>
    <w:rsid w:val="00084A26"/>
    <w:rsid w:val="000851CC"/>
    <w:rsid w:val="00085928"/>
    <w:rsid w:val="00086825"/>
    <w:rsid w:val="00086A8D"/>
    <w:rsid w:val="0009038C"/>
    <w:rsid w:val="000906AF"/>
    <w:rsid w:val="00093BEF"/>
    <w:rsid w:val="00094642"/>
    <w:rsid w:val="00094A55"/>
    <w:rsid w:val="00094BCC"/>
    <w:rsid w:val="00095178"/>
    <w:rsid w:val="00097782"/>
    <w:rsid w:val="000A0848"/>
    <w:rsid w:val="000A2EC0"/>
    <w:rsid w:val="000A64F0"/>
    <w:rsid w:val="000A6885"/>
    <w:rsid w:val="000A68BA"/>
    <w:rsid w:val="000B277A"/>
    <w:rsid w:val="000B3E55"/>
    <w:rsid w:val="000B40C6"/>
    <w:rsid w:val="000B724F"/>
    <w:rsid w:val="000C02A9"/>
    <w:rsid w:val="000C1856"/>
    <w:rsid w:val="000C194A"/>
    <w:rsid w:val="000C40F3"/>
    <w:rsid w:val="000C4357"/>
    <w:rsid w:val="000C4FF5"/>
    <w:rsid w:val="000C60EF"/>
    <w:rsid w:val="000C6294"/>
    <w:rsid w:val="000C6347"/>
    <w:rsid w:val="000C6484"/>
    <w:rsid w:val="000C6683"/>
    <w:rsid w:val="000D0193"/>
    <w:rsid w:val="000D04F2"/>
    <w:rsid w:val="000D10A6"/>
    <w:rsid w:val="000D32A2"/>
    <w:rsid w:val="000D5A4A"/>
    <w:rsid w:val="000E2B41"/>
    <w:rsid w:val="000E323B"/>
    <w:rsid w:val="000E40B5"/>
    <w:rsid w:val="000E7648"/>
    <w:rsid w:val="000E789B"/>
    <w:rsid w:val="000E7A3C"/>
    <w:rsid w:val="000F0243"/>
    <w:rsid w:val="000F0BFA"/>
    <w:rsid w:val="000F18FB"/>
    <w:rsid w:val="000F19C1"/>
    <w:rsid w:val="000F31CA"/>
    <w:rsid w:val="000F31F8"/>
    <w:rsid w:val="000F325E"/>
    <w:rsid w:val="000F3A76"/>
    <w:rsid w:val="000F44F0"/>
    <w:rsid w:val="000F54FD"/>
    <w:rsid w:val="000F6715"/>
    <w:rsid w:val="00100BFA"/>
    <w:rsid w:val="001014CA"/>
    <w:rsid w:val="00101C05"/>
    <w:rsid w:val="00101EFC"/>
    <w:rsid w:val="00105625"/>
    <w:rsid w:val="00107FD3"/>
    <w:rsid w:val="00111D99"/>
    <w:rsid w:val="00111FA6"/>
    <w:rsid w:val="00113800"/>
    <w:rsid w:val="0011401F"/>
    <w:rsid w:val="00117070"/>
    <w:rsid w:val="00120B00"/>
    <w:rsid w:val="00122306"/>
    <w:rsid w:val="00123BD7"/>
    <w:rsid w:val="0012443E"/>
    <w:rsid w:val="0012682B"/>
    <w:rsid w:val="00126BBC"/>
    <w:rsid w:val="00126FF7"/>
    <w:rsid w:val="00130CFA"/>
    <w:rsid w:val="001313C3"/>
    <w:rsid w:val="001318EB"/>
    <w:rsid w:val="00132808"/>
    <w:rsid w:val="00132DC8"/>
    <w:rsid w:val="00133218"/>
    <w:rsid w:val="00133FC7"/>
    <w:rsid w:val="00134385"/>
    <w:rsid w:val="001347B5"/>
    <w:rsid w:val="0013499F"/>
    <w:rsid w:val="00135E79"/>
    <w:rsid w:val="00136B88"/>
    <w:rsid w:val="00141B37"/>
    <w:rsid w:val="00141DEC"/>
    <w:rsid w:val="00142BC4"/>
    <w:rsid w:val="00143573"/>
    <w:rsid w:val="001477CF"/>
    <w:rsid w:val="00154477"/>
    <w:rsid w:val="00155776"/>
    <w:rsid w:val="001558FD"/>
    <w:rsid w:val="0016186A"/>
    <w:rsid w:val="001628AA"/>
    <w:rsid w:val="00163DEA"/>
    <w:rsid w:val="00164261"/>
    <w:rsid w:val="001645DB"/>
    <w:rsid w:val="00164C40"/>
    <w:rsid w:val="00165124"/>
    <w:rsid w:val="00166AF9"/>
    <w:rsid w:val="00167C84"/>
    <w:rsid w:val="00167D96"/>
    <w:rsid w:val="00170270"/>
    <w:rsid w:val="00170C90"/>
    <w:rsid w:val="00171F77"/>
    <w:rsid w:val="00172D3C"/>
    <w:rsid w:val="00172DC6"/>
    <w:rsid w:val="00173DE8"/>
    <w:rsid w:val="00174B12"/>
    <w:rsid w:val="00175ADE"/>
    <w:rsid w:val="00175AE4"/>
    <w:rsid w:val="00180025"/>
    <w:rsid w:val="0018043D"/>
    <w:rsid w:val="00180C27"/>
    <w:rsid w:val="00181135"/>
    <w:rsid w:val="00182B29"/>
    <w:rsid w:val="001830B2"/>
    <w:rsid w:val="001837BE"/>
    <w:rsid w:val="00187C0E"/>
    <w:rsid w:val="00187E98"/>
    <w:rsid w:val="00190328"/>
    <w:rsid w:val="00191FF2"/>
    <w:rsid w:val="00192526"/>
    <w:rsid w:val="00192C27"/>
    <w:rsid w:val="00192E89"/>
    <w:rsid w:val="00194C1C"/>
    <w:rsid w:val="001951D0"/>
    <w:rsid w:val="00195524"/>
    <w:rsid w:val="00195C9B"/>
    <w:rsid w:val="00196FB3"/>
    <w:rsid w:val="001972A3"/>
    <w:rsid w:val="0019746F"/>
    <w:rsid w:val="001A0BF9"/>
    <w:rsid w:val="001A1323"/>
    <w:rsid w:val="001A1AC4"/>
    <w:rsid w:val="001A1C7F"/>
    <w:rsid w:val="001A2039"/>
    <w:rsid w:val="001A3F94"/>
    <w:rsid w:val="001A4B49"/>
    <w:rsid w:val="001A4EAE"/>
    <w:rsid w:val="001A4F88"/>
    <w:rsid w:val="001A550B"/>
    <w:rsid w:val="001A606D"/>
    <w:rsid w:val="001A60E6"/>
    <w:rsid w:val="001A6871"/>
    <w:rsid w:val="001A6932"/>
    <w:rsid w:val="001A793D"/>
    <w:rsid w:val="001B061C"/>
    <w:rsid w:val="001B1FB6"/>
    <w:rsid w:val="001B23AB"/>
    <w:rsid w:val="001B37CF"/>
    <w:rsid w:val="001B3DEB"/>
    <w:rsid w:val="001B5A2E"/>
    <w:rsid w:val="001B5E7D"/>
    <w:rsid w:val="001B6969"/>
    <w:rsid w:val="001B7316"/>
    <w:rsid w:val="001B7480"/>
    <w:rsid w:val="001B7CB8"/>
    <w:rsid w:val="001C0352"/>
    <w:rsid w:val="001C0727"/>
    <w:rsid w:val="001C483D"/>
    <w:rsid w:val="001C58D4"/>
    <w:rsid w:val="001D1F50"/>
    <w:rsid w:val="001D226B"/>
    <w:rsid w:val="001D30AF"/>
    <w:rsid w:val="001D44CB"/>
    <w:rsid w:val="001D4575"/>
    <w:rsid w:val="001D4CFD"/>
    <w:rsid w:val="001D5D52"/>
    <w:rsid w:val="001D743C"/>
    <w:rsid w:val="001D756B"/>
    <w:rsid w:val="001E17A0"/>
    <w:rsid w:val="001E273B"/>
    <w:rsid w:val="001E3600"/>
    <w:rsid w:val="001E4E1E"/>
    <w:rsid w:val="001E5A3C"/>
    <w:rsid w:val="001E6AFC"/>
    <w:rsid w:val="001E7426"/>
    <w:rsid w:val="001E7A33"/>
    <w:rsid w:val="001F0478"/>
    <w:rsid w:val="001F14D5"/>
    <w:rsid w:val="001F1F23"/>
    <w:rsid w:val="001F2526"/>
    <w:rsid w:val="001F32E6"/>
    <w:rsid w:val="001F3742"/>
    <w:rsid w:val="001F4408"/>
    <w:rsid w:val="001F52E6"/>
    <w:rsid w:val="001F5D2C"/>
    <w:rsid w:val="001F5E75"/>
    <w:rsid w:val="001F628E"/>
    <w:rsid w:val="001F64EB"/>
    <w:rsid w:val="001F6DB4"/>
    <w:rsid w:val="001F6E03"/>
    <w:rsid w:val="0020191C"/>
    <w:rsid w:val="00202355"/>
    <w:rsid w:val="0020269F"/>
    <w:rsid w:val="002044B6"/>
    <w:rsid w:val="00204F57"/>
    <w:rsid w:val="0020592C"/>
    <w:rsid w:val="0020753F"/>
    <w:rsid w:val="00207FDE"/>
    <w:rsid w:val="00210C81"/>
    <w:rsid w:val="00211008"/>
    <w:rsid w:val="0021151C"/>
    <w:rsid w:val="00211C3A"/>
    <w:rsid w:val="002121C2"/>
    <w:rsid w:val="00212BE6"/>
    <w:rsid w:val="00215420"/>
    <w:rsid w:val="00216119"/>
    <w:rsid w:val="002215A0"/>
    <w:rsid w:val="00221ED5"/>
    <w:rsid w:val="00222177"/>
    <w:rsid w:val="002226C6"/>
    <w:rsid w:val="0022274F"/>
    <w:rsid w:val="00222E9C"/>
    <w:rsid w:val="00223444"/>
    <w:rsid w:val="00223E92"/>
    <w:rsid w:val="00224771"/>
    <w:rsid w:val="002255B6"/>
    <w:rsid w:val="002268BC"/>
    <w:rsid w:val="002279FF"/>
    <w:rsid w:val="00227B4B"/>
    <w:rsid w:val="002305C4"/>
    <w:rsid w:val="0023080E"/>
    <w:rsid w:val="00234E7E"/>
    <w:rsid w:val="00235632"/>
    <w:rsid w:val="00237442"/>
    <w:rsid w:val="00237551"/>
    <w:rsid w:val="00237987"/>
    <w:rsid w:val="00237ED9"/>
    <w:rsid w:val="00241352"/>
    <w:rsid w:val="0024135D"/>
    <w:rsid w:val="00242F4F"/>
    <w:rsid w:val="00245AAB"/>
    <w:rsid w:val="0024772B"/>
    <w:rsid w:val="002477A0"/>
    <w:rsid w:val="00247DCF"/>
    <w:rsid w:val="0025052D"/>
    <w:rsid w:val="00250B4F"/>
    <w:rsid w:val="00251BC1"/>
    <w:rsid w:val="0025391A"/>
    <w:rsid w:val="002554BE"/>
    <w:rsid w:val="00255C31"/>
    <w:rsid w:val="00255E23"/>
    <w:rsid w:val="0025639A"/>
    <w:rsid w:val="00256E58"/>
    <w:rsid w:val="002575BA"/>
    <w:rsid w:val="002600B6"/>
    <w:rsid w:val="0026023A"/>
    <w:rsid w:val="00260CFD"/>
    <w:rsid w:val="00260FBD"/>
    <w:rsid w:val="00261BA5"/>
    <w:rsid w:val="002621C4"/>
    <w:rsid w:val="002625F0"/>
    <w:rsid w:val="00263718"/>
    <w:rsid w:val="00263751"/>
    <w:rsid w:val="0026462C"/>
    <w:rsid w:val="002649BD"/>
    <w:rsid w:val="002649C6"/>
    <w:rsid w:val="002650BF"/>
    <w:rsid w:val="00265D08"/>
    <w:rsid w:val="00266713"/>
    <w:rsid w:val="002674BD"/>
    <w:rsid w:val="00267AE2"/>
    <w:rsid w:val="00267F2D"/>
    <w:rsid w:val="002715C3"/>
    <w:rsid w:val="00272F8F"/>
    <w:rsid w:val="002738CF"/>
    <w:rsid w:val="00273A1D"/>
    <w:rsid w:val="00273CC1"/>
    <w:rsid w:val="00275344"/>
    <w:rsid w:val="00275CF9"/>
    <w:rsid w:val="00276B9C"/>
    <w:rsid w:val="00276DA5"/>
    <w:rsid w:val="002774A7"/>
    <w:rsid w:val="002776F8"/>
    <w:rsid w:val="00277FEF"/>
    <w:rsid w:val="00280012"/>
    <w:rsid w:val="00280498"/>
    <w:rsid w:val="00281F30"/>
    <w:rsid w:val="00283EFC"/>
    <w:rsid w:val="00286996"/>
    <w:rsid w:val="0028729E"/>
    <w:rsid w:val="002872E3"/>
    <w:rsid w:val="002903C1"/>
    <w:rsid w:val="0029099E"/>
    <w:rsid w:val="00291845"/>
    <w:rsid w:val="0029290C"/>
    <w:rsid w:val="00293213"/>
    <w:rsid w:val="002959D9"/>
    <w:rsid w:val="002961B8"/>
    <w:rsid w:val="002965EB"/>
    <w:rsid w:val="0029711C"/>
    <w:rsid w:val="00297876"/>
    <w:rsid w:val="002A0445"/>
    <w:rsid w:val="002A06B0"/>
    <w:rsid w:val="002A0762"/>
    <w:rsid w:val="002A2B2F"/>
    <w:rsid w:val="002A4AF5"/>
    <w:rsid w:val="002A5DE3"/>
    <w:rsid w:val="002B01AE"/>
    <w:rsid w:val="002B1F56"/>
    <w:rsid w:val="002B2084"/>
    <w:rsid w:val="002B24A2"/>
    <w:rsid w:val="002B3780"/>
    <w:rsid w:val="002B4BA1"/>
    <w:rsid w:val="002B4BDC"/>
    <w:rsid w:val="002B4C81"/>
    <w:rsid w:val="002B4E65"/>
    <w:rsid w:val="002B75EE"/>
    <w:rsid w:val="002B7615"/>
    <w:rsid w:val="002C03FD"/>
    <w:rsid w:val="002C0DE2"/>
    <w:rsid w:val="002C1D96"/>
    <w:rsid w:val="002C22EF"/>
    <w:rsid w:val="002C3C14"/>
    <w:rsid w:val="002C437D"/>
    <w:rsid w:val="002C6755"/>
    <w:rsid w:val="002C6EA3"/>
    <w:rsid w:val="002C7B32"/>
    <w:rsid w:val="002C7D17"/>
    <w:rsid w:val="002D1A4A"/>
    <w:rsid w:val="002D588D"/>
    <w:rsid w:val="002D60DB"/>
    <w:rsid w:val="002D6A03"/>
    <w:rsid w:val="002E1BBA"/>
    <w:rsid w:val="002E528E"/>
    <w:rsid w:val="002E7575"/>
    <w:rsid w:val="002E785D"/>
    <w:rsid w:val="002E7C39"/>
    <w:rsid w:val="002F048A"/>
    <w:rsid w:val="002F1420"/>
    <w:rsid w:val="002F1713"/>
    <w:rsid w:val="002F2896"/>
    <w:rsid w:val="002F2A79"/>
    <w:rsid w:val="002F32DF"/>
    <w:rsid w:val="002F3385"/>
    <w:rsid w:val="002F33A4"/>
    <w:rsid w:val="002F41B3"/>
    <w:rsid w:val="002F6A81"/>
    <w:rsid w:val="00300179"/>
    <w:rsid w:val="00301053"/>
    <w:rsid w:val="00302106"/>
    <w:rsid w:val="0030367D"/>
    <w:rsid w:val="0030441A"/>
    <w:rsid w:val="00305323"/>
    <w:rsid w:val="003054C3"/>
    <w:rsid w:val="00305513"/>
    <w:rsid w:val="00306BCA"/>
    <w:rsid w:val="00307DDA"/>
    <w:rsid w:val="00311053"/>
    <w:rsid w:val="00312618"/>
    <w:rsid w:val="00314639"/>
    <w:rsid w:val="00314F24"/>
    <w:rsid w:val="00315C0C"/>
    <w:rsid w:val="003169F2"/>
    <w:rsid w:val="00317F0C"/>
    <w:rsid w:val="0032064F"/>
    <w:rsid w:val="0032370B"/>
    <w:rsid w:val="00323AE7"/>
    <w:rsid w:val="00323BA3"/>
    <w:rsid w:val="00324140"/>
    <w:rsid w:val="00325050"/>
    <w:rsid w:val="00325134"/>
    <w:rsid w:val="003267F3"/>
    <w:rsid w:val="00326BAC"/>
    <w:rsid w:val="00326D59"/>
    <w:rsid w:val="00327E2E"/>
    <w:rsid w:val="00330824"/>
    <w:rsid w:val="0033291A"/>
    <w:rsid w:val="00333391"/>
    <w:rsid w:val="00335407"/>
    <w:rsid w:val="00336300"/>
    <w:rsid w:val="003364BE"/>
    <w:rsid w:val="00336E54"/>
    <w:rsid w:val="00337D6C"/>
    <w:rsid w:val="003402D0"/>
    <w:rsid w:val="00341FF5"/>
    <w:rsid w:val="0034221E"/>
    <w:rsid w:val="00342458"/>
    <w:rsid w:val="00342A3F"/>
    <w:rsid w:val="0034356A"/>
    <w:rsid w:val="00344A3E"/>
    <w:rsid w:val="00344AC7"/>
    <w:rsid w:val="003458B4"/>
    <w:rsid w:val="00345A67"/>
    <w:rsid w:val="00346581"/>
    <w:rsid w:val="0034662A"/>
    <w:rsid w:val="00346CB2"/>
    <w:rsid w:val="00346D72"/>
    <w:rsid w:val="003473FE"/>
    <w:rsid w:val="003479A3"/>
    <w:rsid w:val="00351548"/>
    <w:rsid w:val="00351E22"/>
    <w:rsid w:val="0035236F"/>
    <w:rsid w:val="0035371A"/>
    <w:rsid w:val="00353C34"/>
    <w:rsid w:val="00353E80"/>
    <w:rsid w:val="003545DC"/>
    <w:rsid w:val="00355093"/>
    <w:rsid w:val="0035521D"/>
    <w:rsid w:val="003605C0"/>
    <w:rsid w:val="0036077E"/>
    <w:rsid w:val="00360F82"/>
    <w:rsid w:val="0036105D"/>
    <w:rsid w:val="00361C12"/>
    <w:rsid w:val="003635C2"/>
    <w:rsid w:val="003639A1"/>
    <w:rsid w:val="003654A2"/>
    <w:rsid w:val="0036628C"/>
    <w:rsid w:val="003669BA"/>
    <w:rsid w:val="003679D3"/>
    <w:rsid w:val="00367F1A"/>
    <w:rsid w:val="00370F54"/>
    <w:rsid w:val="0037115B"/>
    <w:rsid w:val="00372AFE"/>
    <w:rsid w:val="0037347C"/>
    <w:rsid w:val="0037400A"/>
    <w:rsid w:val="003745D7"/>
    <w:rsid w:val="003755A1"/>
    <w:rsid w:val="003779A1"/>
    <w:rsid w:val="00380E1A"/>
    <w:rsid w:val="003823D7"/>
    <w:rsid w:val="00384598"/>
    <w:rsid w:val="00385CAE"/>
    <w:rsid w:val="003906D0"/>
    <w:rsid w:val="003918FB"/>
    <w:rsid w:val="00392005"/>
    <w:rsid w:val="00392164"/>
    <w:rsid w:val="00392757"/>
    <w:rsid w:val="00392BFB"/>
    <w:rsid w:val="003936E9"/>
    <w:rsid w:val="00394970"/>
    <w:rsid w:val="00394B37"/>
    <w:rsid w:val="0039543E"/>
    <w:rsid w:val="0039732B"/>
    <w:rsid w:val="00397C24"/>
    <w:rsid w:val="003A0BAE"/>
    <w:rsid w:val="003A1A53"/>
    <w:rsid w:val="003A1A82"/>
    <w:rsid w:val="003A1C61"/>
    <w:rsid w:val="003A1DCB"/>
    <w:rsid w:val="003A33D2"/>
    <w:rsid w:val="003A4618"/>
    <w:rsid w:val="003A5A24"/>
    <w:rsid w:val="003A672E"/>
    <w:rsid w:val="003B0944"/>
    <w:rsid w:val="003B0FB2"/>
    <w:rsid w:val="003B127B"/>
    <w:rsid w:val="003B1582"/>
    <w:rsid w:val="003B279E"/>
    <w:rsid w:val="003B2D40"/>
    <w:rsid w:val="003B5098"/>
    <w:rsid w:val="003B57CA"/>
    <w:rsid w:val="003B581F"/>
    <w:rsid w:val="003B5D3C"/>
    <w:rsid w:val="003B7A80"/>
    <w:rsid w:val="003C19D0"/>
    <w:rsid w:val="003C38E9"/>
    <w:rsid w:val="003C5D6C"/>
    <w:rsid w:val="003C70A7"/>
    <w:rsid w:val="003D0324"/>
    <w:rsid w:val="003D036E"/>
    <w:rsid w:val="003D0714"/>
    <w:rsid w:val="003D0ED3"/>
    <w:rsid w:val="003D1A37"/>
    <w:rsid w:val="003D1CD5"/>
    <w:rsid w:val="003D3DEA"/>
    <w:rsid w:val="003D4A76"/>
    <w:rsid w:val="003D5386"/>
    <w:rsid w:val="003D591D"/>
    <w:rsid w:val="003D6372"/>
    <w:rsid w:val="003D741A"/>
    <w:rsid w:val="003E0A44"/>
    <w:rsid w:val="003E0B19"/>
    <w:rsid w:val="003E2815"/>
    <w:rsid w:val="003E3AC1"/>
    <w:rsid w:val="003E43CB"/>
    <w:rsid w:val="003E43DC"/>
    <w:rsid w:val="003E5925"/>
    <w:rsid w:val="003E62F2"/>
    <w:rsid w:val="003E65D9"/>
    <w:rsid w:val="003E6A32"/>
    <w:rsid w:val="003E6B3D"/>
    <w:rsid w:val="003F31D9"/>
    <w:rsid w:val="003F4E84"/>
    <w:rsid w:val="003F56C6"/>
    <w:rsid w:val="003F6CFB"/>
    <w:rsid w:val="003F7089"/>
    <w:rsid w:val="004001F8"/>
    <w:rsid w:val="00400B93"/>
    <w:rsid w:val="00401470"/>
    <w:rsid w:val="00401666"/>
    <w:rsid w:val="00402BD2"/>
    <w:rsid w:val="00405212"/>
    <w:rsid w:val="004057CA"/>
    <w:rsid w:val="00406DF3"/>
    <w:rsid w:val="0040749F"/>
    <w:rsid w:val="00407512"/>
    <w:rsid w:val="004100A3"/>
    <w:rsid w:val="00410BB0"/>
    <w:rsid w:val="00410E12"/>
    <w:rsid w:val="0041107E"/>
    <w:rsid w:val="00413112"/>
    <w:rsid w:val="00413980"/>
    <w:rsid w:val="004144FB"/>
    <w:rsid w:val="0041542F"/>
    <w:rsid w:val="0041635D"/>
    <w:rsid w:val="00417284"/>
    <w:rsid w:val="0042001E"/>
    <w:rsid w:val="0042009A"/>
    <w:rsid w:val="00424DAA"/>
    <w:rsid w:val="00425737"/>
    <w:rsid w:val="00425D50"/>
    <w:rsid w:val="00426704"/>
    <w:rsid w:val="004268CD"/>
    <w:rsid w:val="00427801"/>
    <w:rsid w:val="004306BA"/>
    <w:rsid w:val="00430980"/>
    <w:rsid w:val="00430EEF"/>
    <w:rsid w:val="00431752"/>
    <w:rsid w:val="004323F5"/>
    <w:rsid w:val="004324FF"/>
    <w:rsid w:val="0043267F"/>
    <w:rsid w:val="00432D4C"/>
    <w:rsid w:val="004340DE"/>
    <w:rsid w:val="004344F8"/>
    <w:rsid w:val="00434677"/>
    <w:rsid w:val="00434ABE"/>
    <w:rsid w:val="0043777E"/>
    <w:rsid w:val="00440027"/>
    <w:rsid w:val="004408EE"/>
    <w:rsid w:val="00443197"/>
    <w:rsid w:val="004445D3"/>
    <w:rsid w:val="00444626"/>
    <w:rsid w:val="00445C3F"/>
    <w:rsid w:val="00445EA7"/>
    <w:rsid w:val="004465E0"/>
    <w:rsid w:val="004474D8"/>
    <w:rsid w:val="004476B3"/>
    <w:rsid w:val="00453093"/>
    <w:rsid w:val="0045319F"/>
    <w:rsid w:val="00453DA9"/>
    <w:rsid w:val="004553F8"/>
    <w:rsid w:val="00455735"/>
    <w:rsid w:val="00455BD3"/>
    <w:rsid w:val="00455FB1"/>
    <w:rsid w:val="00456AC9"/>
    <w:rsid w:val="00461113"/>
    <w:rsid w:val="004623A3"/>
    <w:rsid w:val="004624D3"/>
    <w:rsid w:val="004627A9"/>
    <w:rsid w:val="0046338E"/>
    <w:rsid w:val="00464623"/>
    <w:rsid w:val="00466A0F"/>
    <w:rsid w:val="004675AC"/>
    <w:rsid w:val="004703C8"/>
    <w:rsid w:val="00472FCA"/>
    <w:rsid w:val="00473230"/>
    <w:rsid w:val="004757A7"/>
    <w:rsid w:val="00476A82"/>
    <w:rsid w:val="00477351"/>
    <w:rsid w:val="004816DB"/>
    <w:rsid w:val="00481944"/>
    <w:rsid w:val="00482153"/>
    <w:rsid w:val="00483126"/>
    <w:rsid w:val="00483E1B"/>
    <w:rsid w:val="00484AD2"/>
    <w:rsid w:val="004853EC"/>
    <w:rsid w:val="00485AD5"/>
    <w:rsid w:val="00486EF9"/>
    <w:rsid w:val="004875DA"/>
    <w:rsid w:val="00490BDF"/>
    <w:rsid w:val="00491886"/>
    <w:rsid w:val="004923B7"/>
    <w:rsid w:val="00492AEB"/>
    <w:rsid w:val="00493AB0"/>
    <w:rsid w:val="0049430D"/>
    <w:rsid w:val="004944EF"/>
    <w:rsid w:val="00495007"/>
    <w:rsid w:val="004A1FB9"/>
    <w:rsid w:val="004A2EE7"/>
    <w:rsid w:val="004A600B"/>
    <w:rsid w:val="004B0362"/>
    <w:rsid w:val="004B0367"/>
    <w:rsid w:val="004B0382"/>
    <w:rsid w:val="004B0622"/>
    <w:rsid w:val="004B118D"/>
    <w:rsid w:val="004B2121"/>
    <w:rsid w:val="004B334B"/>
    <w:rsid w:val="004B350F"/>
    <w:rsid w:val="004B48A1"/>
    <w:rsid w:val="004B48BC"/>
    <w:rsid w:val="004B6388"/>
    <w:rsid w:val="004B6B90"/>
    <w:rsid w:val="004B7240"/>
    <w:rsid w:val="004B7DFE"/>
    <w:rsid w:val="004C1B9E"/>
    <w:rsid w:val="004C3175"/>
    <w:rsid w:val="004C3368"/>
    <w:rsid w:val="004C4123"/>
    <w:rsid w:val="004C4ADE"/>
    <w:rsid w:val="004C6336"/>
    <w:rsid w:val="004C734B"/>
    <w:rsid w:val="004C7B9B"/>
    <w:rsid w:val="004C7DC9"/>
    <w:rsid w:val="004D0713"/>
    <w:rsid w:val="004D38A0"/>
    <w:rsid w:val="004D3B3C"/>
    <w:rsid w:val="004D4B7F"/>
    <w:rsid w:val="004D58B8"/>
    <w:rsid w:val="004D7537"/>
    <w:rsid w:val="004D76AC"/>
    <w:rsid w:val="004E037E"/>
    <w:rsid w:val="004E1671"/>
    <w:rsid w:val="004E1AFC"/>
    <w:rsid w:val="004E1E6B"/>
    <w:rsid w:val="004E309E"/>
    <w:rsid w:val="004E3105"/>
    <w:rsid w:val="004E4005"/>
    <w:rsid w:val="004E523B"/>
    <w:rsid w:val="004E5BD7"/>
    <w:rsid w:val="004E74C6"/>
    <w:rsid w:val="004F0BD9"/>
    <w:rsid w:val="004F1374"/>
    <w:rsid w:val="004F1C2A"/>
    <w:rsid w:val="004F253D"/>
    <w:rsid w:val="004F34F9"/>
    <w:rsid w:val="004F6BF7"/>
    <w:rsid w:val="004F72B0"/>
    <w:rsid w:val="005004E7"/>
    <w:rsid w:val="0050283B"/>
    <w:rsid w:val="0050290B"/>
    <w:rsid w:val="00503036"/>
    <w:rsid w:val="00504EB8"/>
    <w:rsid w:val="005068AD"/>
    <w:rsid w:val="00507292"/>
    <w:rsid w:val="00507A45"/>
    <w:rsid w:val="00510138"/>
    <w:rsid w:val="005103D2"/>
    <w:rsid w:val="00510799"/>
    <w:rsid w:val="00511320"/>
    <w:rsid w:val="00511D0A"/>
    <w:rsid w:val="00513432"/>
    <w:rsid w:val="005144E8"/>
    <w:rsid w:val="0051535F"/>
    <w:rsid w:val="00515389"/>
    <w:rsid w:val="00515FC3"/>
    <w:rsid w:val="00516F22"/>
    <w:rsid w:val="005179EE"/>
    <w:rsid w:val="00521195"/>
    <w:rsid w:val="005214CD"/>
    <w:rsid w:val="005216F8"/>
    <w:rsid w:val="00522755"/>
    <w:rsid w:val="0052398B"/>
    <w:rsid w:val="00523B27"/>
    <w:rsid w:val="005276E3"/>
    <w:rsid w:val="00531AEB"/>
    <w:rsid w:val="00533A31"/>
    <w:rsid w:val="00533BA3"/>
    <w:rsid w:val="005370B0"/>
    <w:rsid w:val="005416D8"/>
    <w:rsid w:val="005419B0"/>
    <w:rsid w:val="0054383F"/>
    <w:rsid w:val="00543C11"/>
    <w:rsid w:val="0054457F"/>
    <w:rsid w:val="005445C5"/>
    <w:rsid w:val="00544B1D"/>
    <w:rsid w:val="00545B2B"/>
    <w:rsid w:val="005460DB"/>
    <w:rsid w:val="005477C9"/>
    <w:rsid w:val="00550328"/>
    <w:rsid w:val="0055078E"/>
    <w:rsid w:val="005513BF"/>
    <w:rsid w:val="00553999"/>
    <w:rsid w:val="005559E5"/>
    <w:rsid w:val="00560F09"/>
    <w:rsid w:val="0056149B"/>
    <w:rsid w:val="0056163A"/>
    <w:rsid w:val="00562F26"/>
    <w:rsid w:val="005636AC"/>
    <w:rsid w:val="005647E0"/>
    <w:rsid w:val="005650C8"/>
    <w:rsid w:val="00565280"/>
    <w:rsid w:val="00565789"/>
    <w:rsid w:val="0056593A"/>
    <w:rsid w:val="00565B0D"/>
    <w:rsid w:val="005725BE"/>
    <w:rsid w:val="00572C0D"/>
    <w:rsid w:val="005742F5"/>
    <w:rsid w:val="00574617"/>
    <w:rsid w:val="00574FC7"/>
    <w:rsid w:val="00576BA0"/>
    <w:rsid w:val="0057798D"/>
    <w:rsid w:val="00577B43"/>
    <w:rsid w:val="00580DAA"/>
    <w:rsid w:val="005812AB"/>
    <w:rsid w:val="005816C1"/>
    <w:rsid w:val="0058398F"/>
    <w:rsid w:val="00587D5F"/>
    <w:rsid w:val="00587F8A"/>
    <w:rsid w:val="00590D6F"/>
    <w:rsid w:val="00594706"/>
    <w:rsid w:val="00594BA3"/>
    <w:rsid w:val="005953DD"/>
    <w:rsid w:val="00595724"/>
    <w:rsid w:val="00596246"/>
    <w:rsid w:val="00596DDD"/>
    <w:rsid w:val="005A1452"/>
    <w:rsid w:val="005A1FCF"/>
    <w:rsid w:val="005A259C"/>
    <w:rsid w:val="005A3BB0"/>
    <w:rsid w:val="005A40C6"/>
    <w:rsid w:val="005A59F4"/>
    <w:rsid w:val="005A6680"/>
    <w:rsid w:val="005A7FF2"/>
    <w:rsid w:val="005B508A"/>
    <w:rsid w:val="005B692F"/>
    <w:rsid w:val="005B7324"/>
    <w:rsid w:val="005B7695"/>
    <w:rsid w:val="005C0E9E"/>
    <w:rsid w:val="005C1AE8"/>
    <w:rsid w:val="005C24E1"/>
    <w:rsid w:val="005C2B7F"/>
    <w:rsid w:val="005C336F"/>
    <w:rsid w:val="005C38C2"/>
    <w:rsid w:val="005C3EFA"/>
    <w:rsid w:val="005C4E33"/>
    <w:rsid w:val="005C53F4"/>
    <w:rsid w:val="005C561B"/>
    <w:rsid w:val="005C5ED8"/>
    <w:rsid w:val="005C7CC3"/>
    <w:rsid w:val="005D170B"/>
    <w:rsid w:val="005D27DB"/>
    <w:rsid w:val="005D31BF"/>
    <w:rsid w:val="005D4C73"/>
    <w:rsid w:val="005D607C"/>
    <w:rsid w:val="005D6896"/>
    <w:rsid w:val="005D69C2"/>
    <w:rsid w:val="005D74BA"/>
    <w:rsid w:val="005E21F9"/>
    <w:rsid w:val="005E2EDD"/>
    <w:rsid w:val="005E3597"/>
    <w:rsid w:val="005E5BCC"/>
    <w:rsid w:val="005E60E8"/>
    <w:rsid w:val="005E6EDD"/>
    <w:rsid w:val="005F220F"/>
    <w:rsid w:val="005F4760"/>
    <w:rsid w:val="005F59EB"/>
    <w:rsid w:val="0060148B"/>
    <w:rsid w:val="00602CDF"/>
    <w:rsid w:val="00603FBE"/>
    <w:rsid w:val="00604EE9"/>
    <w:rsid w:val="00604F68"/>
    <w:rsid w:val="00607D74"/>
    <w:rsid w:val="006111C4"/>
    <w:rsid w:val="00611285"/>
    <w:rsid w:val="00612778"/>
    <w:rsid w:val="006172D1"/>
    <w:rsid w:val="00621B74"/>
    <w:rsid w:val="00621F26"/>
    <w:rsid w:val="006238AB"/>
    <w:rsid w:val="00623B89"/>
    <w:rsid w:val="00623F3B"/>
    <w:rsid w:val="0062416E"/>
    <w:rsid w:val="00624CD4"/>
    <w:rsid w:val="00631210"/>
    <w:rsid w:val="006333E0"/>
    <w:rsid w:val="00634145"/>
    <w:rsid w:val="00636519"/>
    <w:rsid w:val="00636704"/>
    <w:rsid w:val="0063765B"/>
    <w:rsid w:val="006406C7"/>
    <w:rsid w:val="00640A4E"/>
    <w:rsid w:val="00640CBB"/>
    <w:rsid w:val="00641E08"/>
    <w:rsid w:val="0064237D"/>
    <w:rsid w:val="00645556"/>
    <w:rsid w:val="00647189"/>
    <w:rsid w:val="0065263D"/>
    <w:rsid w:val="00652ACA"/>
    <w:rsid w:val="00653854"/>
    <w:rsid w:val="00653B50"/>
    <w:rsid w:val="006567DC"/>
    <w:rsid w:val="0065702B"/>
    <w:rsid w:val="0066078F"/>
    <w:rsid w:val="00661144"/>
    <w:rsid w:val="00662090"/>
    <w:rsid w:val="006629A4"/>
    <w:rsid w:val="006636C7"/>
    <w:rsid w:val="0066401F"/>
    <w:rsid w:val="0066451A"/>
    <w:rsid w:val="00664817"/>
    <w:rsid w:val="00664EE1"/>
    <w:rsid w:val="00664FB6"/>
    <w:rsid w:val="00665C80"/>
    <w:rsid w:val="0066648F"/>
    <w:rsid w:val="00666830"/>
    <w:rsid w:val="00667F66"/>
    <w:rsid w:val="0067098D"/>
    <w:rsid w:val="00671C07"/>
    <w:rsid w:val="006740EA"/>
    <w:rsid w:val="00674C66"/>
    <w:rsid w:val="00675E73"/>
    <w:rsid w:val="00677019"/>
    <w:rsid w:val="00680DF2"/>
    <w:rsid w:val="00683110"/>
    <w:rsid w:val="00683BA0"/>
    <w:rsid w:val="0068452E"/>
    <w:rsid w:val="006845A3"/>
    <w:rsid w:val="0068494A"/>
    <w:rsid w:val="00685375"/>
    <w:rsid w:val="00685667"/>
    <w:rsid w:val="00685851"/>
    <w:rsid w:val="00692FD7"/>
    <w:rsid w:val="006930A5"/>
    <w:rsid w:val="006931CF"/>
    <w:rsid w:val="006941D5"/>
    <w:rsid w:val="00694A38"/>
    <w:rsid w:val="006A0915"/>
    <w:rsid w:val="006A0DA6"/>
    <w:rsid w:val="006A1B78"/>
    <w:rsid w:val="006A46BB"/>
    <w:rsid w:val="006A6271"/>
    <w:rsid w:val="006A77E5"/>
    <w:rsid w:val="006A77E7"/>
    <w:rsid w:val="006B3129"/>
    <w:rsid w:val="006B408D"/>
    <w:rsid w:val="006B51C7"/>
    <w:rsid w:val="006B52DE"/>
    <w:rsid w:val="006B79C8"/>
    <w:rsid w:val="006B7B0A"/>
    <w:rsid w:val="006C22C9"/>
    <w:rsid w:val="006C2E8F"/>
    <w:rsid w:val="006C2F42"/>
    <w:rsid w:val="006C3675"/>
    <w:rsid w:val="006C373D"/>
    <w:rsid w:val="006C3D48"/>
    <w:rsid w:val="006C50A8"/>
    <w:rsid w:val="006C6A69"/>
    <w:rsid w:val="006C6B90"/>
    <w:rsid w:val="006C7063"/>
    <w:rsid w:val="006C783F"/>
    <w:rsid w:val="006D3784"/>
    <w:rsid w:val="006D3D0D"/>
    <w:rsid w:val="006D58D9"/>
    <w:rsid w:val="006D6FAE"/>
    <w:rsid w:val="006D73A6"/>
    <w:rsid w:val="006D73F2"/>
    <w:rsid w:val="006E18B8"/>
    <w:rsid w:val="006E1CB6"/>
    <w:rsid w:val="006E2EA3"/>
    <w:rsid w:val="006E4011"/>
    <w:rsid w:val="006E4D1D"/>
    <w:rsid w:val="006E4F2B"/>
    <w:rsid w:val="006E629F"/>
    <w:rsid w:val="006E69DC"/>
    <w:rsid w:val="006E6A75"/>
    <w:rsid w:val="006E6CD4"/>
    <w:rsid w:val="006E756A"/>
    <w:rsid w:val="006E7B20"/>
    <w:rsid w:val="006F0551"/>
    <w:rsid w:val="006F0844"/>
    <w:rsid w:val="006F08C5"/>
    <w:rsid w:val="006F0AA7"/>
    <w:rsid w:val="006F0E07"/>
    <w:rsid w:val="006F201B"/>
    <w:rsid w:val="006F3E6D"/>
    <w:rsid w:val="006F58B4"/>
    <w:rsid w:val="007015B6"/>
    <w:rsid w:val="00701B3F"/>
    <w:rsid w:val="00702CBB"/>
    <w:rsid w:val="0070383B"/>
    <w:rsid w:val="007038AD"/>
    <w:rsid w:val="00703EAB"/>
    <w:rsid w:val="0070639E"/>
    <w:rsid w:val="0070648D"/>
    <w:rsid w:val="00707115"/>
    <w:rsid w:val="007075B6"/>
    <w:rsid w:val="00711104"/>
    <w:rsid w:val="007111CC"/>
    <w:rsid w:val="00712B23"/>
    <w:rsid w:val="00713D8B"/>
    <w:rsid w:val="0071453A"/>
    <w:rsid w:val="00715C93"/>
    <w:rsid w:val="00715F7D"/>
    <w:rsid w:val="0071624F"/>
    <w:rsid w:val="007170CB"/>
    <w:rsid w:val="007178DE"/>
    <w:rsid w:val="00720A6E"/>
    <w:rsid w:val="00722368"/>
    <w:rsid w:val="00722F3D"/>
    <w:rsid w:val="00723C07"/>
    <w:rsid w:val="007250A3"/>
    <w:rsid w:val="007266E1"/>
    <w:rsid w:val="00727E03"/>
    <w:rsid w:val="0073112E"/>
    <w:rsid w:val="007316C1"/>
    <w:rsid w:val="0073285E"/>
    <w:rsid w:val="007344B4"/>
    <w:rsid w:val="00735EF6"/>
    <w:rsid w:val="00736FA0"/>
    <w:rsid w:val="00736FCB"/>
    <w:rsid w:val="00740283"/>
    <w:rsid w:val="007404EC"/>
    <w:rsid w:val="00741ED7"/>
    <w:rsid w:val="00742A4F"/>
    <w:rsid w:val="0074312A"/>
    <w:rsid w:val="007432BB"/>
    <w:rsid w:val="00744768"/>
    <w:rsid w:val="00744FFE"/>
    <w:rsid w:val="0074532D"/>
    <w:rsid w:val="00745B25"/>
    <w:rsid w:val="00745E85"/>
    <w:rsid w:val="0074660E"/>
    <w:rsid w:val="007471B2"/>
    <w:rsid w:val="007478F9"/>
    <w:rsid w:val="0075205C"/>
    <w:rsid w:val="00754B00"/>
    <w:rsid w:val="00755302"/>
    <w:rsid w:val="00756576"/>
    <w:rsid w:val="00756753"/>
    <w:rsid w:val="007575E3"/>
    <w:rsid w:val="00760115"/>
    <w:rsid w:val="00762D9C"/>
    <w:rsid w:val="00766646"/>
    <w:rsid w:val="00767958"/>
    <w:rsid w:val="00770889"/>
    <w:rsid w:val="00771C10"/>
    <w:rsid w:val="00771CE2"/>
    <w:rsid w:val="00773FB2"/>
    <w:rsid w:val="00775788"/>
    <w:rsid w:val="007761EE"/>
    <w:rsid w:val="00776688"/>
    <w:rsid w:val="00776815"/>
    <w:rsid w:val="00776B6E"/>
    <w:rsid w:val="00776DA8"/>
    <w:rsid w:val="00777BD7"/>
    <w:rsid w:val="007832E7"/>
    <w:rsid w:val="0078577B"/>
    <w:rsid w:val="00786640"/>
    <w:rsid w:val="0079139C"/>
    <w:rsid w:val="00794E16"/>
    <w:rsid w:val="00797DA5"/>
    <w:rsid w:val="007A1548"/>
    <w:rsid w:val="007A3294"/>
    <w:rsid w:val="007A38F4"/>
    <w:rsid w:val="007A39DB"/>
    <w:rsid w:val="007A457F"/>
    <w:rsid w:val="007A4837"/>
    <w:rsid w:val="007A5DAD"/>
    <w:rsid w:val="007A5E18"/>
    <w:rsid w:val="007A656D"/>
    <w:rsid w:val="007A7FD8"/>
    <w:rsid w:val="007B01F6"/>
    <w:rsid w:val="007B1190"/>
    <w:rsid w:val="007B1881"/>
    <w:rsid w:val="007B1B61"/>
    <w:rsid w:val="007B2861"/>
    <w:rsid w:val="007B3308"/>
    <w:rsid w:val="007B3F40"/>
    <w:rsid w:val="007B4F45"/>
    <w:rsid w:val="007B6CC2"/>
    <w:rsid w:val="007B6D7D"/>
    <w:rsid w:val="007B6DA5"/>
    <w:rsid w:val="007B757D"/>
    <w:rsid w:val="007C098E"/>
    <w:rsid w:val="007C1A88"/>
    <w:rsid w:val="007C2B29"/>
    <w:rsid w:val="007C45E6"/>
    <w:rsid w:val="007C4D46"/>
    <w:rsid w:val="007C5344"/>
    <w:rsid w:val="007C6EDE"/>
    <w:rsid w:val="007D25C5"/>
    <w:rsid w:val="007D2911"/>
    <w:rsid w:val="007D3F1B"/>
    <w:rsid w:val="007D5275"/>
    <w:rsid w:val="007D5F72"/>
    <w:rsid w:val="007D6F87"/>
    <w:rsid w:val="007E1958"/>
    <w:rsid w:val="007E2F86"/>
    <w:rsid w:val="007E33A1"/>
    <w:rsid w:val="007E4563"/>
    <w:rsid w:val="007E5862"/>
    <w:rsid w:val="007E657C"/>
    <w:rsid w:val="007E7FAA"/>
    <w:rsid w:val="007F1286"/>
    <w:rsid w:val="007F1914"/>
    <w:rsid w:val="007F1EE9"/>
    <w:rsid w:val="007F289D"/>
    <w:rsid w:val="007F3148"/>
    <w:rsid w:val="007F3C7F"/>
    <w:rsid w:val="007F3F7B"/>
    <w:rsid w:val="007F48B8"/>
    <w:rsid w:val="008003B9"/>
    <w:rsid w:val="00801259"/>
    <w:rsid w:val="00802F59"/>
    <w:rsid w:val="00802FAE"/>
    <w:rsid w:val="00803B00"/>
    <w:rsid w:val="00804A97"/>
    <w:rsid w:val="00804E6E"/>
    <w:rsid w:val="0080617F"/>
    <w:rsid w:val="008079F4"/>
    <w:rsid w:val="008107E3"/>
    <w:rsid w:val="00810A7B"/>
    <w:rsid w:val="00810F39"/>
    <w:rsid w:val="008119C3"/>
    <w:rsid w:val="008126D7"/>
    <w:rsid w:val="008139BA"/>
    <w:rsid w:val="00814338"/>
    <w:rsid w:val="00814810"/>
    <w:rsid w:val="008148AC"/>
    <w:rsid w:val="008150BC"/>
    <w:rsid w:val="00815AFF"/>
    <w:rsid w:val="00816A29"/>
    <w:rsid w:val="00821A71"/>
    <w:rsid w:val="008224B8"/>
    <w:rsid w:val="0082303D"/>
    <w:rsid w:val="0082316E"/>
    <w:rsid w:val="00823BD0"/>
    <w:rsid w:val="0082562A"/>
    <w:rsid w:val="008307C9"/>
    <w:rsid w:val="008329B9"/>
    <w:rsid w:val="0083305E"/>
    <w:rsid w:val="008333C3"/>
    <w:rsid w:val="0083409B"/>
    <w:rsid w:val="008345CB"/>
    <w:rsid w:val="008350FF"/>
    <w:rsid w:val="00835C4C"/>
    <w:rsid w:val="00836D85"/>
    <w:rsid w:val="00836EAD"/>
    <w:rsid w:val="008379F6"/>
    <w:rsid w:val="008403DF"/>
    <w:rsid w:val="00840635"/>
    <w:rsid w:val="00840D87"/>
    <w:rsid w:val="00842740"/>
    <w:rsid w:val="00843387"/>
    <w:rsid w:val="008438B6"/>
    <w:rsid w:val="008447BA"/>
    <w:rsid w:val="00844B3A"/>
    <w:rsid w:val="00846F71"/>
    <w:rsid w:val="00850682"/>
    <w:rsid w:val="0085153A"/>
    <w:rsid w:val="00855D91"/>
    <w:rsid w:val="008563F9"/>
    <w:rsid w:val="00860882"/>
    <w:rsid w:val="0086148E"/>
    <w:rsid w:val="00861AB7"/>
    <w:rsid w:val="00864A91"/>
    <w:rsid w:val="00866DF9"/>
    <w:rsid w:val="0086743E"/>
    <w:rsid w:val="008705BF"/>
    <w:rsid w:val="00870FE2"/>
    <w:rsid w:val="00871301"/>
    <w:rsid w:val="00871E12"/>
    <w:rsid w:val="00872080"/>
    <w:rsid w:val="008731D8"/>
    <w:rsid w:val="00873AE5"/>
    <w:rsid w:val="00873EA7"/>
    <w:rsid w:val="0087485A"/>
    <w:rsid w:val="008767A7"/>
    <w:rsid w:val="00877144"/>
    <w:rsid w:val="008773DF"/>
    <w:rsid w:val="00881501"/>
    <w:rsid w:val="0088158F"/>
    <w:rsid w:val="00882A16"/>
    <w:rsid w:val="00882F83"/>
    <w:rsid w:val="0088389B"/>
    <w:rsid w:val="00884865"/>
    <w:rsid w:val="00886409"/>
    <w:rsid w:val="008907BC"/>
    <w:rsid w:val="008921F3"/>
    <w:rsid w:val="00892285"/>
    <w:rsid w:val="00892A86"/>
    <w:rsid w:val="00892FA5"/>
    <w:rsid w:val="00893330"/>
    <w:rsid w:val="008946EC"/>
    <w:rsid w:val="00894DA4"/>
    <w:rsid w:val="00894ED0"/>
    <w:rsid w:val="00896563"/>
    <w:rsid w:val="00897009"/>
    <w:rsid w:val="00897C25"/>
    <w:rsid w:val="008A15FC"/>
    <w:rsid w:val="008A2EC2"/>
    <w:rsid w:val="008A4130"/>
    <w:rsid w:val="008A4B7E"/>
    <w:rsid w:val="008A5520"/>
    <w:rsid w:val="008A6B19"/>
    <w:rsid w:val="008A7371"/>
    <w:rsid w:val="008A7A54"/>
    <w:rsid w:val="008B05CA"/>
    <w:rsid w:val="008B0BE0"/>
    <w:rsid w:val="008B1260"/>
    <w:rsid w:val="008B1CC4"/>
    <w:rsid w:val="008B20D7"/>
    <w:rsid w:val="008B22CA"/>
    <w:rsid w:val="008B358B"/>
    <w:rsid w:val="008B46D4"/>
    <w:rsid w:val="008B6551"/>
    <w:rsid w:val="008B6987"/>
    <w:rsid w:val="008B6F87"/>
    <w:rsid w:val="008C28CD"/>
    <w:rsid w:val="008C3CA6"/>
    <w:rsid w:val="008C3D3C"/>
    <w:rsid w:val="008C50AA"/>
    <w:rsid w:val="008C607B"/>
    <w:rsid w:val="008C6B7E"/>
    <w:rsid w:val="008D0118"/>
    <w:rsid w:val="008D0CE2"/>
    <w:rsid w:val="008D1DFB"/>
    <w:rsid w:val="008D2C92"/>
    <w:rsid w:val="008D75D7"/>
    <w:rsid w:val="008D7772"/>
    <w:rsid w:val="008E3587"/>
    <w:rsid w:val="008E3D9C"/>
    <w:rsid w:val="008E57EC"/>
    <w:rsid w:val="008F0EF1"/>
    <w:rsid w:val="008F1F03"/>
    <w:rsid w:val="008F2EAC"/>
    <w:rsid w:val="008F42D8"/>
    <w:rsid w:val="008F43C0"/>
    <w:rsid w:val="008F4C10"/>
    <w:rsid w:val="008F5F7D"/>
    <w:rsid w:val="008F60F7"/>
    <w:rsid w:val="008F6205"/>
    <w:rsid w:val="008F70B4"/>
    <w:rsid w:val="00900827"/>
    <w:rsid w:val="00900CEB"/>
    <w:rsid w:val="00900E00"/>
    <w:rsid w:val="00900F9B"/>
    <w:rsid w:val="00901B11"/>
    <w:rsid w:val="009026C8"/>
    <w:rsid w:val="00902B4C"/>
    <w:rsid w:val="00904950"/>
    <w:rsid w:val="0090581A"/>
    <w:rsid w:val="00905A45"/>
    <w:rsid w:val="009074AF"/>
    <w:rsid w:val="009100B1"/>
    <w:rsid w:val="00910B2D"/>
    <w:rsid w:val="0091154F"/>
    <w:rsid w:val="009115E7"/>
    <w:rsid w:val="00911F18"/>
    <w:rsid w:val="0091304C"/>
    <w:rsid w:val="00913C42"/>
    <w:rsid w:val="00914770"/>
    <w:rsid w:val="009158E1"/>
    <w:rsid w:val="00915E36"/>
    <w:rsid w:val="00916704"/>
    <w:rsid w:val="00920EF6"/>
    <w:rsid w:val="009216A7"/>
    <w:rsid w:val="00922C72"/>
    <w:rsid w:val="00923769"/>
    <w:rsid w:val="00924526"/>
    <w:rsid w:val="00926CF2"/>
    <w:rsid w:val="00927DDA"/>
    <w:rsid w:val="00930998"/>
    <w:rsid w:val="00931B2F"/>
    <w:rsid w:val="00931F11"/>
    <w:rsid w:val="00933532"/>
    <w:rsid w:val="00933E67"/>
    <w:rsid w:val="009344F7"/>
    <w:rsid w:val="00934975"/>
    <w:rsid w:val="00934A41"/>
    <w:rsid w:val="0093586D"/>
    <w:rsid w:val="0093588C"/>
    <w:rsid w:val="00935F04"/>
    <w:rsid w:val="0093695D"/>
    <w:rsid w:val="00937283"/>
    <w:rsid w:val="00941E54"/>
    <w:rsid w:val="0094251B"/>
    <w:rsid w:val="00944C25"/>
    <w:rsid w:val="00945567"/>
    <w:rsid w:val="00947386"/>
    <w:rsid w:val="00947610"/>
    <w:rsid w:val="00950B32"/>
    <w:rsid w:val="00951119"/>
    <w:rsid w:val="00951D06"/>
    <w:rsid w:val="00952653"/>
    <w:rsid w:val="0095314F"/>
    <w:rsid w:val="00953F13"/>
    <w:rsid w:val="009557ED"/>
    <w:rsid w:val="00957C31"/>
    <w:rsid w:val="00960F3D"/>
    <w:rsid w:val="009618E4"/>
    <w:rsid w:val="00963529"/>
    <w:rsid w:val="00963660"/>
    <w:rsid w:val="009638BE"/>
    <w:rsid w:val="00964300"/>
    <w:rsid w:val="00964EF6"/>
    <w:rsid w:val="00970787"/>
    <w:rsid w:val="009709B4"/>
    <w:rsid w:val="00971E03"/>
    <w:rsid w:val="009727E9"/>
    <w:rsid w:val="00972930"/>
    <w:rsid w:val="009744A5"/>
    <w:rsid w:val="00974D5F"/>
    <w:rsid w:val="00977D5B"/>
    <w:rsid w:val="00977DDD"/>
    <w:rsid w:val="00982B80"/>
    <w:rsid w:val="009845FF"/>
    <w:rsid w:val="0098515F"/>
    <w:rsid w:val="00985781"/>
    <w:rsid w:val="00986B8C"/>
    <w:rsid w:val="00986D97"/>
    <w:rsid w:val="0098780D"/>
    <w:rsid w:val="00987A02"/>
    <w:rsid w:val="00987E90"/>
    <w:rsid w:val="0099228C"/>
    <w:rsid w:val="009924CA"/>
    <w:rsid w:val="009928E8"/>
    <w:rsid w:val="00992E7A"/>
    <w:rsid w:val="00994AD1"/>
    <w:rsid w:val="00995334"/>
    <w:rsid w:val="009A0085"/>
    <w:rsid w:val="009A16A7"/>
    <w:rsid w:val="009A2EFE"/>
    <w:rsid w:val="009A2FE7"/>
    <w:rsid w:val="009A4678"/>
    <w:rsid w:val="009A46FB"/>
    <w:rsid w:val="009A5080"/>
    <w:rsid w:val="009A5460"/>
    <w:rsid w:val="009A783B"/>
    <w:rsid w:val="009A7E5E"/>
    <w:rsid w:val="009A7EC8"/>
    <w:rsid w:val="009A7F91"/>
    <w:rsid w:val="009B024D"/>
    <w:rsid w:val="009B07BB"/>
    <w:rsid w:val="009B1A1C"/>
    <w:rsid w:val="009B2AB4"/>
    <w:rsid w:val="009B35CC"/>
    <w:rsid w:val="009B4035"/>
    <w:rsid w:val="009B428C"/>
    <w:rsid w:val="009B47CE"/>
    <w:rsid w:val="009B5AD3"/>
    <w:rsid w:val="009B600E"/>
    <w:rsid w:val="009B6E32"/>
    <w:rsid w:val="009B77D4"/>
    <w:rsid w:val="009C142C"/>
    <w:rsid w:val="009C1BD2"/>
    <w:rsid w:val="009C2855"/>
    <w:rsid w:val="009C335C"/>
    <w:rsid w:val="009C4180"/>
    <w:rsid w:val="009C490A"/>
    <w:rsid w:val="009C576A"/>
    <w:rsid w:val="009C623D"/>
    <w:rsid w:val="009C7593"/>
    <w:rsid w:val="009C7D3B"/>
    <w:rsid w:val="009D0A15"/>
    <w:rsid w:val="009D13CA"/>
    <w:rsid w:val="009D15C3"/>
    <w:rsid w:val="009D23CC"/>
    <w:rsid w:val="009D33B9"/>
    <w:rsid w:val="009D62D8"/>
    <w:rsid w:val="009D763C"/>
    <w:rsid w:val="009D76BD"/>
    <w:rsid w:val="009D785B"/>
    <w:rsid w:val="009E17D8"/>
    <w:rsid w:val="009E2C22"/>
    <w:rsid w:val="009E52D1"/>
    <w:rsid w:val="009E5D72"/>
    <w:rsid w:val="009E5F69"/>
    <w:rsid w:val="009E6C0F"/>
    <w:rsid w:val="009F027F"/>
    <w:rsid w:val="009F04A2"/>
    <w:rsid w:val="009F1584"/>
    <w:rsid w:val="009F1FFC"/>
    <w:rsid w:val="009F294A"/>
    <w:rsid w:val="009F2D06"/>
    <w:rsid w:val="009F309B"/>
    <w:rsid w:val="009F48FC"/>
    <w:rsid w:val="009F5097"/>
    <w:rsid w:val="009F6C0E"/>
    <w:rsid w:val="00A015E0"/>
    <w:rsid w:val="00A0240D"/>
    <w:rsid w:val="00A02CA4"/>
    <w:rsid w:val="00A069D9"/>
    <w:rsid w:val="00A07165"/>
    <w:rsid w:val="00A103F8"/>
    <w:rsid w:val="00A106F9"/>
    <w:rsid w:val="00A10F8F"/>
    <w:rsid w:val="00A110CF"/>
    <w:rsid w:val="00A11B97"/>
    <w:rsid w:val="00A14A26"/>
    <w:rsid w:val="00A1746E"/>
    <w:rsid w:val="00A2067A"/>
    <w:rsid w:val="00A20D3D"/>
    <w:rsid w:val="00A2202D"/>
    <w:rsid w:val="00A22FE2"/>
    <w:rsid w:val="00A242D1"/>
    <w:rsid w:val="00A24A47"/>
    <w:rsid w:val="00A24BBC"/>
    <w:rsid w:val="00A24C95"/>
    <w:rsid w:val="00A25F62"/>
    <w:rsid w:val="00A266C0"/>
    <w:rsid w:val="00A31DD2"/>
    <w:rsid w:val="00A33B25"/>
    <w:rsid w:val="00A341B3"/>
    <w:rsid w:val="00A34615"/>
    <w:rsid w:val="00A36151"/>
    <w:rsid w:val="00A363A3"/>
    <w:rsid w:val="00A36609"/>
    <w:rsid w:val="00A36FCC"/>
    <w:rsid w:val="00A37264"/>
    <w:rsid w:val="00A4170D"/>
    <w:rsid w:val="00A41FD1"/>
    <w:rsid w:val="00A4481D"/>
    <w:rsid w:val="00A448B1"/>
    <w:rsid w:val="00A44E3A"/>
    <w:rsid w:val="00A46F9A"/>
    <w:rsid w:val="00A50F7B"/>
    <w:rsid w:val="00A52764"/>
    <w:rsid w:val="00A52EA3"/>
    <w:rsid w:val="00A54690"/>
    <w:rsid w:val="00A5560C"/>
    <w:rsid w:val="00A576DF"/>
    <w:rsid w:val="00A57FB3"/>
    <w:rsid w:val="00A616EC"/>
    <w:rsid w:val="00A62C73"/>
    <w:rsid w:val="00A63C1F"/>
    <w:rsid w:val="00A64243"/>
    <w:rsid w:val="00A64903"/>
    <w:rsid w:val="00A6667E"/>
    <w:rsid w:val="00A666DE"/>
    <w:rsid w:val="00A66976"/>
    <w:rsid w:val="00A66ABF"/>
    <w:rsid w:val="00A67D99"/>
    <w:rsid w:val="00A7149D"/>
    <w:rsid w:val="00A71C1E"/>
    <w:rsid w:val="00A71FC1"/>
    <w:rsid w:val="00A72587"/>
    <w:rsid w:val="00A727CC"/>
    <w:rsid w:val="00A72B9D"/>
    <w:rsid w:val="00A7483F"/>
    <w:rsid w:val="00A766B7"/>
    <w:rsid w:val="00A80474"/>
    <w:rsid w:val="00A80580"/>
    <w:rsid w:val="00A80A96"/>
    <w:rsid w:val="00A80DBB"/>
    <w:rsid w:val="00A8114E"/>
    <w:rsid w:val="00A814FC"/>
    <w:rsid w:val="00A81F35"/>
    <w:rsid w:val="00A832A9"/>
    <w:rsid w:val="00A841F8"/>
    <w:rsid w:val="00A84E58"/>
    <w:rsid w:val="00A8524B"/>
    <w:rsid w:val="00A8679B"/>
    <w:rsid w:val="00A87486"/>
    <w:rsid w:val="00A9122A"/>
    <w:rsid w:val="00A91988"/>
    <w:rsid w:val="00A919D9"/>
    <w:rsid w:val="00A92B8D"/>
    <w:rsid w:val="00A93AD0"/>
    <w:rsid w:val="00A943A2"/>
    <w:rsid w:val="00A979CF"/>
    <w:rsid w:val="00AA352A"/>
    <w:rsid w:val="00AA4D19"/>
    <w:rsid w:val="00AA68D4"/>
    <w:rsid w:val="00AA6D2F"/>
    <w:rsid w:val="00AA73E9"/>
    <w:rsid w:val="00AA74F8"/>
    <w:rsid w:val="00AA7BFE"/>
    <w:rsid w:val="00AB17AE"/>
    <w:rsid w:val="00AB1D6D"/>
    <w:rsid w:val="00AB1F75"/>
    <w:rsid w:val="00AB6262"/>
    <w:rsid w:val="00AB658B"/>
    <w:rsid w:val="00AB6AF8"/>
    <w:rsid w:val="00AB6B1A"/>
    <w:rsid w:val="00AC18C9"/>
    <w:rsid w:val="00AC3683"/>
    <w:rsid w:val="00AC3F9F"/>
    <w:rsid w:val="00AC4CAB"/>
    <w:rsid w:val="00AC53B0"/>
    <w:rsid w:val="00AC6B5F"/>
    <w:rsid w:val="00AC727F"/>
    <w:rsid w:val="00AC7D76"/>
    <w:rsid w:val="00AD0BCA"/>
    <w:rsid w:val="00AD2298"/>
    <w:rsid w:val="00AD450D"/>
    <w:rsid w:val="00AD49C6"/>
    <w:rsid w:val="00AD4BC0"/>
    <w:rsid w:val="00AD4F62"/>
    <w:rsid w:val="00AE076C"/>
    <w:rsid w:val="00AE0D2A"/>
    <w:rsid w:val="00AE2099"/>
    <w:rsid w:val="00AE3166"/>
    <w:rsid w:val="00AE3798"/>
    <w:rsid w:val="00AE4635"/>
    <w:rsid w:val="00AE579C"/>
    <w:rsid w:val="00AE60D6"/>
    <w:rsid w:val="00AE6E3F"/>
    <w:rsid w:val="00AE71BB"/>
    <w:rsid w:val="00AE7BAB"/>
    <w:rsid w:val="00AF0063"/>
    <w:rsid w:val="00AF0151"/>
    <w:rsid w:val="00AF0ADB"/>
    <w:rsid w:val="00AF177D"/>
    <w:rsid w:val="00AF1F8E"/>
    <w:rsid w:val="00AF22E4"/>
    <w:rsid w:val="00AF4176"/>
    <w:rsid w:val="00AF5122"/>
    <w:rsid w:val="00AF57F5"/>
    <w:rsid w:val="00AF5885"/>
    <w:rsid w:val="00AF5FFB"/>
    <w:rsid w:val="00AF6711"/>
    <w:rsid w:val="00AF72B9"/>
    <w:rsid w:val="00B00BCC"/>
    <w:rsid w:val="00B021C8"/>
    <w:rsid w:val="00B02EFB"/>
    <w:rsid w:val="00B03269"/>
    <w:rsid w:val="00B042CA"/>
    <w:rsid w:val="00B04F32"/>
    <w:rsid w:val="00B05149"/>
    <w:rsid w:val="00B05773"/>
    <w:rsid w:val="00B05891"/>
    <w:rsid w:val="00B06BB9"/>
    <w:rsid w:val="00B07ED3"/>
    <w:rsid w:val="00B1053B"/>
    <w:rsid w:val="00B10B16"/>
    <w:rsid w:val="00B114E6"/>
    <w:rsid w:val="00B11833"/>
    <w:rsid w:val="00B14551"/>
    <w:rsid w:val="00B14F4A"/>
    <w:rsid w:val="00B15A0C"/>
    <w:rsid w:val="00B161B0"/>
    <w:rsid w:val="00B165AD"/>
    <w:rsid w:val="00B16A9D"/>
    <w:rsid w:val="00B1710E"/>
    <w:rsid w:val="00B175C9"/>
    <w:rsid w:val="00B20EC0"/>
    <w:rsid w:val="00B2184A"/>
    <w:rsid w:val="00B21A1B"/>
    <w:rsid w:val="00B23229"/>
    <w:rsid w:val="00B23429"/>
    <w:rsid w:val="00B238DF"/>
    <w:rsid w:val="00B2406E"/>
    <w:rsid w:val="00B2573D"/>
    <w:rsid w:val="00B267A0"/>
    <w:rsid w:val="00B268A5"/>
    <w:rsid w:val="00B30A54"/>
    <w:rsid w:val="00B312AE"/>
    <w:rsid w:val="00B334FD"/>
    <w:rsid w:val="00B33628"/>
    <w:rsid w:val="00B3437D"/>
    <w:rsid w:val="00B34EBB"/>
    <w:rsid w:val="00B3555F"/>
    <w:rsid w:val="00B37C3A"/>
    <w:rsid w:val="00B41A59"/>
    <w:rsid w:val="00B41DCF"/>
    <w:rsid w:val="00B43D0D"/>
    <w:rsid w:val="00B4475C"/>
    <w:rsid w:val="00B45F20"/>
    <w:rsid w:val="00B47F8C"/>
    <w:rsid w:val="00B51AF1"/>
    <w:rsid w:val="00B53528"/>
    <w:rsid w:val="00B5418E"/>
    <w:rsid w:val="00B55026"/>
    <w:rsid w:val="00B56049"/>
    <w:rsid w:val="00B56B7B"/>
    <w:rsid w:val="00B56BAD"/>
    <w:rsid w:val="00B60AE8"/>
    <w:rsid w:val="00B61255"/>
    <w:rsid w:val="00B62E96"/>
    <w:rsid w:val="00B6379A"/>
    <w:rsid w:val="00B638F2"/>
    <w:rsid w:val="00B64FF8"/>
    <w:rsid w:val="00B65786"/>
    <w:rsid w:val="00B65ED6"/>
    <w:rsid w:val="00B66272"/>
    <w:rsid w:val="00B70008"/>
    <w:rsid w:val="00B70AFA"/>
    <w:rsid w:val="00B70DE2"/>
    <w:rsid w:val="00B72618"/>
    <w:rsid w:val="00B762A0"/>
    <w:rsid w:val="00B764D4"/>
    <w:rsid w:val="00B76963"/>
    <w:rsid w:val="00B76B8D"/>
    <w:rsid w:val="00B80986"/>
    <w:rsid w:val="00B81FB6"/>
    <w:rsid w:val="00B82C1E"/>
    <w:rsid w:val="00B83959"/>
    <w:rsid w:val="00B8403F"/>
    <w:rsid w:val="00B853DC"/>
    <w:rsid w:val="00B85C61"/>
    <w:rsid w:val="00B86BE5"/>
    <w:rsid w:val="00B86DBC"/>
    <w:rsid w:val="00B87844"/>
    <w:rsid w:val="00B87960"/>
    <w:rsid w:val="00B91E18"/>
    <w:rsid w:val="00B936F8"/>
    <w:rsid w:val="00B95AF8"/>
    <w:rsid w:val="00B95BE6"/>
    <w:rsid w:val="00B95FF7"/>
    <w:rsid w:val="00B968FE"/>
    <w:rsid w:val="00B9712D"/>
    <w:rsid w:val="00B97743"/>
    <w:rsid w:val="00BA074E"/>
    <w:rsid w:val="00BA0DAF"/>
    <w:rsid w:val="00BA13FC"/>
    <w:rsid w:val="00BA1A38"/>
    <w:rsid w:val="00BA270F"/>
    <w:rsid w:val="00BA5E46"/>
    <w:rsid w:val="00BA60E5"/>
    <w:rsid w:val="00BB14B5"/>
    <w:rsid w:val="00BB1B2C"/>
    <w:rsid w:val="00BB1E86"/>
    <w:rsid w:val="00BB2F98"/>
    <w:rsid w:val="00BB30F5"/>
    <w:rsid w:val="00BB41AF"/>
    <w:rsid w:val="00BB555F"/>
    <w:rsid w:val="00BB5B15"/>
    <w:rsid w:val="00BB6AB4"/>
    <w:rsid w:val="00BB6F2B"/>
    <w:rsid w:val="00BB7F34"/>
    <w:rsid w:val="00BC0FC3"/>
    <w:rsid w:val="00BC2A2E"/>
    <w:rsid w:val="00BC3BBB"/>
    <w:rsid w:val="00BC3E81"/>
    <w:rsid w:val="00BC4306"/>
    <w:rsid w:val="00BC565B"/>
    <w:rsid w:val="00BC7F10"/>
    <w:rsid w:val="00BD070E"/>
    <w:rsid w:val="00BD1E2C"/>
    <w:rsid w:val="00BD34BE"/>
    <w:rsid w:val="00BD5E58"/>
    <w:rsid w:val="00BD66EE"/>
    <w:rsid w:val="00BD788E"/>
    <w:rsid w:val="00BD7FED"/>
    <w:rsid w:val="00BE086C"/>
    <w:rsid w:val="00BE09C6"/>
    <w:rsid w:val="00BE0E07"/>
    <w:rsid w:val="00BE1AE6"/>
    <w:rsid w:val="00BE26E0"/>
    <w:rsid w:val="00BE27F6"/>
    <w:rsid w:val="00BE2A4B"/>
    <w:rsid w:val="00BE2D37"/>
    <w:rsid w:val="00BE4B8D"/>
    <w:rsid w:val="00BE59AE"/>
    <w:rsid w:val="00BE5D25"/>
    <w:rsid w:val="00BE5FE6"/>
    <w:rsid w:val="00BE605D"/>
    <w:rsid w:val="00BE6134"/>
    <w:rsid w:val="00BF1EC1"/>
    <w:rsid w:val="00BF2B33"/>
    <w:rsid w:val="00BF5196"/>
    <w:rsid w:val="00C0094D"/>
    <w:rsid w:val="00C014C9"/>
    <w:rsid w:val="00C01685"/>
    <w:rsid w:val="00C04A06"/>
    <w:rsid w:val="00C062AB"/>
    <w:rsid w:val="00C06B71"/>
    <w:rsid w:val="00C06F11"/>
    <w:rsid w:val="00C076DD"/>
    <w:rsid w:val="00C118A1"/>
    <w:rsid w:val="00C11D98"/>
    <w:rsid w:val="00C14298"/>
    <w:rsid w:val="00C15D82"/>
    <w:rsid w:val="00C16A6A"/>
    <w:rsid w:val="00C21130"/>
    <w:rsid w:val="00C22806"/>
    <w:rsid w:val="00C22AB9"/>
    <w:rsid w:val="00C248AD"/>
    <w:rsid w:val="00C257FD"/>
    <w:rsid w:val="00C26AAD"/>
    <w:rsid w:val="00C31A6F"/>
    <w:rsid w:val="00C31DB9"/>
    <w:rsid w:val="00C3444A"/>
    <w:rsid w:val="00C34923"/>
    <w:rsid w:val="00C35CA3"/>
    <w:rsid w:val="00C3622C"/>
    <w:rsid w:val="00C41A2B"/>
    <w:rsid w:val="00C43951"/>
    <w:rsid w:val="00C43CFB"/>
    <w:rsid w:val="00C44200"/>
    <w:rsid w:val="00C44B43"/>
    <w:rsid w:val="00C4605B"/>
    <w:rsid w:val="00C4661A"/>
    <w:rsid w:val="00C46DED"/>
    <w:rsid w:val="00C471C9"/>
    <w:rsid w:val="00C4783E"/>
    <w:rsid w:val="00C5123F"/>
    <w:rsid w:val="00C5225E"/>
    <w:rsid w:val="00C53B37"/>
    <w:rsid w:val="00C54561"/>
    <w:rsid w:val="00C5738B"/>
    <w:rsid w:val="00C61BB7"/>
    <w:rsid w:val="00C625EA"/>
    <w:rsid w:val="00C62EC3"/>
    <w:rsid w:val="00C6491A"/>
    <w:rsid w:val="00C658B4"/>
    <w:rsid w:val="00C66090"/>
    <w:rsid w:val="00C66202"/>
    <w:rsid w:val="00C6693F"/>
    <w:rsid w:val="00C677B7"/>
    <w:rsid w:val="00C67C2B"/>
    <w:rsid w:val="00C721B7"/>
    <w:rsid w:val="00C74585"/>
    <w:rsid w:val="00C74BC7"/>
    <w:rsid w:val="00C75EE6"/>
    <w:rsid w:val="00C765F2"/>
    <w:rsid w:val="00C766FE"/>
    <w:rsid w:val="00C76F7E"/>
    <w:rsid w:val="00C8090A"/>
    <w:rsid w:val="00C80B47"/>
    <w:rsid w:val="00C81860"/>
    <w:rsid w:val="00C83F97"/>
    <w:rsid w:val="00C86A17"/>
    <w:rsid w:val="00C87CB1"/>
    <w:rsid w:val="00C900EF"/>
    <w:rsid w:val="00C90953"/>
    <w:rsid w:val="00C91B95"/>
    <w:rsid w:val="00C92FB7"/>
    <w:rsid w:val="00C932C8"/>
    <w:rsid w:val="00C93DEF"/>
    <w:rsid w:val="00C94B66"/>
    <w:rsid w:val="00C94FC0"/>
    <w:rsid w:val="00CA023D"/>
    <w:rsid w:val="00CA0A3E"/>
    <w:rsid w:val="00CA1859"/>
    <w:rsid w:val="00CA2106"/>
    <w:rsid w:val="00CA2B8C"/>
    <w:rsid w:val="00CA4987"/>
    <w:rsid w:val="00CA56E9"/>
    <w:rsid w:val="00CA5CFE"/>
    <w:rsid w:val="00CA657C"/>
    <w:rsid w:val="00CA754B"/>
    <w:rsid w:val="00CA79A3"/>
    <w:rsid w:val="00CA7BA9"/>
    <w:rsid w:val="00CB2718"/>
    <w:rsid w:val="00CB30A0"/>
    <w:rsid w:val="00CB63D2"/>
    <w:rsid w:val="00CB63D9"/>
    <w:rsid w:val="00CB6A55"/>
    <w:rsid w:val="00CB6CA7"/>
    <w:rsid w:val="00CB780D"/>
    <w:rsid w:val="00CC16FD"/>
    <w:rsid w:val="00CC1998"/>
    <w:rsid w:val="00CC1CBC"/>
    <w:rsid w:val="00CC1FB6"/>
    <w:rsid w:val="00CC1FDB"/>
    <w:rsid w:val="00CC23C8"/>
    <w:rsid w:val="00CC2485"/>
    <w:rsid w:val="00CC29A1"/>
    <w:rsid w:val="00CC313D"/>
    <w:rsid w:val="00CC317E"/>
    <w:rsid w:val="00CC3418"/>
    <w:rsid w:val="00CC3485"/>
    <w:rsid w:val="00CC4ACC"/>
    <w:rsid w:val="00CD0123"/>
    <w:rsid w:val="00CD06A6"/>
    <w:rsid w:val="00CD1367"/>
    <w:rsid w:val="00CD192B"/>
    <w:rsid w:val="00CD2654"/>
    <w:rsid w:val="00CD2810"/>
    <w:rsid w:val="00CD3355"/>
    <w:rsid w:val="00CD3896"/>
    <w:rsid w:val="00CD3F7A"/>
    <w:rsid w:val="00CD4CE3"/>
    <w:rsid w:val="00CD7279"/>
    <w:rsid w:val="00CE3368"/>
    <w:rsid w:val="00CE507F"/>
    <w:rsid w:val="00CE6843"/>
    <w:rsid w:val="00CE6B14"/>
    <w:rsid w:val="00CF04AD"/>
    <w:rsid w:val="00CF1518"/>
    <w:rsid w:val="00CF21A9"/>
    <w:rsid w:val="00CF2453"/>
    <w:rsid w:val="00CF3437"/>
    <w:rsid w:val="00CF3B40"/>
    <w:rsid w:val="00CF4516"/>
    <w:rsid w:val="00CF4F0D"/>
    <w:rsid w:val="00CF5049"/>
    <w:rsid w:val="00CF5C0B"/>
    <w:rsid w:val="00CF6199"/>
    <w:rsid w:val="00CF63A6"/>
    <w:rsid w:val="00CF63BA"/>
    <w:rsid w:val="00CF6A34"/>
    <w:rsid w:val="00CF6A45"/>
    <w:rsid w:val="00CF6FAE"/>
    <w:rsid w:val="00D032A0"/>
    <w:rsid w:val="00D03E4C"/>
    <w:rsid w:val="00D040CC"/>
    <w:rsid w:val="00D047FF"/>
    <w:rsid w:val="00D0559F"/>
    <w:rsid w:val="00D05A13"/>
    <w:rsid w:val="00D069B9"/>
    <w:rsid w:val="00D07866"/>
    <w:rsid w:val="00D10CCA"/>
    <w:rsid w:val="00D11161"/>
    <w:rsid w:val="00D11A61"/>
    <w:rsid w:val="00D139CC"/>
    <w:rsid w:val="00D14FAC"/>
    <w:rsid w:val="00D165C4"/>
    <w:rsid w:val="00D16C38"/>
    <w:rsid w:val="00D2054E"/>
    <w:rsid w:val="00D220D5"/>
    <w:rsid w:val="00D2359D"/>
    <w:rsid w:val="00D2360E"/>
    <w:rsid w:val="00D2381E"/>
    <w:rsid w:val="00D24074"/>
    <w:rsid w:val="00D24A4D"/>
    <w:rsid w:val="00D2599F"/>
    <w:rsid w:val="00D2622A"/>
    <w:rsid w:val="00D26671"/>
    <w:rsid w:val="00D26E75"/>
    <w:rsid w:val="00D304CA"/>
    <w:rsid w:val="00D31572"/>
    <w:rsid w:val="00D31BF9"/>
    <w:rsid w:val="00D33075"/>
    <w:rsid w:val="00D33AE0"/>
    <w:rsid w:val="00D3437E"/>
    <w:rsid w:val="00D3529F"/>
    <w:rsid w:val="00D3534A"/>
    <w:rsid w:val="00D355B8"/>
    <w:rsid w:val="00D360D0"/>
    <w:rsid w:val="00D36882"/>
    <w:rsid w:val="00D3737B"/>
    <w:rsid w:val="00D376D3"/>
    <w:rsid w:val="00D40C4D"/>
    <w:rsid w:val="00D429DC"/>
    <w:rsid w:val="00D42D6D"/>
    <w:rsid w:val="00D42E1F"/>
    <w:rsid w:val="00D4523E"/>
    <w:rsid w:val="00D45F4A"/>
    <w:rsid w:val="00D47B62"/>
    <w:rsid w:val="00D53EB1"/>
    <w:rsid w:val="00D5616B"/>
    <w:rsid w:val="00D567D3"/>
    <w:rsid w:val="00D57226"/>
    <w:rsid w:val="00D57254"/>
    <w:rsid w:val="00D60C40"/>
    <w:rsid w:val="00D64FD3"/>
    <w:rsid w:val="00D66F26"/>
    <w:rsid w:val="00D67882"/>
    <w:rsid w:val="00D71700"/>
    <w:rsid w:val="00D72874"/>
    <w:rsid w:val="00D73009"/>
    <w:rsid w:val="00D74184"/>
    <w:rsid w:val="00D746A3"/>
    <w:rsid w:val="00D759EA"/>
    <w:rsid w:val="00D76B41"/>
    <w:rsid w:val="00D80574"/>
    <w:rsid w:val="00D81000"/>
    <w:rsid w:val="00D82FA6"/>
    <w:rsid w:val="00D84BB9"/>
    <w:rsid w:val="00D85CBC"/>
    <w:rsid w:val="00D85DB9"/>
    <w:rsid w:val="00D867DE"/>
    <w:rsid w:val="00D87BB9"/>
    <w:rsid w:val="00D90BCE"/>
    <w:rsid w:val="00D929C9"/>
    <w:rsid w:val="00D93DDE"/>
    <w:rsid w:val="00D95505"/>
    <w:rsid w:val="00D955D0"/>
    <w:rsid w:val="00D95D26"/>
    <w:rsid w:val="00D96721"/>
    <w:rsid w:val="00D96799"/>
    <w:rsid w:val="00D96E8A"/>
    <w:rsid w:val="00DA16D2"/>
    <w:rsid w:val="00DA1CFD"/>
    <w:rsid w:val="00DA26F6"/>
    <w:rsid w:val="00DA2B36"/>
    <w:rsid w:val="00DA43FC"/>
    <w:rsid w:val="00DA48C1"/>
    <w:rsid w:val="00DA5B2D"/>
    <w:rsid w:val="00DA6093"/>
    <w:rsid w:val="00DB014F"/>
    <w:rsid w:val="00DB1F11"/>
    <w:rsid w:val="00DB54BD"/>
    <w:rsid w:val="00DB6B89"/>
    <w:rsid w:val="00DB751A"/>
    <w:rsid w:val="00DC17A6"/>
    <w:rsid w:val="00DC1EDE"/>
    <w:rsid w:val="00DC2AD7"/>
    <w:rsid w:val="00DC2C1D"/>
    <w:rsid w:val="00DC2C6C"/>
    <w:rsid w:val="00DC31F2"/>
    <w:rsid w:val="00DC4079"/>
    <w:rsid w:val="00DC438A"/>
    <w:rsid w:val="00DC4994"/>
    <w:rsid w:val="00DC5698"/>
    <w:rsid w:val="00DC70AF"/>
    <w:rsid w:val="00DD4D39"/>
    <w:rsid w:val="00DD5688"/>
    <w:rsid w:val="00DD6746"/>
    <w:rsid w:val="00DD74C4"/>
    <w:rsid w:val="00DD7E9F"/>
    <w:rsid w:val="00DE011E"/>
    <w:rsid w:val="00DE0A42"/>
    <w:rsid w:val="00DE130C"/>
    <w:rsid w:val="00DE1E6F"/>
    <w:rsid w:val="00DE67A8"/>
    <w:rsid w:val="00DE6FFC"/>
    <w:rsid w:val="00DF10BA"/>
    <w:rsid w:val="00DF152C"/>
    <w:rsid w:val="00DF4598"/>
    <w:rsid w:val="00DF48A7"/>
    <w:rsid w:val="00DF549F"/>
    <w:rsid w:val="00DF5770"/>
    <w:rsid w:val="00E00008"/>
    <w:rsid w:val="00E017E2"/>
    <w:rsid w:val="00E01E9D"/>
    <w:rsid w:val="00E02278"/>
    <w:rsid w:val="00E0274B"/>
    <w:rsid w:val="00E03E31"/>
    <w:rsid w:val="00E045F8"/>
    <w:rsid w:val="00E05583"/>
    <w:rsid w:val="00E05ADB"/>
    <w:rsid w:val="00E061EB"/>
    <w:rsid w:val="00E073EC"/>
    <w:rsid w:val="00E07F5E"/>
    <w:rsid w:val="00E105F4"/>
    <w:rsid w:val="00E11346"/>
    <w:rsid w:val="00E126A2"/>
    <w:rsid w:val="00E12BFB"/>
    <w:rsid w:val="00E135C8"/>
    <w:rsid w:val="00E145F8"/>
    <w:rsid w:val="00E14E5A"/>
    <w:rsid w:val="00E15863"/>
    <w:rsid w:val="00E15C16"/>
    <w:rsid w:val="00E15C83"/>
    <w:rsid w:val="00E16B52"/>
    <w:rsid w:val="00E17116"/>
    <w:rsid w:val="00E1756D"/>
    <w:rsid w:val="00E17BE4"/>
    <w:rsid w:val="00E17F7E"/>
    <w:rsid w:val="00E22226"/>
    <w:rsid w:val="00E24EC5"/>
    <w:rsid w:val="00E25AF3"/>
    <w:rsid w:val="00E26969"/>
    <w:rsid w:val="00E274FE"/>
    <w:rsid w:val="00E3190C"/>
    <w:rsid w:val="00E324BE"/>
    <w:rsid w:val="00E349F2"/>
    <w:rsid w:val="00E35D66"/>
    <w:rsid w:val="00E370E2"/>
    <w:rsid w:val="00E37270"/>
    <w:rsid w:val="00E40670"/>
    <w:rsid w:val="00E40F38"/>
    <w:rsid w:val="00E421F3"/>
    <w:rsid w:val="00E4482F"/>
    <w:rsid w:val="00E4568D"/>
    <w:rsid w:val="00E47A61"/>
    <w:rsid w:val="00E5051A"/>
    <w:rsid w:val="00E50F7E"/>
    <w:rsid w:val="00E511A5"/>
    <w:rsid w:val="00E513EF"/>
    <w:rsid w:val="00E51420"/>
    <w:rsid w:val="00E5194F"/>
    <w:rsid w:val="00E539EB"/>
    <w:rsid w:val="00E53B42"/>
    <w:rsid w:val="00E558C0"/>
    <w:rsid w:val="00E6566F"/>
    <w:rsid w:val="00E66097"/>
    <w:rsid w:val="00E665FC"/>
    <w:rsid w:val="00E669CE"/>
    <w:rsid w:val="00E66A7E"/>
    <w:rsid w:val="00E66A93"/>
    <w:rsid w:val="00E66E8E"/>
    <w:rsid w:val="00E67FB2"/>
    <w:rsid w:val="00E7003C"/>
    <w:rsid w:val="00E70249"/>
    <w:rsid w:val="00E70A3C"/>
    <w:rsid w:val="00E70A81"/>
    <w:rsid w:val="00E7136E"/>
    <w:rsid w:val="00E7294D"/>
    <w:rsid w:val="00E72E38"/>
    <w:rsid w:val="00E75D16"/>
    <w:rsid w:val="00E75DBE"/>
    <w:rsid w:val="00E7747C"/>
    <w:rsid w:val="00E805CB"/>
    <w:rsid w:val="00E8067B"/>
    <w:rsid w:val="00E81E78"/>
    <w:rsid w:val="00E8319D"/>
    <w:rsid w:val="00E84403"/>
    <w:rsid w:val="00E84A08"/>
    <w:rsid w:val="00E8569F"/>
    <w:rsid w:val="00E85F8D"/>
    <w:rsid w:val="00E9103C"/>
    <w:rsid w:val="00E93864"/>
    <w:rsid w:val="00E94B18"/>
    <w:rsid w:val="00E952C8"/>
    <w:rsid w:val="00E9531F"/>
    <w:rsid w:val="00E95682"/>
    <w:rsid w:val="00E97169"/>
    <w:rsid w:val="00E97836"/>
    <w:rsid w:val="00EA0484"/>
    <w:rsid w:val="00EA2BAB"/>
    <w:rsid w:val="00EA3686"/>
    <w:rsid w:val="00EA37C9"/>
    <w:rsid w:val="00EA53AA"/>
    <w:rsid w:val="00EA67B5"/>
    <w:rsid w:val="00EB11A8"/>
    <w:rsid w:val="00EB1726"/>
    <w:rsid w:val="00EB2243"/>
    <w:rsid w:val="00EB2898"/>
    <w:rsid w:val="00EB364C"/>
    <w:rsid w:val="00EB4217"/>
    <w:rsid w:val="00EB4FAB"/>
    <w:rsid w:val="00EB74C1"/>
    <w:rsid w:val="00EB7A86"/>
    <w:rsid w:val="00EB7D0D"/>
    <w:rsid w:val="00EB7EBE"/>
    <w:rsid w:val="00EC113B"/>
    <w:rsid w:val="00EC3929"/>
    <w:rsid w:val="00EC452B"/>
    <w:rsid w:val="00EC483C"/>
    <w:rsid w:val="00EC5459"/>
    <w:rsid w:val="00EC5998"/>
    <w:rsid w:val="00EC5EB0"/>
    <w:rsid w:val="00EC626F"/>
    <w:rsid w:val="00EC77E9"/>
    <w:rsid w:val="00ED15C6"/>
    <w:rsid w:val="00ED18B3"/>
    <w:rsid w:val="00ED2480"/>
    <w:rsid w:val="00ED2646"/>
    <w:rsid w:val="00ED2FDA"/>
    <w:rsid w:val="00ED44F7"/>
    <w:rsid w:val="00EE17DE"/>
    <w:rsid w:val="00EE2A43"/>
    <w:rsid w:val="00EE2A84"/>
    <w:rsid w:val="00EE4837"/>
    <w:rsid w:val="00EE5309"/>
    <w:rsid w:val="00EE573A"/>
    <w:rsid w:val="00EE5751"/>
    <w:rsid w:val="00EE5CBD"/>
    <w:rsid w:val="00EE5D0A"/>
    <w:rsid w:val="00EE6E45"/>
    <w:rsid w:val="00EE7B08"/>
    <w:rsid w:val="00EF0427"/>
    <w:rsid w:val="00EF088F"/>
    <w:rsid w:val="00EF0D0C"/>
    <w:rsid w:val="00EF2C9D"/>
    <w:rsid w:val="00EF346D"/>
    <w:rsid w:val="00EF51B3"/>
    <w:rsid w:val="00EF55BA"/>
    <w:rsid w:val="00EF6612"/>
    <w:rsid w:val="00EF748E"/>
    <w:rsid w:val="00F01439"/>
    <w:rsid w:val="00F01558"/>
    <w:rsid w:val="00F0217F"/>
    <w:rsid w:val="00F023DC"/>
    <w:rsid w:val="00F06452"/>
    <w:rsid w:val="00F10280"/>
    <w:rsid w:val="00F11278"/>
    <w:rsid w:val="00F11DCE"/>
    <w:rsid w:val="00F11ECA"/>
    <w:rsid w:val="00F1557C"/>
    <w:rsid w:val="00F200E6"/>
    <w:rsid w:val="00F2172D"/>
    <w:rsid w:val="00F23BC8"/>
    <w:rsid w:val="00F23FDA"/>
    <w:rsid w:val="00F24867"/>
    <w:rsid w:val="00F26F1C"/>
    <w:rsid w:val="00F311EA"/>
    <w:rsid w:val="00F313CA"/>
    <w:rsid w:val="00F32909"/>
    <w:rsid w:val="00F3328D"/>
    <w:rsid w:val="00F3339C"/>
    <w:rsid w:val="00F33B8D"/>
    <w:rsid w:val="00F3400D"/>
    <w:rsid w:val="00F37052"/>
    <w:rsid w:val="00F37284"/>
    <w:rsid w:val="00F37443"/>
    <w:rsid w:val="00F41727"/>
    <w:rsid w:val="00F42690"/>
    <w:rsid w:val="00F42A48"/>
    <w:rsid w:val="00F42B79"/>
    <w:rsid w:val="00F4367A"/>
    <w:rsid w:val="00F43BCC"/>
    <w:rsid w:val="00F440BE"/>
    <w:rsid w:val="00F45532"/>
    <w:rsid w:val="00F46B11"/>
    <w:rsid w:val="00F46F10"/>
    <w:rsid w:val="00F4767C"/>
    <w:rsid w:val="00F522DE"/>
    <w:rsid w:val="00F52463"/>
    <w:rsid w:val="00F5410E"/>
    <w:rsid w:val="00F5673F"/>
    <w:rsid w:val="00F57863"/>
    <w:rsid w:val="00F605E8"/>
    <w:rsid w:val="00F613D2"/>
    <w:rsid w:val="00F6176E"/>
    <w:rsid w:val="00F63210"/>
    <w:rsid w:val="00F6406D"/>
    <w:rsid w:val="00F640E5"/>
    <w:rsid w:val="00F65168"/>
    <w:rsid w:val="00F653CD"/>
    <w:rsid w:val="00F65C2C"/>
    <w:rsid w:val="00F65C42"/>
    <w:rsid w:val="00F6606E"/>
    <w:rsid w:val="00F6617E"/>
    <w:rsid w:val="00F663C9"/>
    <w:rsid w:val="00F66495"/>
    <w:rsid w:val="00F66E9D"/>
    <w:rsid w:val="00F6716D"/>
    <w:rsid w:val="00F7015F"/>
    <w:rsid w:val="00F713C7"/>
    <w:rsid w:val="00F774C2"/>
    <w:rsid w:val="00F776FD"/>
    <w:rsid w:val="00F86112"/>
    <w:rsid w:val="00F86EE3"/>
    <w:rsid w:val="00F87012"/>
    <w:rsid w:val="00F87D89"/>
    <w:rsid w:val="00F90F48"/>
    <w:rsid w:val="00F92D3E"/>
    <w:rsid w:val="00F93933"/>
    <w:rsid w:val="00F958DD"/>
    <w:rsid w:val="00F95FE4"/>
    <w:rsid w:val="00F979D9"/>
    <w:rsid w:val="00F97D97"/>
    <w:rsid w:val="00FA03A1"/>
    <w:rsid w:val="00FA1963"/>
    <w:rsid w:val="00FA1A0B"/>
    <w:rsid w:val="00FA4D5F"/>
    <w:rsid w:val="00FA541F"/>
    <w:rsid w:val="00FA5F57"/>
    <w:rsid w:val="00FB0AD1"/>
    <w:rsid w:val="00FB13FE"/>
    <w:rsid w:val="00FB1D81"/>
    <w:rsid w:val="00FB6858"/>
    <w:rsid w:val="00FB6AE1"/>
    <w:rsid w:val="00FB6BA0"/>
    <w:rsid w:val="00FC0881"/>
    <w:rsid w:val="00FC1519"/>
    <w:rsid w:val="00FC272E"/>
    <w:rsid w:val="00FC28D1"/>
    <w:rsid w:val="00FC2ADE"/>
    <w:rsid w:val="00FC3988"/>
    <w:rsid w:val="00FC4246"/>
    <w:rsid w:val="00FC6493"/>
    <w:rsid w:val="00FD11E6"/>
    <w:rsid w:val="00FD2BEB"/>
    <w:rsid w:val="00FD353A"/>
    <w:rsid w:val="00FD3FAC"/>
    <w:rsid w:val="00FD425E"/>
    <w:rsid w:val="00FD58E5"/>
    <w:rsid w:val="00FD6BE7"/>
    <w:rsid w:val="00FD78A9"/>
    <w:rsid w:val="00FD7AE1"/>
    <w:rsid w:val="00FE14C0"/>
    <w:rsid w:val="00FE22C8"/>
    <w:rsid w:val="00FE2DB8"/>
    <w:rsid w:val="00FE4EC0"/>
    <w:rsid w:val="00FE4F74"/>
    <w:rsid w:val="00FE6A01"/>
    <w:rsid w:val="00FF0871"/>
    <w:rsid w:val="00FF0BDC"/>
    <w:rsid w:val="00FF1E39"/>
    <w:rsid w:val="00FF20DF"/>
    <w:rsid w:val="00FF29D9"/>
    <w:rsid w:val="00FF2B1B"/>
    <w:rsid w:val="00FF430E"/>
    <w:rsid w:val="00FF51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436C30CA"/>
  <w15:chartTrackingRefBased/>
  <w15:docId w15:val="{D6CD03A1-DF8E-4500-BAEE-85C7ECC78E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20B00"/>
  </w:style>
  <w:style w:type="paragraph" w:styleId="10">
    <w:name w:val="heading 1"/>
    <w:basedOn w:val="a"/>
    <w:next w:val="a"/>
    <w:link w:val="11"/>
    <w:uiPriority w:val="9"/>
    <w:qFormat/>
    <w:rsid w:val="006A1B78"/>
    <w:pPr>
      <w:keepNext/>
      <w:keepLines/>
      <w:spacing w:before="240" w:after="0"/>
      <w:outlineLvl w:val="0"/>
    </w:pPr>
    <w:rPr>
      <w:rFonts w:ascii="Times New Roman" w:eastAsiaTheme="majorEastAsia" w:hAnsi="Times New Roman" w:cstheme="majorBidi"/>
      <w:sz w:val="24"/>
      <w:szCs w:val="32"/>
    </w:rPr>
  </w:style>
  <w:style w:type="paragraph" w:styleId="2">
    <w:name w:val="heading 2"/>
    <w:basedOn w:val="a"/>
    <w:next w:val="a"/>
    <w:link w:val="20"/>
    <w:uiPriority w:val="9"/>
    <w:unhideWhenUsed/>
    <w:qFormat/>
    <w:rsid w:val="00EA67B5"/>
    <w:pPr>
      <w:keepNext/>
      <w:keepLines/>
      <w:spacing w:before="40" w:after="0"/>
      <w:outlineLvl w:val="1"/>
    </w:pPr>
    <w:rPr>
      <w:rFonts w:ascii="Times New Roman" w:eastAsiaTheme="majorEastAsia" w:hAnsi="Times New Roman" w:cstheme="majorBidi"/>
      <w:color w:val="000000" w:themeColor="text1"/>
      <w:sz w:val="24"/>
      <w:szCs w:val="28"/>
    </w:rPr>
  </w:style>
  <w:style w:type="paragraph" w:styleId="3">
    <w:name w:val="heading 3"/>
    <w:basedOn w:val="a"/>
    <w:next w:val="a"/>
    <w:link w:val="30"/>
    <w:uiPriority w:val="9"/>
    <w:unhideWhenUsed/>
    <w:qFormat/>
    <w:rsid w:val="00CC3418"/>
    <w:pPr>
      <w:keepNext/>
      <w:keepLines/>
      <w:spacing w:before="40" w:after="0"/>
      <w:outlineLvl w:val="2"/>
    </w:pPr>
    <w:rPr>
      <w:rFonts w:ascii="Times New Roman" w:eastAsiaTheme="majorEastAsia" w:hAnsi="Times New Roman" w:cstheme="majorBidi"/>
      <w:sz w:val="24"/>
      <w:szCs w:val="24"/>
    </w:rPr>
  </w:style>
  <w:style w:type="paragraph" w:styleId="4">
    <w:name w:val="heading 4"/>
    <w:basedOn w:val="a"/>
    <w:next w:val="a"/>
    <w:link w:val="40"/>
    <w:uiPriority w:val="9"/>
    <w:semiHidden/>
    <w:unhideWhenUsed/>
    <w:qFormat/>
    <w:rsid w:val="0008682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086825"/>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086825"/>
    <w:pPr>
      <w:keepNext/>
      <w:keepLines/>
      <w:spacing w:before="40" w:after="0"/>
      <w:outlineLvl w:val="5"/>
    </w:pPr>
    <w:rPr>
      <w:rFonts w:asciiTheme="majorHAnsi" w:eastAsiaTheme="majorEastAsia" w:hAnsiTheme="majorHAnsi" w:cstheme="majorBidi"/>
      <w:color w:val="1F4E79" w:themeColor="accent1" w:themeShade="80"/>
    </w:rPr>
  </w:style>
  <w:style w:type="paragraph" w:styleId="7">
    <w:name w:val="heading 7"/>
    <w:basedOn w:val="a"/>
    <w:next w:val="a"/>
    <w:link w:val="70"/>
    <w:uiPriority w:val="9"/>
    <w:semiHidden/>
    <w:unhideWhenUsed/>
    <w:qFormat/>
    <w:rsid w:val="00086825"/>
    <w:pPr>
      <w:keepNext/>
      <w:keepLines/>
      <w:spacing w:before="40" w:after="0"/>
      <w:outlineLvl w:val="6"/>
    </w:pPr>
    <w:rPr>
      <w:rFonts w:asciiTheme="majorHAnsi" w:eastAsiaTheme="majorEastAsia" w:hAnsiTheme="majorHAnsi" w:cstheme="majorBidi"/>
      <w:i/>
      <w:iCs/>
      <w:color w:val="1F4E79" w:themeColor="accent1" w:themeShade="80"/>
    </w:rPr>
  </w:style>
  <w:style w:type="paragraph" w:styleId="8">
    <w:name w:val="heading 8"/>
    <w:basedOn w:val="a"/>
    <w:next w:val="a"/>
    <w:link w:val="80"/>
    <w:uiPriority w:val="9"/>
    <w:semiHidden/>
    <w:unhideWhenUsed/>
    <w:qFormat/>
    <w:rsid w:val="00086825"/>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9">
    <w:name w:val="heading 9"/>
    <w:basedOn w:val="a"/>
    <w:next w:val="a"/>
    <w:link w:val="90"/>
    <w:uiPriority w:val="9"/>
    <w:semiHidden/>
    <w:unhideWhenUsed/>
    <w:qFormat/>
    <w:rsid w:val="00086825"/>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64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B408D"/>
    <w:pPr>
      <w:ind w:left="720"/>
      <w:contextualSpacing/>
    </w:pPr>
  </w:style>
  <w:style w:type="character" w:styleId="a5">
    <w:name w:val="Hyperlink"/>
    <w:basedOn w:val="a0"/>
    <w:uiPriority w:val="99"/>
    <w:unhideWhenUsed/>
    <w:rsid w:val="00A66976"/>
    <w:rPr>
      <w:color w:val="0563C1" w:themeColor="hyperlink"/>
      <w:u w:val="single"/>
    </w:rPr>
  </w:style>
  <w:style w:type="paragraph" w:styleId="a6">
    <w:name w:val="Normal (Web)"/>
    <w:basedOn w:val="a"/>
    <w:uiPriority w:val="99"/>
    <w:semiHidden/>
    <w:unhideWhenUsed/>
    <w:rsid w:val="002B75E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annotation reference"/>
    <w:basedOn w:val="a0"/>
    <w:uiPriority w:val="99"/>
    <w:semiHidden/>
    <w:unhideWhenUsed/>
    <w:rsid w:val="004553F8"/>
    <w:rPr>
      <w:sz w:val="16"/>
      <w:szCs w:val="16"/>
    </w:rPr>
  </w:style>
  <w:style w:type="paragraph" w:styleId="a8">
    <w:name w:val="annotation text"/>
    <w:basedOn w:val="a"/>
    <w:link w:val="a9"/>
    <w:uiPriority w:val="99"/>
    <w:unhideWhenUsed/>
    <w:rsid w:val="004553F8"/>
    <w:pPr>
      <w:spacing w:line="240" w:lineRule="auto"/>
    </w:pPr>
    <w:rPr>
      <w:sz w:val="20"/>
      <w:szCs w:val="20"/>
    </w:rPr>
  </w:style>
  <w:style w:type="character" w:customStyle="1" w:styleId="a9">
    <w:name w:val="Текст примечания Знак"/>
    <w:basedOn w:val="a0"/>
    <w:link w:val="a8"/>
    <w:uiPriority w:val="99"/>
    <w:rsid w:val="004553F8"/>
    <w:rPr>
      <w:sz w:val="20"/>
      <w:szCs w:val="20"/>
    </w:rPr>
  </w:style>
  <w:style w:type="paragraph" w:styleId="aa">
    <w:name w:val="annotation subject"/>
    <w:basedOn w:val="a8"/>
    <w:next w:val="a8"/>
    <w:link w:val="ab"/>
    <w:uiPriority w:val="99"/>
    <w:semiHidden/>
    <w:unhideWhenUsed/>
    <w:rsid w:val="004553F8"/>
    <w:rPr>
      <w:b/>
      <w:bCs/>
    </w:rPr>
  </w:style>
  <w:style w:type="character" w:customStyle="1" w:styleId="ab">
    <w:name w:val="Тема примечания Знак"/>
    <w:basedOn w:val="a9"/>
    <w:link w:val="aa"/>
    <w:uiPriority w:val="99"/>
    <w:semiHidden/>
    <w:rsid w:val="004553F8"/>
    <w:rPr>
      <w:b/>
      <w:bCs/>
      <w:sz w:val="20"/>
      <w:szCs w:val="20"/>
    </w:rPr>
  </w:style>
  <w:style w:type="paragraph" w:styleId="ac">
    <w:name w:val="Balloon Text"/>
    <w:basedOn w:val="a"/>
    <w:link w:val="ad"/>
    <w:uiPriority w:val="99"/>
    <w:semiHidden/>
    <w:unhideWhenUsed/>
    <w:rsid w:val="004553F8"/>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4553F8"/>
    <w:rPr>
      <w:rFonts w:ascii="Segoe UI" w:hAnsi="Segoe UI" w:cs="Segoe UI"/>
      <w:sz w:val="18"/>
      <w:szCs w:val="18"/>
    </w:rPr>
  </w:style>
  <w:style w:type="table" w:styleId="41">
    <w:name w:val="Plain Table 4"/>
    <w:basedOn w:val="a1"/>
    <w:uiPriority w:val="44"/>
    <w:rsid w:val="000A64F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e">
    <w:name w:val="header"/>
    <w:basedOn w:val="a"/>
    <w:link w:val="af"/>
    <w:uiPriority w:val="99"/>
    <w:unhideWhenUsed/>
    <w:rsid w:val="003D4A7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3D4A76"/>
  </w:style>
  <w:style w:type="paragraph" w:styleId="af0">
    <w:name w:val="footer"/>
    <w:basedOn w:val="a"/>
    <w:link w:val="af1"/>
    <w:uiPriority w:val="99"/>
    <w:unhideWhenUsed/>
    <w:rsid w:val="003D4A7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3D4A76"/>
  </w:style>
  <w:style w:type="paragraph" w:styleId="af2">
    <w:name w:val="endnote text"/>
    <w:basedOn w:val="a"/>
    <w:link w:val="af3"/>
    <w:uiPriority w:val="99"/>
    <w:semiHidden/>
    <w:unhideWhenUsed/>
    <w:rsid w:val="00D47B62"/>
    <w:pPr>
      <w:spacing w:after="0" w:line="240" w:lineRule="auto"/>
    </w:pPr>
    <w:rPr>
      <w:sz w:val="20"/>
      <w:szCs w:val="20"/>
    </w:rPr>
  </w:style>
  <w:style w:type="character" w:customStyle="1" w:styleId="af3">
    <w:name w:val="Текст концевой сноски Знак"/>
    <w:basedOn w:val="a0"/>
    <w:link w:val="af2"/>
    <w:uiPriority w:val="99"/>
    <w:semiHidden/>
    <w:rsid w:val="00D47B62"/>
    <w:rPr>
      <w:sz w:val="20"/>
      <w:szCs w:val="20"/>
    </w:rPr>
  </w:style>
  <w:style w:type="character" w:styleId="af4">
    <w:name w:val="endnote reference"/>
    <w:basedOn w:val="a0"/>
    <w:uiPriority w:val="99"/>
    <w:semiHidden/>
    <w:unhideWhenUsed/>
    <w:rsid w:val="00D47B62"/>
    <w:rPr>
      <w:vertAlign w:val="superscript"/>
    </w:rPr>
  </w:style>
  <w:style w:type="character" w:customStyle="1" w:styleId="11">
    <w:name w:val="Заголовок 1 Знак"/>
    <w:basedOn w:val="a0"/>
    <w:link w:val="10"/>
    <w:uiPriority w:val="9"/>
    <w:rsid w:val="006A1B78"/>
    <w:rPr>
      <w:rFonts w:ascii="Times New Roman" w:eastAsiaTheme="majorEastAsia" w:hAnsi="Times New Roman" w:cstheme="majorBidi"/>
      <w:sz w:val="24"/>
      <w:szCs w:val="32"/>
    </w:rPr>
  </w:style>
  <w:style w:type="paragraph" w:styleId="af5">
    <w:name w:val="TOC Heading"/>
    <w:basedOn w:val="10"/>
    <w:next w:val="a"/>
    <w:uiPriority w:val="39"/>
    <w:unhideWhenUsed/>
    <w:qFormat/>
    <w:rsid w:val="00086825"/>
    <w:pPr>
      <w:outlineLvl w:val="9"/>
    </w:pPr>
  </w:style>
  <w:style w:type="paragraph" w:styleId="21">
    <w:name w:val="toc 2"/>
    <w:basedOn w:val="a"/>
    <w:next w:val="a"/>
    <w:autoRedefine/>
    <w:uiPriority w:val="39"/>
    <w:unhideWhenUsed/>
    <w:rsid w:val="00D47B62"/>
    <w:pPr>
      <w:spacing w:before="240" w:after="0"/>
    </w:pPr>
    <w:rPr>
      <w:b/>
      <w:bCs/>
      <w:sz w:val="20"/>
      <w:szCs w:val="20"/>
    </w:rPr>
  </w:style>
  <w:style w:type="paragraph" w:styleId="12">
    <w:name w:val="toc 1"/>
    <w:basedOn w:val="a"/>
    <w:next w:val="a"/>
    <w:autoRedefine/>
    <w:uiPriority w:val="39"/>
    <w:unhideWhenUsed/>
    <w:rsid w:val="005D607C"/>
    <w:pPr>
      <w:tabs>
        <w:tab w:val="left" w:pos="440"/>
        <w:tab w:val="right" w:leader="dot" w:pos="9345"/>
      </w:tabs>
      <w:spacing w:before="360" w:after="0"/>
    </w:pPr>
    <w:rPr>
      <w:rFonts w:asciiTheme="majorHAnsi" w:hAnsiTheme="majorHAnsi"/>
      <w:b/>
      <w:bCs/>
      <w:caps/>
      <w:sz w:val="24"/>
      <w:szCs w:val="24"/>
    </w:rPr>
  </w:style>
  <w:style w:type="paragraph" w:styleId="31">
    <w:name w:val="toc 3"/>
    <w:basedOn w:val="a"/>
    <w:next w:val="a"/>
    <w:autoRedefine/>
    <w:uiPriority w:val="39"/>
    <w:unhideWhenUsed/>
    <w:rsid w:val="00D47B62"/>
    <w:pPr>
      <w:spacing w:after="0"/>
      <w:ind w:left="220"/>
    </w:pPr>
    <w:rPr>
      <w:sz w:val="20"/>
      <w:szCs w:val="20"/>
    </w:rPr>
  </w:style>
  <w:style w:type="character" w:customStyle="1" w:styleId="20">
    <w:name w:val="Заголовок 2 Знак"/>
    <w:basedOn w:val="a0"/>
    <w:link w:val="2"/>
    <w:uiPriority w:val="9"/>
    <w:rsid w:val="00EA67B5"/>
    <w:rPr>
      <w:rFonts w:ascii="Times New Roman" w:eastAsiaTheme="majorEastAsia" w:hAnsi="Times New Roman" w:cstheme="majorBidi"/>
      <w:color w:val="000000" w:themeColor="text1"/>
      <w:sz w:val="24"/>
      <w:szCs w:val="28"/>
    </w:rPr>
  </w:style>
  <w:style w:type="character" w:customStyle="1" w:styleId="30">
    <w:name w:val="Заголовок 3 Знак"/>
    <w:basedOn w:val="a0"/>
    <w:link w:val="3"/>
    <w:uiPriority w:val="9"/>
    <w:rsid w:val="00CC3418"/>
    <w:rPr>
      <w:rFonts w:ascii="Times New Roman" w:eastAsiaTheme="majorEastAsia" w:hAnsi="Times New Roman" w:cstheme="majorBidi"/>
      <w:sz w:val="24"/>
      <w:szCs w:val="24"/>
    </w:rPr>
  </w:style>
  <w:style w:type="character" w:customStyle="1" w:styleId="40">
    <w:name w:val="Заголовок 4 Знак"/>
    <w:basedOn w:val="a0"/>
    <w:link w:val="4"/>
    <w:uiPriority w:val="9"/>
    <w:semiHidden/>
    <w:rsid w:val="00086825"/>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086825"/>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086825"/>
    <w:rPr>
      <w:rFonts w:asciiTheme="majorHAnsi" w:eastAsiaTheme="majorEastAsia" w:hAnsiTheme="majorHAnsi" w:cstheme="majorBidi"/>
      <w:color w:val="1F4E79" w:themeColor="accent1" w:themeShade="80"/>
    </w:rPr>
  </w:style>
  <w:style w:type="character" w:customStyle="1" w:styleId="70">
    <w:name w:val="Заголовок 7 Знак"/>
    <w:basedOn w:val="a0"/>
    <w:link w:val="7"/>
    <w:uiPriority w:val="9"/>
    <w:semiHidden/>
    <w:rsid w:val="00086825"/>
    <w:rPr>
      <w:rFonts w:asciiTheme="majorHAnsi" w:eastAsiaTheme="majorEastAsia" w:hAnsiTheme="majorHAnsi" w:cstheme="majorBidi"/>
      <w:i/>
      <w:iCs/>
      <w:color w:val="1F4E79" w:themeColor="accent1" w:themeShade="80"/>
    </w:rPr>
  </w:style>
  <w:style w:type="character" w:customStyle="1" w:styleId="80">
    <w:name w:val="Заголовок 8 Знак"/>
    <w:basedOn w:val="a0"/>
    <w:link w:val="8"/>
    <w:uiPriority w:val="9"/>
    <w:semiHidden/>
    <w:rsid w:val="00086825"/>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0"/>
    <w:link w:val="9"/>
    <w:uiPriority w:val="9"/>
    <w:semiHidden/>
    <w:rsid w:val="00086825"/>
    <w:rPr>
      <w:rFonts w:asciiTheme="majorHAnsi" w:eastAsiaTheme="majorEastAsia" w:hAnsiTheme="majorHAnsi" w:cstheme="majorBidi"/>
      <w:i/>
      <w:iCs/>
      <w:color w:val="262626" w:themeColor="text1" w:themeTint="D9"/>
      <w:sz w:val="21"/>
      <w:szCs w:val="21"/>
    </w:rPr>
  </w:style>
  <w:style w:type="paragraph" w:styleId="af6">
    <w:name w:val="caption"/>
    <w:basedOn w:val="a"/>
    <w:next w:val="a"/>
    <w:uiPriority w:val="35"/>
    <w:semiHidden/>
    <w:unhideWhenUsed/>
    <w:qFormat/>
    <w:rsid w:val="00086825"/>
    <w:pPr>
      <w:spacing w:after="200" w:line="240" w:lineRule="auto"/>
    </w:pPr>
    <w:rPr>
      <w:i/>
      <w:iCs/>
      <w:color w:val="44546A" w:themeColor="text2"/>
      <w:sz w:val="18"/>
      <w:szCs w:val="18"/>
    </w:rPr>
  </w:style>
  <w:style w:type="paragraph" w:styleId="af7">
    <w:name w:val="Title"/>
    <w:basedOn w:val="a"/>
    <w:next w:val="a"/>
    <w:link w:val="af8"/>
    <w:uiPriority w:val="10"/>
    <w:qFormat/>
    <w:rsid w:val="00086825"/>
    <w:pPr>
      <w:spacing w:after="0" w:line="240" w:lineRule="auto"/>
      <w:contextualSpacing/>
    </w:pPr>
    <w:rPr>
      <w:rFonts w:asciiTheme="majorHAnsi" w:eastAsiaTheme="majorEastAsia" w:hAnsiTheme="majorHAnsi" w:cstheme="majorBidi"/>
      <w:spacing w:val="-10"/>
      <w:sz w:val="56"/>
      <w:szCs w:val="56"/>
    </w:rPr>
  </w:style>
  <w:style w:type="character" w:customStyle="1" w:styleId="af8">
    <w:name w:val="Заголовок Знак"/>
    <w:basedOn w:val="a0"/>
    <w:link w:val="af7"/>
    <w:uiPriority w:val="10"/>
    <w:rsid w:val="00086825"/>
    <w:rPr>
      <w:rFonts w:asciiTheme="majorHAnsi" w:eastAsiaTheme="majorEastAsia" w:hAnsiTheme="majorHAnsi" w:cstheme="majorBidi"/>
      <w:spacing w:val="-10"/>
      <w:sz w:val="56"/>
      <w:szCs w:val="56"/>
    </w:rPr>
  </w:style>
  <w:style w:type="paragraph" w:styleId="af9">
    <w:name w:val="Subtitle"/>
    <w:basedOn w:val="a"/>
    <w:next w:val="a"/>
    <w:link w:val="afa"/>
    <w:uiPriority w:val="11"/>
    <w:qFormat/>
    <w:rsid w:val="00086825"/>
    <w:pPr>
      <w:numPr>
        <w:ilvl w:val="1"/>
      </w:numPr>
    </w:pPr>
    <w:rPr>
      <w:color w:val="5A5A5A" w:themeColor="text1" w:themeTint="A5"/>
      <w:spacing w:val="15"/>
    </w:rPr>
  </w:style>
  <w:style w:type="character" w:customStyle="1" w:styleId="afa">
    <w:name w:val="Подзаголовок Знак"/>
    <w:basedOn w:val="a0"/>
    <w:link w:val="af9"/>
    <w:uiPriority w:val="11"/>
    <w:rsid w:val="00086825"/>
    <w:rPr>
      <w:color w:val="5A5A5A" w:themeColor="text1" w:themeTint="A5"/>
      <w:spacing w:val="15"/>
    </w:rPr>
  </w:style>
  <w:style w:type="character" w:styleId="afb">
    <w:name w:val="Strong"/>
    <w:basedOn w:val="a0"/>
    <w:uiPriority w:val="22"/>
    <w:qFormat/>
    <w:rsid w:val="00086825"/>
    <w:rPr>
      <w:b/>
      <w:bCs/>
      <w:color w:val="auto"/>
    </w:rPr>
  </w:style>
  <w:style w:type="character" w:styleId="afc">
    <w:name w:val="Emphasis"/>
    <w:basedOn w:val="a0"/>
    <w:uiPriority w:val="20"/>
    <w:qFormat/>
    <w:rsid w:val="00086825"/>
    <w:rPr>
      <w:i/>
      <w:iCs/>
      <w:color w:val="auto"/>
    </w:rPr>
  </w:style>
  <w:style w:type="paragraph" w:styleId="afd">
    <w:name w:val="No Spacing"/>
    <w:uiPriority w:val="1"/>
    <w:qFormat/>
    <w:rsid w:val="00086825"/>
    <w:pPr>
      <w:spacing w:after="0" w:line="240" w:lineRule="auto"/>
    </w:pPr>
  </w:style>
  <w:style w:type="paragraph" w:styleId="22">
    <w:name w:val="Quote"/>
    <w:basedOn w:val="a"/>
    <w:next w:val="a"/>
    <w:link w:val="23"/>
    <w:uiPriority w:val="29"/>
    <w:qFormat/>
    <w:rsid w:val="00086825"/>
    <w:pPr>
      <w:spacing w:before="200"/>
      <w:ind w:left="864" w:right="864"/>
    </w:pPr>
    <w:rPr>
      <w:i/>
      <w:iCs/>
      <w:color w:val="404040" w:themeColor="text1" w:themeTint="BF"/>
    </w:rPr>
  </w:style>
  <w:style w:type="character" w:customStyle="1" w:styleId="23">
    <w:name w:val="Цитата 2 Знак"/>
    <w:basedOn w:val="a0"/>
    <w:link w:val="22"/>
    <w:uiPriority w:val="29"/>
    <w:rsid w:val="00086825"/>
    <w:rPr>
      <w:i/>
      <w:iCs/>
      <w:color w:val="404040" w:themeColor="text1" w:themeTint="BF"/>
    </w:rPr>
  </w:style>
  <w:style w:type="paragraph" w:styleId="afe">
    <w:name w:val="Intense Quote"/>
    <w:basedOn w:val="a"/>
    <w:next w:val="a"/>
    <w:link w:val="aff"/>
    <w:uiPriority w:val="30"/>
    <w:qFormat/>
    <w:rsid w:val="00086825"/>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ff">
    <w:name w:val="Выделенная цитата Знак"/>
    <w:basedOn w:val="a0"/>
    <w:link w:val="afe"/>
    <w:uiPriority w:val="30"/>
    <w:rsid w:val="00086825"/>
    <w:rPr>
      <w:i/>
      <w:iCs/>
      <w:color w:val="5B9BD5" w:themeColor="accent1"/>
    </w:rPr>
  </w:style>
  <w:style w:type="character" w:styleId="aff0">
    <w:name w:val="Subtle Emphasis"/>
    <w:basedOn w:val="a0"/>
    <w:uiPriority w:val="19"/>
    <w:qFormat/>
    <w:rsid w:val="00086825"/>
    <w:rPr>
      <w:i/>
      <w:iCs/>
      <w:color w:val="404040" w:themeColor="text1" w:themeTint="BF"/>
    </w:rPr>
  </w:style>
  <w:style w:type="character" w:styleId="aff1">
    <w:name w:val="Intense Emphasis"/>
    <w:basedOn w:val="a0"/>
    <w:uiPriority w:val="21"/>
    <w:qFormat/>
    <w:rsid w:val="00086825"/>
    <w:rPr>
      <w:i/>
      <w:iCs/>
      <w:color w:val="5B9BD5" w:themeColor="accent1"/>
    </w:rPr>
  </w:style>
  <w:style w:type="character" w:styleId="aff2">
    <w:name w:val="Subtle Reference"/>
    <w:basedOn w:val="a0"/>
    <w:uiPriority w:val="31"/>
    <w:qFormat/>
    <w:rsid w:val="00086825"/>
    <w:rPr>
      <w:smallCaps/>
      <w:color w:val="404040" w:themeColor="text1" w:themeTint="BF"/>
    </w:rPr>
  </w:style>
  <w:style w:type="character" w:styleId="aff3">
    <w:name w:val="Intense Reference"/>
    <w:basedOn w:val="a0"/>
    <w:uiPriority w:val="32"/>
    <w:qFormat/>
    <w:rsid w:val="00086825"/>
    <w:rPr>
      <w:b/>
      <w:bCs/>
      <w:smallCaps/>
      <w:color w:val="5B9BD5" w:themeColor="accent1"/>
      <w:spacing w:val="5"/>
    </w:rPr>
  </w:style>
  <w:style w:type="character" w:styleId="aff4">
    <w:name w:val="Book Title"/>
    <w:basedOn w:val="a0"/>
    <w:uiPriority w:val="33"/>
    <w:qFormat/>
    <w:rsid w:val="00086825"/>
    <w:rPr>
      <w:b/>
      <w:bCs/>
      <w:i/>
      <w:iCs/>
      <w:spacing w:val="5"/>
    </w:rPr>
  </w:style>
  <w:style w:type="paragraph" w:styleId="42">
    <w:name w:val="toc 4"/>
    <w:basedOn w:val="a"/>
    <w:next w:val="a"/>
    <w:autoRedefine/>
    <w:uiPriority w:val="39"/>
    <w:unhideWhenUsed/>
    <w:rsid w:val="00086825"/>
    <w:pPr>
      <w:spacing w:after="0"/>
      <w:ind w:left="440"/>
    </w:pPr>
    <w:rPr>
      <w:sz w:val="20"/>
      <w:szCs w:val="20"/>
    </w:rPr>
  </w:style>
  <w:style w:type="paragraph" w:styleId="51">
    <w:name w:val="toc 5"/>
    <w:basedOn w:val="a"/>
    <w:next w:val="a"/>
    <w:autoRedefine/>
    <w:uiPriority w:val="39"/>
    <w:unhideWhenUsed/>
    <w:rsid w:val="00086825"/>
    <w:pPr>
      <w:spacing w:after="0"/>
      <w:ind w:left="660"/>
    </w:pPr>
    <w:rPr>
      <w:sz w:val="20"/>
      <w:szCs w:val="20"/>
    </w:rPr>
  </w:style>
  <w:style w:type="paragraph" w:styleId="61">
    <w:name w:val="toc 6"/>
    <w:basedOn w:val="a"/>
    <w:next w:val="a"/>
    <w:autoRedefine/>
    <w:uiPriority w:val="39"/>
    <w:unhideWhenUsed/>
    <w:rsid w:val="00086825"/>
    <w:pPr>
      <w:spacing w:after="0"/>
      <w:ind w:left="880"/>
    </w:pPr>
    <w:rPr>
      <w:sz w:val="20"/>
      <w:szCs w:val="20"/>
    </w:rPr>
  </w:style>
  <w:style w:type="paragraph" w:styleId="71">
    <w:name w:val="toc 7"/>
    <w:basedOn w:val="a"/>
    <w:next w:val="a"/>
    <w:autoRedefine/>
    <w:uiPriority w:val="39"/>
    <w:unhideWhenUsed/>
    <w:rsid w:val="00086825"/>
    <w:pPr>
      <w:spacing w:after="0"/>
      <w:ind w:left="1100"/>
    </w:pPr>
    <w:rPr>
      <w:sz w:val="20"/>
      <w:szCs w:val="20"/>
    </w:rPr>
  </w:style>
  <w:style w:type="paragraph" w:styleId="81">
    <w:name w:val="toc 8"/>
    <w:basedOn w:val="a"/>
    <w:next w:val="a"/>
    <w:autoRedefine/>
    <w:uiPriority w:val="39"/>
    <w:unhideWhenUsed/>
    <w:rsid w:val="00086825"/>
    <w:pPr>
      <w:spacing w:after="0"/>
      <w:ind w:left="1320"/>
    </w:pPr>
    <w:rPr>
      <w:sz w:val="20"/>
      <w:szCs w:val="20"/>
    </w:rPr>
  </w:style>
  <w:style w:type="paragraph" w:styleId="91">
    <w:name w:val="toc 9"/>
    <w:basedOn w:val="a"/>
    <w:next w:val="a"/>
    <w:autoRedefine/>
    <w:uiPriority w:val="39"/>
    <w:unhideWhenUsed/>
    <w:rsid w:val="00086825"/>
    <w:pPr>
      <w:spacing w:after="0"/>
      <w:ind w:left="1540"/>
    </w:pPr>
    <w:rPr>
      <w:sz w:val="20"/>
      <w:szCs w:val="20"/>
    </w:rPr>
  </w:style>
  <w:style w:type="paragraph" w:customStyle="1" w:styleId="1">
    <w:name w:val="Стиль1"/>
    <w:basedOn w:val="10"/>
    <w:link w:val="13"/>
    <w:rsid w:val="00084A26"/>
    <w:pPr>
      <w:numPr>
        <w:numId w:val="4"/>
      </w:numPr>
      <w:ind w:left="720"/>
    </w:pPr>
    <w:rPr>
      <w:color w:val="000000" w:themeColor="text1"/>
    </w:rPr>
  </w:style>
  <w:style w:type="character" w:customStyle="1" w:styleId="13">
    <w:name w:val="Стиль1 Знак"/>
    <w:basedOn w:val="11"/>
    <w:link w:val="1"/>
    <w:rsid w:val="00084A26"/>
    <w:rPr>
      <w:rFonts w:ascii="Times New Roman" w:eastAsiaTheme="majorEastAsia" w:hAnsi="Times New Roman" w:cstheme="majorBidi"/>
      <w:color w:val="000000" w:themeColor="text1"/>
      <w:sz w:val="24"/>
      <w:szCs w:val="32"/>
    </w:rPr>
  </w:style>
  <w:style w:type="character" w:styleId="aff5">
    <w:name w:val="FollowedHyperlink"/>
    <w:basedOn w:val="a0"/>
    <w:uiPriority w:val="99"/>
    <w:semiHidden/>
    <w:unhideWhenUsed/>
    <w:rsid w:val="008A7A54"/>
    <w:rPr>
      <w:color w:val="954F72" w:themeColor="followedHyperlink"/>
      <w:u w:val="single"/>
    </w:rPr>
  </w:style>
  <w:style w:type="paragraph" w:styleId="aff6">
    <w:name w:val="Revision"/>
    <w:hidden/>
    <w:uiPriority w:val="99"/>
    <w:semiHidden/>
    <w:rsid w:val="00BB555F"/>
    <w:pPr>
      <w:spacing w:after="0" w:line="240" w:lineRule="auto"/>
    </w:pPr>
  </w:style>
  <w:style w:type="character" w:customStyle="1" w:styleId="nobr">
    <w:name w:val="nobr"/>
    <w:basedOn w:val="a0"/>
    <w:rsid w:val="009928E8"/>
  </w:style>
  <w:style w:type="character" w:customStyle="1" w:styleId="ui-provider">
    <w:name w:val="ui-provider"/>
    <w:basedOn w:val="a0"/>
    <w:rsid w:val="00CC2485"/>
  </w:style>
  <w:style w:type="paragraph" w:customStyle="1" w:styleId="Default">
    <w:name w:val="Default"/>
    <w:rsid w:val="00DF10BA"/>
    <w:pPr>
      <w:autoSpaceDE w:val="0"/>
      <w:autoSpaceDN w:val="0"/>
      <w:adjustRightInd w:val="0"/>
      <w:spacing w:after="0" w:line="240" w:lineRule="auto"/>
    </w:pPr>
    <w:rPr>
      <w:rFonts w:ascii="Times New Roman" w:hAnsi="Times New Roman" w:cs="Times New Roman"/>
      <w:color w:val="000000"/>
      <w:sz w:val="24"/>
      <w:szCs w:val="24"/>
      <w:lang w:val="ru-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996634">
      <w:bodyDiv w:val="1"/>
      <w:marLeft w:val="0"/>
      <w:marRight w:val="0"/>
      <w:marTop w:val="0"/>
      <w:marBottom w:val="0"/>
      <w:divBdr>
        <w:top w:val="none" w:sz="0" w:space="0" w:color="auto"/>
        <w:left w:val="none" w:sz="0" w:space="0" w:color="auto"/>
        <w:bottom w:val="none" w:sz="0" w:space="0" w:color="auto"/>
        <w:right w:val="none" w:sz="0" w:space="0" w:color="auto"/>
      </w:divBdr>
    </w:div>
    <w:div w:id="363947864">
      <w:bodyDiv w:val="1"/>
      <w:marLeft w:val="0"/>
      <w:marRight w:val="0"/>
      <w:marTop w:val="0"/>
      <w:marBottom w:val="0"/>
      <w:divBdr>
        <w:top w:val="none" w:sz="0" w:space="0" w:color="auto"/>
        <w:left w:val="none" w:sz="0" w:space="0" w:color="auto"/>
        <w:bottom w:val="none" w:sz="0" w:space="0" w:color="auto"/>
        <w:right w:val="none" w:sz="0" w:space="0" w:color="auto"/>
      </w:divBdr>
    </w:div>
    <w:div w:id="445929173">
      <w:bodyDiv w:val="1"/>
      <w:marLeft w:val="0"/>
      <w:marRight w:val="0"/>
      <w:marTop w:val="0"/>
      <w:marBottom w:val="0"/>
      <w:divBdr>
        <w:top w:val="none" w:sz="0" w:space="0" w:color="auto"/>
        <w:left w:val="none" w:sz="0" w:space="0" w:color="auto"/>
        <w:bottom w:val="none" w:sz="0" w:space="0" w:color="auto"/>
        <w:right w:val="none" w:sz="0" w:space="0" w:color="auto"/>
      </w:divBdr>
    </w:div>
    <w:div w:id="565995018">
      <w:bodyDiv w:val="1"/>
      <w:marLeft w:val="0"/>
      <w:marRight w:val="0"/>
      <w:marTop w:val="0"/>
      <w:marBottom w:val="0"/>
      <w:divBdr>
        <w:top w:val="none" w:sz="0" w:space="0" w:color="auto"/>
        <w:left w:val="none" w:sz="0" w:space="0" w:color="auto"/>
        <w:bottom w:val="none" w:sz="0" w:space="0" w:color="auto"/>
        <w:right w:val="none" w:sz="0" w:space="0" w:color="auto"/>
      </w:divBdr>
      <w:divsChild>
        <w:div w:id="1961183591">
          <w:marLeft w:val="0"/>
          <w:marRight w:val="0"/>
          <w:marTop w:val="0"/>
          <w:marBottom w:val="0"/>
          <w:divBdr>
            <w:top w:val="none" w:sz="0" w:space="0" w:color="auto"/>
            <w:left w:val="none" w:sz="0" w:space="0" w:color="auto"/>
            <w:bottom w:val="none" w:sz="0" w:space="0" w:color="auto"/>
            <w:right w:val="none" w:sz="0" w:space="0" w:color="auto"/>
          </w:divBdr>
          <w:divsChild>
            <w:div w:id="1267350168">
              <w:marLeft w:val="0"/>
              <w:marRight w:val="0"/>
              <w:marTop w:val="0"/>
              <w:marBottom w:val="75"/>
              <w:divBdr>
                <w:top w:val="none" w:sz="0" w:space="0" w:color="auto"/>
                <w:left w:val="none" w:sz="0" w:space="0" w:color="auto"/>
                <w:bottom w:val="none" w:sz="0" w:space="0" w:color="auto"/>
                <w:right w:val="none" w:sz="0" w:space="0" w:color="auto"/>
              </w:divBdr>
              <w:divsChild>
                <w:div w:id="255790043">
                  <w:marLeft w:val="0"/>
                  <w:marRight w:val="0"/>
                  <w:marTop w:val="0"/>
                  <w:marBottom w:val="0"/>
                  <w:divBdr>
                    <w:top w:val="none" w:sz="0" w:space="0" w:color="auto"/>
                    <w:left w:val="none" w:sz="0" w:space="0" w:color="auto"/>
                    <w:bottom w:val="none" w:sz="0" w:space="0" w:color="auto"/>
                    <w:right w:val="none" w:sz="0" w:space="0" w:color="auto"/>
                  </w:divBdr>
                  <w:divsChild>
                    <w:div w:id="109544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313820">
      <w:bodyDiv w:val="1"/>
      <w:marLeft w:val="0"/>
      <w:marRight w:val="0"/>
      <w:marTop w:val="0"/>
      <w:marBottom w:val="0"/>
      <w:divBdr>
        <w:top w:val="none" w:sz="0" w:space="0" w:color="auto"/>
        <w:left w:val="none" w:sz="0" w:space="0" w:color="auto"/>
        <w:bottom w:val="none" w:sz="0" w:space="0" w:color="auto"/>
        <w:right w:val="none" w:sz="0" w:space="0" w:color="auto"/>
      </w:divBdr>
    </w:div>
    <w:div w:id="1365136432">
      <w:bodyDiv w:val="1"/>
      <w:marLeft w:val="0"/>
      <w:marRight w:val="0"/>
      <w:marTop w:val="0"/>
      <w:marBottom w:val="0"/>
      <w:divBdr>
        <w:top w:val="none" w:sz="0" w:space="0" w:color="auto"/>
        <w:left w:val="none" w:sz="0" w:space="0" w:color="auto"/>
        <w:bottom w:val="none" w:sz="0" w:space="0" w:color="auto"/>
        <w:right w:val="none" w:sz="0" w:space="0" w:color="auto"/>
      </w:divBdr>
      <w:divsChild>
        <w:div w:id="2026982911">
          <w:marLeft w:val="0"/>
          <w:marRight w:val="0"/>
          <w:marTop w:val="0"/>
          <w:marBottom w:val="0"/>
          <w:divBdr>
            <w:top w:val="none" w:sz="0" w:space="0" w:color="auto"/>
            <w:left w:val="none" w:sz="0" w:space="0" w:color="auto"/>
            <w:bottom w:val="none" w:sz="0" w:space="0" w:color="auto"/>
            <w:right w:val="none" w:sz="0" w:space="0" w:color="auto"/>
          </w:divBdr>
          <w:divsChild>
            <w:div w:id="969820725">
              <w:marLeft w:val="0"/>
              <w:marRight w:val="0"/>
              <w:marTop w:val="0"/>
              <w:marBottom w:val="0"/>
              <w:divBdr>
                <w:top w:val="none" w:sz="0" w:space="0" w:color="auto"/>
                <w:left w:val="none" w:sz="0" w:space="0" w:color="auto"/>
                <w:bottom w:val="none" w:sz="0" w:space="0" w:color="auto"/>
                <w:right w:val="none" w:sz="0" w:space="0" w:color="auto"/>
              </w:divBdr>
              <w:divsChild>
                <w:div w:id="1191529939">
                  <w:marLeft w:val="0"/>
                  <w:marRight w:val="0"/>
                  <w:marTop w:val="0"/>
                  <w:marBottom w:val="0"/>
                  <w:divBdr>
                    <w:top w:val="none" w:sz="0" w:space="0" w:color="auto"/>
                    <w:left w:val="none" w:sz="0" w:space="0" w:color="auto"/>
                    <w:bottom w:val="none" w:sz="0" w:space="0" w:color="auto"/>
                    <w:right w:val="none" w:sz="0" w:space="0" w:color="auto"/>
                  </w:divBdr>
                  <w:divsChild>
                    <w:div w:id="881864602">
                      <w:marLeft w:val="0"/>
                      <w:marRight w:val="0"/>
                      <w:marTop w:val="0"/>
                      <w:marBottom w:val="0"/>
                      <w:divBdr>
                        <w:top w:val="none" w:sz="0" w:space="0" w:color="auto"/>
                        <w:left w:val="none" w:sz="0" w:space="0" w:color="auto"/>
                        <w:bottom w:val="none" w:sz="0" w:space="0" w:color="auto"/>
                        <w:right w:val="none" w:sz="0" w:space="0" w:color="auto"/>
                      </w:divBdr>
                      <w:divsChild>
                        <w:div w:id="746851517">
                          <w:marLeft w:val="0"/>
                          <w:marRight w:val="0"/>
                          <w:marTop w:val="0"/>
                          <w:marBottom w:val="0"/>
                          <w:divBdr>
                            <w:top w:val="none" w:sz="0" w:space="0" w:color="auto"/>
                            <w:left w:val="none" w:sz="0" w:space="0" w:color="auto"/>
                            <w:bottom w:val="none" w:sz="0" w:space="0" w:color="auto"/>
                            <w:right w:val="none" w:sz="0" w:space="0" w:color="auto"/>
                          </w:divBdr>
                          <w:divsChild>
                            <w:div w:id="1812749309">
                              <w:marLeft w:val="0"/>
                              <w:marRight w:val="0"/>
                              <w:marTop w:val="0"/>
                              <w:marBottom w:val="0"/>
                              <w:divBdr>
                                <w:top w:val="none" w:sz="0" w:space="0" w:color="auto"/>
                                <w:left w:val="none" w:sz="0" w:space="0" w:color="auto"/>
                                <w:bottom w:val="none" w:sz="0" w:space="0" w:color="auto"/>
                                <w:right w:val="none" w:sz="0" w:space="0" w:color="auto"/>
                              </w:divBdr>
                              <w:divsChild>
                                <w:div w:id="10350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8400044">
      <w:bodyDiv w:val="1"/>
      <w:marLeft w:val="0"/>
      <w:marRight w:val="0"/>
      <w:marTop w:val="0"/>
      <w:marBottom w:val="0"/>
      <w:divBdr>
        <w:top w:val="none" w:sz="0" w:space="0" w:color="auto"/>
        <w:left w:val="none" w:sz="0" w:space="0" w:color="auto"/>
        <w:bottom w:val="none" w:sz="0" w:space="0" w:color="auto"/>
        <w:right w:val="none" w:sz="0" w:space="0" w:color="auto"/>
      </w:divBdr>
      <w:divsChild>
        <w:div w:id="614597462">
          <w:marLeft w:val="0"/>
          <w:marRight w:val="0"/>
          <w:marTop w:val="0"/>
          <w:marBottom w:val="0"/>
          <w:divBdr>
            <w:top w:val="none" w:sz="0" w:space="0" w:color="auto"/>
            <w:left w:val="none" w:sz="0" w:space="0" w:color="auto"/>
            <w:bottom w:val="none" w:sz="0" w:space="0" w:color="auto"/>
            <w:right w:val="none" w:sz="0" w:space="0" w:color="auto"/>
          </w:divBdr>
        </w:div>
      </w:divsChild>
    </w:div>
    <w:div w:id="2031252645">
      <w:bodyDiv w:val="1"/>
      <w:marLeft w:val="0"/>
      <w:marRight w:val="0"/>
      <w:marTop w:val="0"/>
      <w:marBottom w:val="0"/>
      <w:divBdr>
        <w:top w:val="none" w:sz="0" w:space="0" w:color="auto"/>
        <w:left w:val="none" w:sz="0" w:space="0" w:color="auto"/>
        <w:bottom w:val="none" w:sz="0" w:space="0" w:color="auto"/>
        <w:right w:val="none" w:sz="0" w:space="0" w:color="auto"/>
      </w:divBdr>
      <w:divsChild>
        <w:div w:id="640622457">
          <w:marLeft w:val="0"/>
          <w:marRight w:val="0"/>
          <w:marTop w:val="0"/>
          <w:marBottom w:val="0"/>
          <w:divBdr>
            <w:top w:val="none" w:sz="0" w:space="0" w:color="auto"/>
            <w:left w:val="none" w:sz="0" w:space="0" w:color="auto"/>
            <w:bottom w:val="none" w:sz="0" w:space="0" w:color="auto"/>
            <w:right w:val="none" w:sz="0" w:space="0" w:color="auto"/>
          </w:divBdr>
          <w:divsChild>
            <w:div w:id="32381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78.png"/></Relationship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39.png"/><Relationship Id="rId21" Type="http://schemas.openxmlformats.org/officeDocument/2006/relationships/image" Target="media/image13.png"/><Relationship Id="rId63" Type="http://schemas.openxmlformats.org/officeDocument/2006/relationships/image" Target="media/image52.png"/><Relationship Id="rId159" Type="http://schemas.openxmlformats.org/officeDocument/2006/relationships/image" Target="media/image146.png"/><Relationship Id="rId324" Type="http://schemas.openxmlformats.org/officeDocument/2006/relationships/image" Target="media/image264.png"/><Relationship Id="rId366" Type="http://schemas.openxmlformats.org/officeDocument/2006/relationships/image" Target="media/image306.png"/><Relationship Id="rId170" Type="http://schemas.openxmlformats.org/officeDocument/2006/relationships/image" Target="media/image157.png"/><Relationship Id="rId433" Type="http://schemas.openxmlformats.org/officeDocument/2006/relationships/theme" Target="theme/theme1.xml"/><Relationship Id="rId268" Type="http://schemas.openxmlformats.org/officeDocument/2006/relationships/image" Target="media/image208.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oleObject" Target="embeddings/oleObject3.bin"/><Relationship Id="rId335" Type="http://schemas.openxmlformats.org/officeDocument/2006/relationships/image" Target="media/image275.png"/><Relationship Id="rId377" Type="http://schemas.openxmlformats.org/officeDocument/2006/relationships/image" Target="media/image317.png"/><Relationship Id="rId5" Type="http://schemas.openxmlformats.org/officeDocument/2006/relationships/webSettings" Target="webSettings.xml"/><Relationship Id="rId181" Type="http://schemas.openxmlformats.org/officeDocument/2006/relationships/image" Target="media/image168.png"/><Relationship Id="rId402" Type="http://schemas.openxmlformats.org/officeDocument/2006/relationships/image" Target="media/image342.png"/><Relationship Id="rId279" Type="http://schemas.openxmlformats.org/officeDocument/2006/relationships/image" Target="media/image219.png"/><Relationship Id="rId43" Type="http://schemas.openxmlformats.org/officeDocument/2006/relationships/image" Target="media/image32.png"/><Relationship Id="rId139" Type="http://schemas.openxmlformats.org/officeDocument/2006/relationships/image" Target="media/image126.png"/><Relationship Id="rId290" Type="http://schemas.openxmlformats.org/officeDocument/2006/relationships/image" Target="media/image230.png"/><Relationship Id="rId304" Type="http://schemas.openxmlformats.org/officeDocument/2006/relationships/image" Target="media/image244.png"/><Relationship Id="rId346" Type="http://schemas.openxmlformats.org/officeDocument/2006/relationships/image" Target="media/image286.png"/><Relationship Id="rId388" Type="http://schemas.openxmlformats.org/officeDocument/2006/relationships/image" Target="media/image328.png"/><Relationship Id="rId85" Type="http://schemas.openxmlformats.org/officeDocument/2006/relationships/image" Target="media/image73.png"/><Relationship Id="rId150" Type="http://schemas.openxmlformats.org/officeDocument/2006/relationships/image" Target="media/image137.png"/><Relationship Id="rId192" Type="http://schemas.openxmlformats.org/officeDocument/2006/relationships/image" Target="media/image178.png"/><Relationship Id="rId413" Type="http://schemas.openxmlformats.org/officeDocument/2006/relationships/image" Target="media/image353.png"/><Relationship Id="rId248" Type="http://schemas.openxmlformats.org/officeDocument/2006/relationships/customXml" Target="ink/ink3.xml"/><Relationship Id="rId12" Type="http://schemas.openxmlformats.org/officeDocument/2006/relationships/image" Target="media/image4.png"/><Relationship Id="rId108" Type="http://schemas.openxmlformats.org/officeDocument/2006/relationships/image" Target="media/image97.png"/><Relationship Id="rId315" Type="http://schemas.openxmlformats.org/officeDocument/2006/relationships/image" Target="media/image255.png"/><Relationship Id="rId357" Type="http://schemas.openxmlformats.org/officeDocument/2006/relationships/image" Target="media/image297.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48.png"/><Relationship Id="rId399" Type="http://schemas.openxmlformats.org/officeDocument/2006/relationships/image" Target="media/image339.png"/><Relationship Id="rId259" Type="http://schemas.openxmlformats.org/officeDocument/2006/relationships/image" Target="media/image199.png"/><Relationship Id="rId424" Type="http://schemas.openxmlformats.org/officeDocument/2006/relationships/image" Target="media/image364.png"/><Relationship Id="rId23" Type="http://schemas.openxmlformats.org/officeDocument/2006/relationships/comments" Target="comments.xml"/><Relationship Id="rId119" Type="http://schemas.openxmlformats.org/officeDocument/2006/relationships/image" Target="media/image108.png"/><Relationship Id="rId270" Type="http://schemas.openxmlformats.org/officeDocument/2006/relationships/image" Target="media/image210.png"/><Relationship Id="rId326" Type="http://schemas.openxmlformats.org/officeDocument/2006/relationships/image" Target="media/image266.png"/><Relationship Id="rId65" Type="http://schemas.openxmlformats.org/officeDocument/2006/relationships/image" Target="media/image54.png"/><Relationship Id="rId130" Type="http://schemas.openxmlformats.org/officeDocument/2006/relationships/image" Target="media/image117.png"/><Relationship Id="rId368" Type="http://schemas.openxmlformats.org/officeDocument/2006/relationships/image" Target="media/image308.png"/><Relationship Id="rId172" Type="http://schemas.openxmlformats.org/officeDocument/2006/relationships/image" Target="media/image159.png"/><Relationship Id="rId281" Type="http://schemas.openxmlformats.org/officeDocument/2006/relationships/image" Target="media/image221.png"/><Relationship Id="rId337" Type="http://schemas.openxmlformats.org/officeDocument/2006/relationships/image" Target="media/image277.png"/><Relationship Id="rId34" Type="http://schemas.openxmlformats.org/officeDocument/2006/relationships/image" Target="media/image23.png"/><Relationship Id="rId76" Type="http://schemas.openxmlformats.org/officeDocument/2006/relationships/image" Target="media/image65.png"/><Relationship Id="rId141" Type="http://schemas.openxmlformats.org/officeDocument/2006/relationships/image" Target="media/image128.png"/><Relationship Id="rId379" Type="http://schemas.openxmlformats.org/officeDocument/2006/relationships/image" Target="media/image319.png"/><Relationship Id="rId7" Type="http://schemas.openxmlformats.org/officeDocument/2006/relationships/endnotes" Target="endnotes.xml"/><Relationship Id="rId183" Type="http://schemas.openxmlformats.org/officeDocument/2006/relationships/image" Target="media/image170.png"/><Relationship Id="rId390" Type="http://schemas.openxmlformats.org/officeDocument/2006/relationships/image" Target="media/image330.png"/><Relationship Id="rId404" Type="http://schemas.openxmlformats.org/officeDocument/2006/relationships/image" Target="media/image344.png"/><Relationship Id="rId250" Type="http://schemas.openxmlformats.org/officeDocument/2006/relationships/image" Target="media/image190.png"/><Relationship Id="rId292" Type="http://schemas.openxmlformats.org/officeDocument/2006/relationships/image" Target="media/image232.png"/><Relationship Id="rId306" Type="http://schemas.openxmlformats.org/officeDocument/2006/relationships/image" Target="media/image246.png"/><Relationship Id="rId45" Type="http://schemas.openxmlformats.org/officeDocument/2006/relationships/image" Target="media/image34.png"/><Relationship Id="rId87" Type="http://schemas.openxmlformats.org/officeDocument/2006/relationships/image" Target="media/image75.png"/><Relationship Id="rId110" Type="http://schemas.openxmlformats.org/officeDocument/2006/relationships/image" Target="media/image99.png"/><Relationship Id="rId348" Type="http://schemas.openxmlformats.org/officeDocument/2006/relationships/image" Target="media/image288.png"/><Relationship Id="rId152" Type="http://schemas.openxmlformats.org/officeDocument/2006/relationships/image" Target="media/image139.png"/><Relationship Id="rId194" Type="http://schemas.openxmlformats.org/officeDocument/2006/relationships/image" Target="media/image180.png"/><Relationship Id="rId415" Type="http://schemas.openxmlformats.org/officeDocument/2006/relationships/image" Target="media/image355.png"/><Relationship Id="rId261" Type="http://schemas.openxmlformats.org/officeDocument/2006/relationships/image" Target="media/image201.png"/><Relationship Id="rId14" Type="http://schemas.openxmlformats.org/officeDocument/2006/relationships/image" Target="media/image6.png"/><Relationship Id="rId56" Type="http://schemas.openxmlformats.org/officeDocument/2006/relationships/image" Target="media/image45.png"/><Relationship Id="rId317" Type="http://schemas.openxmlformats.org/officeDocument/2006/relationships/image" Target="media/image257.png"/><Relationship Id="rId359" Type="http://schemas.openxmlformats.org/officeDocument/2006/relationships/image" Target="media/image299.png"/><Relationship Id="rId98" Type="http://schemas.openxmlformats.org/officeDocument/2006/relationships/image" Target="media/image87.png"/><Relationship Id="rId121" Type="http://schemas.openxmlformats.org/officeDocument/2006/relationships/image" Target="media/image110.png"/><Relationship Id="rId163" Type="http://schemas.openxmlformats.org/officeDocument/2006/relationships/image" Target="media/image150.png"/><Relationship Id="rId370" Type="http://schemas.openxmlformats.org/officeDocument/2006/relationships/image" Target="media/image310.png"/><Relationship Id="rId426" Type="http://schemas.openxmlformats.org/officeDocument/2006/relationships/image" Target="media/image366.png"/><Relationship Id="rId25" Type="http://schemas.microsoft.com/office/2016/09/relationships/commentsIds" Target="commentsIds.xml"/><Relationship Id="rId67" Type="http://schemas.openxmlformats.org/officeDocument/2006/relationships/image" Target="media/image56.png"/><Relationship Id="rId272" Type="http://schemas.openxmlformats.org/officeDocument/2006/relationships/image" Target="media/image212.png"/><Relationship Id="rId328" Type="http://schemas.openxmlformats.org/officeDocument/2006/relationships/image" Target="media/image268.png"/><Relationship Id="rId132" Type="http://schemas.openxmlformats.org/officeDocument/2006/relationships/image" Target="media/image119.png"/><Relationship Id="rId174" Type="http://schemas.openxmlformats.org/officeDocument/2006/relationships/image" Target="media/image161.png"/><Relationship Id="rId381" Type="http://schemas.openxmlformats.org/officeDocument/2006/relationships/image" Target="media/image321.png"/><Relationship Id="rId36" Type="http://schemas.openxmlformats.org/officeDocument/2006/relationships/image" Target="media/image25.png"/><Relationship Id="rId283" Type="http://schemas.openxmlformats.org/officeDocument/2006/relationships/image" Target="media/image223.png"/><Relationship Id="rId339" Type="http://schemas.openxmlformats.org/officeDocument/2006/relationships/image" Target="media/image279.png"/><Relationship Id="rId78" Type="http://schemas.openxmlformats.org/officeDocument/2006/relationships/image" Target="media/image67.png"/><Relationship Id="rId101" Type="http://schemas.openxmlformats.org/officeDocument/2006/relationships/image" Target="media/image90.png"/><Relationship Id="rId143" Type="http://schemas.openxmlformats.org/officeDocument/2006/relationships/image" Target="media/image130.png"/><Relationship Id="rId185" Type="http://schemas.openxmlformats.org/officeDocument/2006/relationships/hyperlink" Target="file:///\\Fortebank.com\DFS_K_ROOT$\&#1053;&#1072;&#1087;&#1088;&#1072;&#1074;&#1083;&#1077;&#1085;&#1080;&#1077;%20&#1087;&#1088;&#1086;&#1077;&#1082;&#1090;&#1085;&#1086;&#1075;&#1086;%20&#1086;&#1092;&#1080;&#1089;&#1072;%20&#1052;&#1057;&#1041;\1.%20&#1055;&#1056;&#1054;&#1045;&#1050;&#1058;&#1067;\2.%20&#1048;&#1041;%20&#1076;&#1083;&#1103;%20&#1070;&#1051;%20&#1080;%20&#1048;&#1055;\&#1056;&#1091;&#1082;-&#1074;&#1086;\&#1048;&#1079;&#1084;&#1077;&#1085;&#1077;&#1085;&#1080;&#1103;%20&#1074;%20&#1089;&#1074;&#1103;&#1079;&#1080;%20&#1089;%20&#1076;&#1086;&#1073;&#1072;&#1074;&#1083;&#1077;&#1085;&#1080;&#1077;&#1084;%20&#1054;&#1085;&#1083;&#1072;&#1081;&#1085;%20&#1075;&#1072;&#1088;&#1072;&#1085;&#1090;&#1080;&#1081;\&#1056;&#1091;&#1082;&#1086;&#1074;&#1086;&#1076;&#1089;&#1090;&#1074;&#1086;%20&#1087;&#1086;&#1083;&#1100;&#1079;&#1086;&#1074;&#1072;&#1090;&#1077;&#1083;&#1103;%20&#1057;&#1080;&#1089;&#1090;&#1077;&#1084;&#1099;%20ForteBusiness%20&#1080;&#1079;&#1084;&#1077;&#1085;&#1077;&#1085;&#1080;&#1077;.docx" TargetMode="External"/><Relationship Id="rId350" Type="http://schemas.openxmlformats.org/officeDocument/2006/relationships/image" Target="media/image290.png"/><Relationship Id="rId406" Type="http://schemas.openxmlformats.org/officeDocument/2006/relationships/image" Target="media/image346.png"/><Relationship Id="rId9" Type="http://schemas.openxmlformats.org/officeDocument/2006/relationships/image" Target="media/image1.png"/><Relationship Id="rId392" Type="http://schemas.openxmlformats.org/officeDocument/2006/relationships/image" Target="media/image332.png"/><Relationship Id="rId252" Type="http://schemas.openxmlformats.org/officeDocument/2006/relationships/image" Target="media/image192.png"/><Relationship Id="rId294" Type="http://schemas.openxmlformats.org/officeDocument/2006/relationships/image" Target="media/image234.png"/><Relationship Id="rId308" Type="http://schemas.openxmlformats.org/officeDocument/2006/relationships/image" Target="media/image248.png"/><Relationship Id="rId47" Type="http://schemas.openxmlformats.org/officeDocument/2006/relationships/image" Target="media/image36.png"/><Relationship Id="rId89" Type="http://schemas.openxmlformats.org/officeDocument/2006/relationships/image" Target="media/image77.png"/><Relationship Id="rId112" Type="http://schemas.openxmlformats.org/officeDocument/2006/relationships/image" Target="media/image101.png"/><Relationship Id="rId154" Type="http://schemas.openxmlformats.org/officeDocument/2006/relationships/image" Target="media/image141.png"/><Relationship Id="rId361" Type="http://schemas.openxmlformats.org/officeDocument/2006/relationships/image" Target="media/image301.png"/><Relationship Id="rId196" Type="http://schemas.openxmlformats.org/officeDocument/2006/relationships/oleObject" Target="embeddings/oleObject4.bin"/><Relationship Id="rId417" Type="http://schemas.openxmlformats.org/officeDocument/2006/relationships/image" Target="media/image357.png"/><Relationship Id="rId16" Type="http://schemas.openxmlformats.org/officeDocument/2006/relationships/image" Target="media/image8.png"/><Relationship Id="rId263" Type="http://schemas.openxmlformats.org/officeDocument/2006/relationships/image" Target="media/image203.png"/><Relationship Id="rId284" Type="http://schemas.openxmlformats.org/officeDocument/2006/relationships/image" Target="media/image224.png"/><Relationship Id="rId319" Type="http://schemas.openxmlformats.org/officeDocument/2006/relationships/image" Target="media/image259.png"/><Relationship Id="rId37" Type="http://schemas.openxmlformats.org/officeDocument/2006/relationships/image" Target="media/image26.png"/><Relationship Id="rId58" Type="http://schemas.openxmlformats.org/officeDocument/2006/relationships/image" Target="media/image47.emf"/><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1.png"/><Relationship Id="rId330" Type="http://schemas.openxmlformats.org/officeDocument/2006/relationships/image" Target="media/image270.png"/><Relationship Id="rId90" Type="http://schemas.openxmlformats.org/officeDocument/2006/relationships/image" Target="media/image79.png"/><Relationship Id="rId165" Type="http://schemas.openxmlformats.org/officeDocument/2006/relationships/image" Target="media/image152.png"/><Relationship Id="rId186" Type="http://schemas.openxmlformats.org/officeDocument/2006/relationships/image" Target="media/image172.png"/><Relationship Id="rId351" Type="http://schemas.openxmlformats.org/officeDocument/2006/relationships/image" Target="media/image291.png"/><Relationship Id="rId372" Type="http://schemas.openxmlformats.org/officeDocument/2006/relationships/image" Target="media/image312.png"/><Relationship Id="rId393" Type="http://schemas.openxmlformats.org/officeDocument/2006/relationships/image" Target="media/image333.png"/><Relationship Id="rId407" Type="http://schemas.openxmlformats.org/officeDocument/2006/relationships/image" Target="media/image347.png"/><Relationship Id="rId428" Type="http://schemas.openxmlformats.org/officeDocument/2006/relationships/image" Target="media/image368.png"/><Relationship Id="rId253" Type="http://schemas.openxmlformats.org/officeDocument/2006/relationships/image" Target="media/image193.png"/><Relationship Id="rId274" Type="http://schemas.openxmlformats.org/officeDocument/2006/relationships/image" Target="media/image214.png"/><Relationship Id="rId295" Type="http://schemas.openxmlformats.org/officeDocument/2006/relationships/image" Target="media/image235.png"/><Relationship Id="rId309" Type="http://schemas.openxmlformats.org/officeDocument/2006/relationships/image" Target="media/image249.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1.png"/><Relationship Id="rId320" Type="http://schemas.openxmlformats.org/officeDocument/2006/relationships/image" Target="media/image260.png"/><Relationship Id="rId80" Type="http://schemas.openxmlformats.org/officeDocument/2006/relationships/image" Target="media/image69.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2.png"/><Relationship Id="rId341" Type="http://schemas.openxmlformats.org/officeDocument/2006/relationships/image" Target="media/image281.png"/><Relationship Id="rId362" Type="http://schemas.openxmlformats.org/officeDocument/2006/relationships/image" Target="media/image302.png"/><Relationship Id="rId383" Type="http://schemas.openxmlformats.org/officeDocument/2006/relationships/image" Target="media/image323.png"/><Relationship Id="rId418" Type="http://schemas.openxmlformats.org/officeDocument/2006/relationships/image" Target="media/image358.png"/><Relationship Id="rId201" Type="http://schemas.openxmlformats.org/officeDocument/2006/relationships/image" Target="media/image186.png"/><Relationship Id="rId264" Type="http://schemas.openxmlformats.org/officeDocument/2006/relationships/image" Target="media/image204.png"/><Relationship Id="rId285" Type="http://schemas.openxmlformats.org/officeDocument/2006/relationships/image" Target="media/image225.png"/><Relationship Id="rId17" Type="http://schemas.openxmlformats.org/officeDocument/2006/relationships/image" Target="media/image9.png"/><Relationship Id="rId38" Type="http://schemas.openxmlformats.org/officeDocument/2006/relationships/image" Target="media/image27.png"/><Relationship Id="rId59" Type="http://schemas.openxmlformats.org/officeDocument/2006/relationships/image" Target="media/image48.emf"/><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50.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3.png"/><Relationship Id="rId331" Type="http://schemas.openxmlformats.org/officeDocument/2006/relationships/image" Target="media/image271.png"/><Relationship Id="rId352" Type="http://schemas.openxmlformats.org/officeDocument/2006/relationships/image" Target="media/image292.png"/><Relationship Id="rId373" Type="http://schemas.openxmlformats.org/officeDocument/2006/relationships/image" Target="media/image313.png"/><Relationship Id="rId394" Type="http://schemas.openxmlformats.org/officeDocument/2006/relationships/image" Target="media/image334.png"/><Relationship Id="rId408" Type="http://schemas.openxmlformats.org/officeDocument/2006/relationships/image" Target="media/image348.png"/><Relationship Id="rId429" Type="http://schemas.openxmlformats.org/officeDocument/2006/relationships/header" Target="header1.xml"/><Relationship Id="rId1" Type="http://schemas.openxmlformats.org/officeDocument/2006/relationships/customXml" Target="../customXml/item1.xml"/><Relationship Id="rId254" Type="http://schemas.openxmlformats.org/officeDocument/2006/relationships/image" Target="media/image194.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15.png"/><Relationship Id="rId296" Type="http://schemas.openxmlformats.org/officeDocument/2006/relationships/image" Target="media/image236.png"/><Relationship Id="rId300" Type="http://schemas.openxmlformats.org/officeDocument/2006/relationships/image" Target="media/image240.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3.png"/><Relationship Id="rId321" Type="http://schemas.openxmlformats.org/officeDocument/2006/relationships/image" Target="media/image261.png"/><Relationship Id="rId342" Type="http://schemas.openxmlformats.org/officeDocument/2006/relationships/image" Target="media/image282.png"/><Relationship Id="rId363" Type="http://schemas.openxmlformats.org/officeDocument/2006/relationships/image" Target="media/image303.png"/><Relationship Id="rId384" Type="http://schemas.openxmlformats.org/officeDocument/2006/relationships/image" Target="media/image324.png"/><Relationship Id="rId419" Type="http://schemas.openxmlformats.org/officeDocument/2006/relationships/image" Target="media/image359.png"/><Relationship Id="rId202" Type="http://schemas.openxmlformats.org/officeDocument/2006/relationships/image" Target="media/image187.png"/><Relationship Id="rId244" Type="http://schemas.openxmlformats.org/officeDocument/2006/relationships/image" Target="media/image211.emf"/><Relationship Id="rId430"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28.png"/><Relationship Id="rId265" Type="http://schemas.openxmlformats.org/officeDocument/2006/relationships/image" Target="media/image205.png"/><Relationship Id="rId286" Type="http://schemas.openxmlformats.org/officeDocument/2006/relationships/image" Target="media/image226.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4.png"/><Relationship Id="rId311" Type="http://schemas.openxmlformats.org/officeDocument/2006/relationships/image" Target="media/image251.png"/><Relationship Id="rId332" Type="http://schemas.openxmlformats.org/officeDocument/2006/relationships/image" Target="media/image272.png"/><Relationship Id="rId353" Type="http://schemas.openxmlformats.org/officeDocument/2006/relationships/image" Target="media/image293.png"/><Relationship Id="rId374" Type="http://schemas.openxmlformats.org/officeDocument/2006/relationships/image" Target="media/image314.png"/><Relationship Id="rId395" Type="http://schemas.openxmlformats.org/officeDocument/2006/relationships/image" Target="media/image335.png"/><Relationship Id="rId409" Type="http://schemas.openxmlformats.org/officeDocument/2006/relationships/image" Target="media/image349.png"/><Relationship Id="rId71" Type="http://schemas.openxmlformats.org/officeDocument/2006/relationships/image" Target="media/image60.png"/><Relationship Id="rId92" Type="http://schemas.openxmlformats.org/officeDocument/2006/relationships/image" Target="media/image81.png"/><Relationship Id="rId420" Type="http://schemas.openxmlformats.org/officeDocument/2006/relationships/image" Target="media/image360.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195.png"/><Relationship Id="rId276" Type="http://schemas.openxmlformats.org/officeDocument/2006/relationships/image" Target="media/image216.png"/><Relationship Id="rId297" Type="http://schemas.openxmlformats.org/officeDocument/2006/relationships/image" Target="media/image237.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41.png"/><Relationship Id="rId322" Type="http://schemas.openxmlformats.org/officeDocument/2006/relationships/image" Target="media/image262.png"/><Relationship Id="rId343" Type="http://schemas.openxmlformats.org/officeDocument/2006/relationships/image" Target="media/image283.png"/><Relationship Id="rId364" Type="http://schemas.openxmlformats.org/officeDocument/2006/relationships/image" Target="media/image304.png"/><Relationship Id="rId61" Type="http://schemas.openxmlformats.org/officeDocument/2006/relationships/image" Target="media/image50.png"/><Relationship Id="rId82" Type="http://schemas.openxmlformats.org/officeDocument/2006/relationships/oleObject" Target="embeddings/oleObject1.bin"/><Relationship Id="rId199" Type="http://schemas.openxmlformats.org/officeDocument/2006/relationships/image" Target="media/image184.png"/><Relationship Id="rId203" Type="http://schemas.openxmlformats.org/officeDocument/2006/relationships/image" Target="media/image188.png"/><Relationship Id="rId385" Type="http://schemas.openxmlformats.org/officeDocument/2006/relationships/image" Target="media/image325.png"/><Relationship Id="rId19" Type="http://schemas.openxmlformats.org/officeDocument/2006/relationships/image" Target="media/image11.png"/><Relationship Id="rId245" Type="http://schemas.openxmlformats.org/officeDocument/2006/relationships/customXml" Target="ink/ink2.xml"/><Relationship Id="rId266" Type="http://schemas.openxmlformats.org/officeDocument/2006/relationships/image" Target="media/image206.png"/><Relationship Id="rId287" Type="http://schemas.openxmlformats.org/officeDocument/2006/relationships/image" Target="media/image227.png"/><Relationship Id="rId410" Type="http://schemas.openxmlformats.org/officeDocument/2006/relationships/image" Target="media/image350.png"/><Relationship Id="rId431" Type="http://schemas.openxmlformats.org/officeDocument/2006/relationships/fontTable" Target="fontTable.xml"/><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oleObject" Target="embeddings/oleObject2.bin"/><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52.png"/><Relationship Id="rId333" Type="http://schemas.openxmlformats.org/officeDocument/2006/relationships/image" Target="media/image273.png"/><Relationship Id="rId354" Type="http://schemas.openxmlformats.org/officeDocument/2006/relationships/image" Target="media/image294.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5.png"/><Relationship Id="rId375" Type="http://schemas.openxmlformats.org/officeDocument/2006/relationships/image" Target="media/image315.png"/><Relationship Id="rId396" Type="http://schemas.openxmlformats.org/officeDocument/2006/relationships/image" Target="media/image336.png"/><Relationship Id="rId3" Type="http://schemas.openxmlformats.org/officeDocument/2006/relationships/styles" Target="styles.xml"/><Relationship Id="rId256" Type="http://schemas.openxmlformats.org/officeDocument/2006/relationships/image" Target="media/image196.png"/><Relationship Id="rId277" Type="http://schemas.openxmlformats.org/officeDocument/2006/relationships/image" Target="media/image217.png"/><Relationship Id="rId298" Type="http://schemas.openxmlformats.org/officeDocument/2006/relationships/image" Target="media/image238.png"/><Relationship Id="rId400" Type="http://schemas.openxmlformats.org/officeDocument/2006/relationships/image" Target="media/image340.png"/><Relationship Id="rId421" Type="http://schemas.openxmlformats.org/officeDocument/2006/relationships/image" Target="media/image361.png"/><Relationship Id="rId116" Type="http://schemas.openxmlformats.org/officeDocument/2006/relationships/image" Target="media/image105.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42.png"/><Relationship Id="rId323" Type="http://schemas.openxmlformats.org/officeDocument/2006/relationships/image" Target="media/image263.png"/><Relationship Id="rId344" Type="http://schemas.openxmlformats.org/officeDocument/2006/relationships/image" Target="media/image284.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1.png"/><Relationship Id="rId179" Type="http://schemas.openxmlformats.org/officeDocument/2006/relationships/image" Target="media/image166.png"/><Relationship Id="rId365" Type="http://schemas.openxmlformats.org/officeDocument/2006/relationships/image" Target="media/image305.png"/><Relationship Id="rId386" Type="http://schemas.openxmlformats.org/officeDocument/2006/relationships/image" Target="media/image326.png"/><Relationship Id="rId190" Type="http://schemas.openxmlformats.org/officeDocument/2006/relationships/image" Target="media/image176.png"/><Relationship Id="rId204" Type="http://schemas.openxmlformats.org/officeDocument/2006/relationships/customXml" Target="ink/ink1.xml"/><Relationship Id="rId246" Type="http://schemas.openxmlformats.org/officeDocument/2006/relationships/image" Target="media/image212.emf"/><Relationship Id="rId267" Type="http://schemas.openxmlformats.org/officeDocument/2006/relationships/image" Target="media/image207.png"/><Relationship Id="rId288" Type="http://schemas.openxmlformats.org/officeDocument/2006/relationships/image" Target="media/image228.png"/><Relationship Id="rId411" Type="http://schemas.openxmlformats.org/officeDocument/2006/relationships/image" Target="media/image351.png"/><Relationship Id="rId432" Type="http://schemas.microsoft.com/office/2011/relationships/people" Target="people.xml"/><Relationship Id="rId106" Type="http://schemas.openxmlformats.org/officeDocument/2006/relationships/image" Target="media/image95.png"/><Relationship Id="rId127" Type="http://schemas.openxmlformats.org/officeDocument/2006/relationships/image" Target="media/image115.png"/><Relationship Id="rId313" Type="http://schemas.openxmlformats.org/officeDocument/2006/relationships/image" Target="media/image253.png"/><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274.png"/><Relationship Id="rId355" Type="http://schemas.openxmlformats.org/officeDocument/2006/relationships/image" Target="media/image295.png"/><Relationship Id="rId376" Type="http://schemas.openxmlformats.org/officeDocument/2006/relationships/image" Target="media/image316.png"/><Relationship Id="rId397" Type="http://schemas.openxmlformats.org/officeDocument/2006/relationships/image" Target="media/image337.png"/><Relationship Id="rId4" Type="http://schemas.openxmlformats.org/officeDocument/2006/relationships/settings" Target="settings.xml"/><Relationship Id="rId180" Type="http://schemas.openxmlformats.org/officeDocument/2006/relationships/image" Target="media/image167.png"/><Relationship Id="rId257" Type="http://schemas.openxmlformats.org/officeDocument/2006/relationships/image" Target="media/image197.png"/><Relationship Id="rId278" Type="http://schemas.openxmlformats.org/officeDocument/2006/relationships/image" Target="media/image218.png"/><Relationship Id="rId401" Type="http://schemas.openxmlformats.org/officeDocument/2006/relationships/image" Target="media/image341.png"/><Relationship Id="rId422" Type="http://schemas.openxmlformats.org/officeDocument/2006/relationships/image" Target="media/image362.png"/><Relationship Id="rId303" Type="http://schemas.openxmlformats.org/officeDocument/2006/relationships/image" Target="media/image243.png"/><Relationship Id="rId42" Type="http://schemas.openxmlformats.org/officeDocument/2006/relationships/image" Target="media/image31.png"/><Relationship Id="rId84" Type="http://schemas.openxmlformats.org/officeDocument/2006/relationships/image" Target="media/image72.png"/><Relationship Id="rId138" Type="http://schemas.openxmlformats.org/officeDocument/2006/relationships/image" Target="media/image125.png"/><Relationship Id="rId345" Type="http://schemas.openxmlformats.org/officeDocument/2006/relationships/image" Target="media/image285.png"/><Relationship Id="rId387" Type="http://schemas.openxmlformats.org/officeDocument/2006/relationships/image" Target="media/image327.png"/><Relationship Id="rId191" Type="http://schemas.openxmlformats.org/officeDocument/2006/relationships/image" Target="media/image177.png"/><Relationship Id="rId247" Type="http://schemas.openxmlformats.org/officeDocument/2006/relationships/image" Target="media/image189.png"/><Relationship Id="rId412" Type="http://schemas.openxmlformats.org/officeDocument/2006/relationships/image" Target="media/image352.png"/><Relationship Id="rId107" Type="http://schemas.openxmlformats.org/officeDocument/2006/relationships/image" Target="media/image96.png"/><Relationship Id="rId289" Type="http://schemas.openxmlformats.org/officeDocument/2006/relationships/image" Target="media/image229.png"/><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image" Target="media/image136.png"/><Relationship Id="rId314" Type="http://schemas.openxmlformats.org/officeDocument/2006/relationships/image" Target="media/image254.png"/><Relationship Id="rId356" Type="http://schemas.openxmlformats.org/officeDocument/2006/relationships/image" Target="media/image296.png"/><Relationship Id="rId398" Type="http://schemas.openxmlformats.org/officeDocument/2006/relationships/image" Target="media/image338.png"/><Relationship Id="rId95" Type="http://schemas.openxmlformats.org/officeDocument/2006/relationships/image" Target="media/image84.png"/><Relationship Id="rId160" Type="http://schemas.openxmlformats.org/officeDocument/2006/relationships/image" Target="media/image147.png"/><Relationship Id="rId423" Type="http://schemas.openxmlformats.org/officeDocument/2006/relationships/image" Target="media/image363.png"/><Relationship Id="rId258" Type="http://schemas.openxmlformats.org/officeDocument/2006/relationships/image" Target="media/image198.png"/><Relationship Id="rId22" Type="http://schemas.openxmlformats.org/officeDocument/2006/relationships/image" Target="media/image14.emf"/><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265.png"/><Relationship Id="rId367" Type="http://schemas.openxmlformats.org/officeDocument/2006/relationships/image" Target="media/image307.png"/><Relationship Id="rId171" Type="http://schemas.openxmlformats.org/officeDocument/2006/relationships/image" Target="media/image158.png"/><Relationship Id="rId269" Type="http://schemas.openxmlformats.org/officeDocument/2006/relationships/image" Target="media/image209.png"/><Relationship Id="rId33" Type="http://schemas.openxmlformats.org/officeDocument/2006/relationships/image" Target="media/image22.png"/><Relationship Id="rId129" Type="http://schemas.openxmlformats.org/officeDocument/2006/relationships/image" Target="media/image116.png"/><Relationship Id="rId280" Type="http://schemas.openxmlformats.org/officeDocument/2006/relationships/image" Target="media/image220.png"/><Relationship Id="rId336" Type="http://schemas.openxmlformats.org/officeDocument/2006/relationships/image" Target="media/image276.png"/><Relationship Id="rId75" Type="http://schemas.openxmlformats.org/officeDocument/2006/relationships/image" Target="media/image64.png"/><Relationship Id="rId140" Type="http://schemas.openxmlformats.org/officeDocument/2006/relationships/image" Target="media/image127.png"/><Relationship Id="rId182" Type="http://schemas.openxmlformats.org/officeDocument/2006/relationships/image" Target="media/image169.png"/><Relationship Id="rId378" Type="http://schemas.openxmlformats.org/officeDocument/2006/relationships/image" Target="media/image318.png"/><Relationship Id="rId403" Type="http://schemas.openxmlformats.org/officeDocument/2006/relationships/image" Target="media/image343.png"/><Relationship Id="rId6" Type="http://schemas.openxmlformats.org/officeDocument/2006/relationships/footnotes" Target="footnotes.xml"/><Relationship Id="rId291" Type="http://schemas.openxmlformats.org/officeDocument/2006/relationships/image" Target="media/image231.png"/><Relationship Id="rId305" Type="http://schemas.openxmlformats.org/officeDocument/2006/relationships/image" Target="media/image245.png"/><Relationship Id="rId347" Type="http://schemas.openxmlformats.org/officeDocument/2006/relationships/image" Target="media/image287.png"/><Relationship Id="rId44" Type="http://schemas.openxmlformats.org/officeDocument/2006/relationships/image" Target="media/image33.png"/><Relationship Id="rId86" Type="http://schemas.openxmlformats.org/officeDocument/2006/relationships/image" Target="media/image74.png"/><Relationship Id="rId151" Type="http://schemas.openxmlformats.org/officeDocument/2006/relationships/image" Target="media/image138.png"/><Relationship Id="rId389" Type="http://schemas.openxmlformats.org/officeDocument/2006/relationships/image" Target="media/image329.png"/><Relationship Id="rId193" Type="http://schemas.openxmlformats.org/officeDocument/2006/relationships/image" Target="media/image179.png"/><Relationship Id="rId249" Type="http://schemas.openxmlformats.org/officeDocument/2006/relationships/image" Target="media/image214.emf"/><Relationship Id="rId414" Type="http://schemas.openxmlformats.org/officeDocument/2006/relationships/image" Target="media/image354.png"/><Relationship Id="rId13" Type="http://schemas.openxmlformats.org/officeDocument/2006/relationships/image" Target="media/image5.png"/><Relationship Id="rId109" Type="http://schemas.openxmlformats.org/officeDocument/2006/relationships/image" Target="media/image98.png"/><Relationship Id="rId260" Type="http://schemas.openxmlformats.org/officeDocument/2006/relationships/image" Target="media/image200.png"/><Relationship Id="rId316" Type="http://schemas.openxmlformats.org/officeDocument/2006/relationships/image" Target="media/image256.png"/><Relationship Id="rId55" Type="http://schemas.openxmlformats.org/officeDocument/2006/relationships/image" Target="media/image44.emf"/><Relationship Id="rId97" Type="http://schemas.openxmlformats.org/officeDocument/2006/relationships/image" Target="media/image86.png"/><Relationship Id="rId120" Type="http://schemas.openxmlformats.org/officeDocument/2006/relationships/image" Target="media/image109.png"/><Relationship Id="rId358" Type="http://schemas.openxmlformats.org/officeDocument/2006/relationships/image" Target="media/image298.png"/><Relationship Id="rId162" Type="http://schemas.openxmlformats.org/officeDocument/2006/relationships/image" Target="media/image149.png"/><Relationship Id="rId425" Type="http://schemas.openxmlformats.org/officeDocument/2006/relationships/image" Target="media/image365.png"/><Relationship Id="rId271" Type="http://schemas.openxmlformats.org/officeDocument/2006/relationships/image" Target="media/image211.png"/><Relationship Id="rId24" Type="http://schemas.microsoft.com/office/2011/relationships/commentsExtended" Target="commentsExtended.xml"/><Relationship Id="rId66" Type="http://schemas.openxmlformats.org/officeDocument/2006/relationships/image" Target="media/image55.png"/><Relationship Id="rId131" Type="http://schemas.openxmlformats.org/officeDocument/2006/relationships/image" Target="media/image118.png"/><Relationship Id="rId327" Type="http://schemas.openxmlformats.org/officeDocument/2006/relationships/image" Target="media/image267.png"/><Relationship Id="rId369" Type="http://schemas.openxmlformats.org/officeDocument/2006/relationships/image" Target="media/image309.png"/><Relationship Id="rId173" Type="http://schemas.openxmlformats.org/officeDocument/2006/relationships/image" Target="media/image160.png"/><Relationship Id="rId380" Type="http://schemas.openxmlformats.org/officeDocument/2006/relationships/image" Target="media/image320.png"/><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22.png"/><Relationship Id="rId338" Type="http://schemas.openxmlformats.org/officeDocument/2006/relationships/image" Target="media/image278.png"/><Relationship Id="rId8" Type="http://schemas.openxmlformats.org/officeDocument/2006/relationships/hyperlink" Target="https://ibank.forte.kz/" TargetMode="External"/><Relationship Id="rId142" Type="http://schemas.openxmlformats.org/officeDocument/2006/relationships/image" Target="media/image129.png"/><Relationship Id="rId184" Type="http://schemas.openxmlformats.org/officeDocument/2006/relationships/image" Target="media/image171.png"/><Relationship Id="rId391" Type="http://schemas.openxmlformats.org/officeDocument/2006/relationships/image" Target="media/image331.png"/><Relationship Id="rId405" Type="http://schemas.openxmlformats.org/officeDocument/2006/relationships/image" Target="media/image345.png"/><Relationship Id="rId251" Type="http://schemas.openxmlformats.org/officeDocument/2006/relationships/image" Target="media/image191.png"/><Relationship Id="rId46" Type="http://schemas.openxmlformats.org/officeDocument/2006/relationships/image" Target="media/image35.png"/><Relationship Id="rId293" Type="http://schemas.openxmlformats.org/officeDocument/2006/relationships/image" Target="media/image233.png"/><Relationship Id="rId307" Type="http://schemas.openxmlformats.org/officeDocument/2006/relationships/image" Target="media/image247.png"/><Relationship Id="rId349" Type="http://schemas.openxmlformats.org/officeDocument/2006/relationships/image" Target="media/image289.png"/><Relationship Id="rId88" Type="http://schemas.openxmlformats.org/officeDocument/2006/relationships/image" Target="media/image76.png"/><Relationship Id="rId111" Type="http://schemas.openxmlformats.org/officeDocument/2006/relationships/image" Target="media/image100.png"/><Relationship Id="rId153" Type="http://schemas.openxmlformats.org/officeDocument/2006/relationships/image" Target="media/image140.png"/><Relationship Id="rId195" Type="http://schemas.openxmlformats.org/officeDocument/2006/relationships/image" Target="media/image181.png"/><Relationship Id="rId360" Type="http://schemas.openxmlformats.org/officeDocument/2006/relationships/image" Target="media/image300.png"/><Relationship Id="rId416" Type="http://schemas.openxmlformats.org/officeDocument/2006/relationships/image" Target="media/image356.png"/><Relationship Id="rId15" Type="http://schemas.openxmlformats.org/officeDocument/2006/relationships/image" Target="media/image7.png"/><Relationship Id="rId57" Type="http://schemas.openxmlformats.org/officeDocument/2006/relationships/image" Target="media/image46.emf"/><Relationship Id="rId262" Type="http://schemas.openxmlformats.org/officeDocument/2006/relationships/image" Target="media/image202.png"/><Relationship Id="rId318" Type="http://schemas.openxmlformats.org/officeDocument/2006/relationships/image" Target="media/image258.png"/><Relationship Id="rId99" Type="http://schemas.openxmlformats.org/officeDocument/2006/relationships/image" Target="media/image88.png"/><Relationship Id="rId122" Type="http://schemas.openxmlformats.org/officeDocument/2006/relationships/image" Target="media/image111.png"/><Relationship Id="rId164" Type="http://schemas.openxmlformats.org/officeDocument/2006/relationships/image" Target="media/image151.png"/><Relationship Id="rId371" Type="http://schemas.openxmlformats.org/officeDocument/2006/relationships/image" Target="media/image311.png"/><Relationship Id="rId427" Type="http://schemas.openxmlformats.org/officeDocument/2006/relationships/image" Target="media/image367.png"/><Relationship Id="rId26" Type="http://schemas.openxmlformats.org/officeDocument/2006/relationships/image" Target="media/image15.png"/><Relationship Id="rId273" Type="http://schemas.openxmlformats.org/officeDocument/2006/relationships/image" Target="media/image213.png"/><Relationship Id="rId329" Type="http://schemas.openxmlformats.org/officeDocument/2006/relationships/image" Target="media/image269.png"/><Relationship Id="rId68" Type="http://schemas.openxmlformats.org/officeDocument/2006/relationships/image" Target="media/image57.png"/><Relationship Id="rId133" Type="http://schemas.openxmlformats.org/officeDocument/2006/relationships/image" Target="media/image120.png"/><Relationship Id="rId175" Type="http://schemas.openxmlformats.org/officeDocument/2006/relationships/image" Target="media/image162.png"/><Relationship Id="rId340" Type="http://schemas.openxmlformats.org/officeDocument/2006/relationships/image" Target="media/image280.png"/><Relationship Id="rId200" Type="http://schemas.openxmlformats.org/officeDocument/2006/relationships/image" Target="media/image185.png"/><Relationship Id="rId382" Type="http://schemas.openxmlformats.org/officeDocument/2006/relationships/image" Target="media/image32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9-20T11:31:15.262"/>
    </inkml:context>
    <inkml:brush xml:id="br0">
      <inkml:brushProperty name="width" value="0.35" units="cm"/>
      <inkml:brushProperty name="height" value="0.35" units="cm"/>
      <inkml:brushProperty name="color" value="#E71224"/>
      <inkml:brushProperty name="ignorePressure" value="1"/>
    </inkml:brush>
  </inkml:definitions>
  <inkml:trace contextRef="#ctx0" brushRef="#br0">0 0,'4'1,"0"0,-1 0,1 0,-1 1,1-1,-1 1,1 0,-1 0,4 3,13 7,13 3,-1 1,33 23,-59-36,-1 0,0-1,1 1,0-1,0-1,-1 1,1-1,0 0,12 0,62-3,-36 0,90-8,14 0,-127 9,0-1,23-5,39-2,44 9,-108 0</inkml:trace>
  <inkml:trace contextRef="#ctx0" brushRef="#br0" timeOffset="1">1498 76,'89'0,"-4"-2,141 16,-135-5,181-8,-124-3,40 2,-172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9-20T11:31:15.264"/>
    </inkml:context>
    <inkml:brush xml:id="br0">
      <inkml:brushProperty name="width" value="0.05" units="cm"/>
      <inkml:brushProperty name="height" value="0.05" units="cm"/>
      <inkml:brushProperty name="color" value="#E71224"/>
      <inkml:brushProperty name="ignorePressure" value="1"/>
    </inkml:brush>
  </inkml:definitions>
  <inkml:trace contextRef="#ctx0" brushRef="#br0">171 35,'0'0</inkml:trace>
  <inkml:trace contextRef="#ctx0" brushRef="#br0" timeOffset="1">1 53,'162'3,"173"-6,-129-17,-164 15,73-20,-102 22</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9-20T11:31:15.266"/>
    </inkml:context>
    <inkml:brush xml:id="br0">
      <inkml:brushProperty name="width" value="0.35" units="cm"/>
      <inkml:brushProperty name="height" value="0.35" units="cm"/>
      <inkml:brushProperty name="color" value="#E71224"/>
      <inkml:brushProperty name="ignorePressure" value="1"/>
    </inkml:brush>
  </inkml:definitions>
  <inkml:trace contextRef="#ctx0" brushRef="#br0">0 0,'0'0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B79F24-835B-4475-9BED-F312258DE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103</Pages>
  <Words>15542</Words>
  <Characters>88594</Characters>
  <Application>Microsoft Office Word</Application>
  <DocSecurity>0</DocSecurity>
  <Lines>738</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Zhylybayeva, Aykerim (Fortebank)</dc:creator>
  <cp:keywords/>
  <dc:description/>
  <cp:lastModifiedBy>Anarbayeva, Aynagul (Fortebank)</cp:lastModifiedBy>
  <cp:revision>3</cp:revision>
  <cp:lastPrinted>2022-07-12T12:06:00Z</cp:lastPrinted>
  <dcterms:created xsi:type="dcterms:W3CDTF">2024-11-25T09:17:00Z</dcterms:created>
  <dcterms:modified xsi:type="dcterms:W3CDTF">2024-11-26T12:55:00Z</dcterms:modified>
</cp:coreProperties>
</file>